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18B2C" w14:textId="6B22CD63" w:rsidR="00CF4B84" w:rsidRDefault="00A5330C" w:rsidP="002059A3">
      <w:pPr>
        <w:spacing w:beforeLines="50" w:before="180" w:afterLines="50" w:after="180" w:line="120" w:lineRule="auto"/>
      </w:pPr>
      <w:r>
        <w:rPr>
          <w:rFonts w:hint="eastAsia"/>
          <w:noProof/>
          <w:sz w:val="40"/>
          <w:szCs w:val="40"/>
        </w:rPr>
        <mc:AlternateContent>
          <mc:Choice Requires="wpg">
            <w:drawing>
              <wp:anchor distT="0" distB="0" distL="114300" distR="114300" simplePos="0" relativeHeight="251309056" behindDoc="0" locked="0" layoutInCell="1" allowOverlap="1" wp14:anchorId="31E8E679" wp14:editId="4196F7A3">
                <wp:simplePos x="0" y="0"/>
                <wp:positionH relativeFrom="column">
                  <wp:posOffset>-495300</wp:posOffset>
                </wp:positionH>
                <wp:positionV relativeFrom="paragraph">
                  <wp:posOffset>-5715</wp:posOffset>
                </wp:positionV>
                <wp:extent cx="7229475" cy="95250"/>
                <wp:effectExtent l="0" t="0" r="28575" b="38100"/>
                <wp:wrapNone/>
                <wp:docPr id="14" name="グループ化 14"/>
                <wp:cNvGraphicFramePr/>
                <a:graphic xmlns:a="http://schemas.openxmlformats.org/drawingml/2006/main">
                  <a:graphicData uri="http://schemas.microsoft.com/office/word/2010/wordprocessingGroup">
                    <wpg:wgp>
                      <wpg:cNvGrpSpPr/>
                      <wpg:grpSpPr>
                        <a:xfrm>
                          <a:off x="0" y="0"/>
                          <a:ext cx="7229475" cy="95250"/>
                          <a:chOff x="0" y="0"/>
                          <a:chExt cx="7229475" cy="95250"/>
                        </a:xfrm>
                      </wpg:grpSpPr>
                      <wps:wsp>
                        <wps:cNvPr id="7" name="直線コネクタ 7"/>
                        <wps:cNvCnPr/>
                        <wps:spPr>
                          <a:xfrm>
                            <a:off x="9525" y="0"/>
                            <a:ext cx="7219950" cy="2857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a:off x="0" y="66675"/>
                            <a:ext cx="7219950" cy="285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6438352" id="グループ化 14" o:spid="_x0000_s1026" style="position:absolute;left:0;text-align:left;margin-left:-39pt;margin-top:-.45pt;width:569.25pt;height:7.5pt;z-index:251309056" coordsize="7229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">
                <v:line id="直線コネクタ 7" o:spid="_x0000_s1027" style="position:absolute;visibility:visible;mso-wrap-style:square" from="95,0" to="7229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qxcQAAADaAAAADwAAAGRycy9kb3ducmV2LnhtbESPQWvCQBSE70L/w/IKXqRutGDT1FVE&#10;LBQUbePS8yP7moRm34bsqum/dwWhx2FmvmHmy9424kydrx0rmIwTEMSFMzWXCvTx/SkF4QOywcYx&#10;KfgjD8vFw2COmXEX/qJzHkoRIewzVFCF0GZS+qIii37sWuLo/bjOYoiyK6Xp8BLhtpHTJJlJizXH&#10;hQpbWldU/OYnq2CrX79Hz4dUa3vM9/ip681ht1Zq+Niv3kAE6sN/+N7+MApe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OrFxAAAANoAAAAPAAAAAAAAAAAA&#10;AAAAAKECAABkcnMvZG93bnJldi54bWxQSwUGAAAAAAQABAD5AAAAkgMAAAAA&#10;" strokecolor="black [3200]" strokeweight=".5pt">
                  <v:stroke joinstyle="miter"/>
                </v:line>
                <v:line id="直線コネクタ 12" o:spid="_x0000_s1028" style="position:absolute;visibility:visible;mso-wrap-style:square" from="0,666" to="72199,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EX8IAAADbAAAADwAAAGRycy9kb3ducmV2LnhtbERP32vCMBB+H+x/CDfwZazpHIjrGmWI&#10;gqDoVsOej+bWljWX0kTt/nsjCL7dx/fz8vlgW3Gi3jeOFbwmKQji0pmGKwX6sHqZgvAB2WDrmBT8&#10;k4f57PEhx8y4M3/TqQiViCHsM1RQh9BlUvqyJos+cR1x5H5dbzFE2FfS9HiO4baV4zSdSIsNx4Ya&#10;O1rUVP4VR6tgo99/nt/2U63todjhl26W++1CqdHT8PkBItAQ7uKbe23i/DFcf4kHy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9EX8IAAADbAAAADwAAAAAAAAAAAAAA&#10;AAChAgAAZHJzL2Rvd25yZXYueG1sUEsFBgAAAAAEAAQA+QAAAJADAAAAAA==&#10;" strokecolor="black [3200]" strokeweight=".5pt">
                  <v:stroke joinstyle="miter"/>
                </v:line>
              </v:group>
            </w:pict>
          </mc:Fallback>
        </mc:AlternateContent>
      </w:r>
      <w:r w:rsidR="007B2ED0">
        <w:rPr>
          <w:rFonts w:hint="eastAsia"/>
          <w:sz w:val="40"/>
          <w:szCs w:val="40"/>
        </w:rPr>
        <w:t>『ずっと住まいる</w:t>
      </w:r>
      <w:r w:rsidR="007B2ED0">
        <w:rPr>
          <w:sz w:val="40"/>
          <w:szCs w:val="40"/>
        </w:rPr>
        <w:t>smile</w:t>
      </w:r>
      <w:r w:rsidR="007B2ED0" w:rsidRPr="007B2ED0">
        <w:rPr>
          <w:sz w:val="40"/>
          <w:szCs w:val="40"/>
        </w:rPr>
        <w:sym w:font="Wingdings" w:char="F04A"/>
      </w:r>
      <w:r w:rsidR="000C0C60">
        <w:rPr>
          <w:rFonts w:hint="eastAsia"/>
          <w:sz w:val="40"/>
          <w:szCs w:val="40"/>
        </w:rPr>
        <w:t>!!</w:t>
      </w:r>
      <w:r w:rsidR="007B2ED0">
        <w:rPr>
          <w:sz w:val="40"/>
          <w:szCs w:val="40"/>
        </w:rPr>
        <w:t xml:space="preserve"> </w:t>
      </w:r>
      <w:r w:rsidR="00885421" w:rsidRPr="00885421">
        <w:rPr>
          <w:rFonts w:hint="eastAsia"/>
          <w:sz w:val="32"/>
          <w:szCs w:val="32"/>
        </w:rPr>
        <w:t>』</w:t>
      </w:r>
    </w:p>
    <w:p w14:paraId="08F192C8" w14:textId="7FC3499F" w:rsidR="00C844AB" w:rsidRDefault="00A5330C" w:rsidP="000C0C60">
      <w:pPr>
        <w:spacing w:beforeLines="50" w:before="180" w:afterLines="50" w:after="180" w:line="60" w:lineRule="auto"/>
        <w:sectPr w:rsidR="00C844AB" w:rsidSect="00BC19C8">
          <w:headerReference w:type="even" r:id="rId8"/>
          <w:headerReference w:type="default" r:id="rId9"/>
          <w:footerReference w:type="even" r:id="rId10"/>
          <w:footerReference w:type="default" r:id="rId11"/>
          <w:headerReference w:type="first" r:id="rId12"/>
          <w:footerReference w:type="first" r:id="rId13"/>
          <w:pgSz w:w="11907" w:h="16840" w:code="9"/>
          <w:pgMar w:top="1440" w:right="1077" w:bottom="1440" w:left="1077" w:header="851" w:footer="992" w:gutter="0"/>
          <w:cols w:space="425"/>
          <w:docGrid w:type="lines" w:linePitch="360"/>
        </w:sectPr>
      </w:pPr>
      <w:r>
        <w:rPr>
          <w:rFonts w:hint="eastAsia"/>
          <w:noProof/>
        </w:rPr>
        <mc:AlternateContent>
          <mc:Choice Requires="wpg">
            <w:drawing>
              <wp:anchor distT="0" distB="0" distL="114300" distR="114300" simplePos="0" relativeHeight="251562496" behindDoc="0" locked="0" layoutInCell="1" allowOverlap="1" wp14:anchorId="1936ECE9" wp14:editId="6911C962">
                <wp:simplePos x="0" y="0"/>
                <wp:positionH relativeFrom="column">
                  <wp:posOffset>-523875</wp:posOffset>
                </wp:positionH>
                <wp:positionV relativeFrom="paragraph">
                  <wp:posOffset>260350</wp:posOffset>
                </wp:positionV>
                <wp:extent cx="7219950" cy="104775"/>
                <wp:effectExtent l="0" t="0" r="38100" b="28575"/>
                <wp:wrapNone/>
                <wp:docPr id="6" name="グループ化 6"/>
                <wp:cNvGraphicFramePr/>
                <a:graphic xmlns:a="http://schemas.openxmlformats.org/drawingml/2006/main">
                  <a:graphicData uri="http://schemas.microsoft.com/office/word/2010/wordprocessingGroup">
                    <wpg:wgp>
                      <wpg:cNvGrpSpPr/>
                      <wpg:grpSpPr>
                        <a:xfrm>
                          <a:off x="0" y="0"/>
                          <a:ext cx="7219950" cy="104775"/>
                          <a:chOff x="0" y="0"/>
                          <a:chExt cx="7219950" cy="104775"/>
                        </a:xfrm>
                      </wpg:grpSpPr>
                      <wps:wsp>
                        <wps:cNvPr id="8" name="直線コネクタ 8"/>
                        <wps:cNvCnPr/>
                        <wps:spPr>
                          <a:xfrm>
                            <a:off x="0" y="0"/>
                            <a:ext cx="7219950" cy="2857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a:off x="9525" y="85725"/>
                            <a:ext cx="7210425" cy="190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2C77FB2" id="グループ化 6" o:spid="_x0000_s1026" style="position:absolute;left:0;text-align:left;margin-left:-41.25pt;margin-top:20.5pt;width:568.5pt;height:8.25pt;z-index:251562496" coordsize="72199,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">
                <v:line id="直線コネクタ 8" o:spid="_x0000_s1027" style="position:absolute;visibility:visible;mso-wrap-style:square" from="0,0" to="72199,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line id="直線コネクタ 10" o:spid="_x0000_s1028" style="position:absolute;visibility:visible;mso-wrap-style:square" from="95,857" to="72199,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s8UAAADbAAAADwAAAGRycy9kb3ducmV2LnhtbESPQWvCQBCF7wX/wzKCl1I3Wig2uopI&#10;C4WWqnHxPGSnSWh2NmS3mv77zqHgbYb35r1vVpvBt+pCfWwCG5hNM1DEZXANVwbs6fVhASomZIdt&#10;YDLwSxE269HdCnMXrnykS5EqJSEcczRQp9TlWseyJo9xGjpi0b5C7zHJ2lfa9XiVcN/qeZY9aY8N&#10;S0ONHe1qKr+LH2/g3T6f7x/3C2v9qfjEg21e9h87YybjYbsElWhIN/P/9ZsTfKGX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F/s8UAAADbAAAADwAAAAAAAAAA&#10;AAAAAAChAgAAZHJzL2Rvd25yZXYueG1sUEsFBgAAAAAEAAQA+QAAAJMDAAAAAA==&#10;" strokecolor="black [3200]" strokeweight=".5pt">
                  <v:stroke joinstyle="miter"/>
                </v:line>
              </v:group>
            </w:pict>
          </mc:Fallback>
        </mc:AlternateContent>
      </w:r>
      <w:r w:rsidR="00CF4B84">
        <w:rPr>
          <w:rFonts w:hint="eastAsia"/>
        </w:rPr>
        <w:t>班員</w:t>
      </w:r>
      <w:r w:rsidR="00CC1596">
        <w:rPr>
          <w:rFonts w:hint="eastAsia"/>
        </w:rPr>
        <w:t>：</w:t>
      </w:r>
      <w:r w:rsidR="00BC52D4">
        <w:rPr>
          <w:rFonts w:hint="eastAsia"/>
        </w:rPr>
        <w:t>小川恭平　菊</w:t>
      </w:r>
      <w:r w:rsidR="001A4634">
        <w:rPr>
          <w:rFonts w:hint="eastAsia"/>
        </w:rPr>
        <w:t>地</w:t>
      </w:r>
      <w:r w:rsidR="002059A3">
        <w:rPr>
          <w:rFonts w:hint="eastAsia"/>
        </w:rPr>
        <w:t>桂司　鈴木由梨　徳永光　水澤花穂</w:t>
      </w:r>
      <w:r w:rsidR="000C0C60">
        <w:rPr>
          <w:rFonts w:hint="eastAsia"/>
        </w:rPr>
        <w:t xml:space="preserve">　　　　</w:t>
      </w:r>
      <w:r w:rsidR="000C0C60" w:rsidRPr="000C0C60">
        <w:rPr>
          <w:rFonts w:hint="eastAsia"/>
        </w:rPr>
        <w:t>TA</w:t>
      </w:r>
      <w:r w:rsidR="000C0C60">
        <w:rPr>
          <w:rFonts w:hint="eastAsia"/>
        </w:rPr>
        <w:t xml:space="preserve">　田野井雄吾</w:t>
      </w:r>
    </w:p>
    <w:p w14:paraId="30574161" w14:textId="1972F89C" w:rsidR="00C844AB" w:rsidRPr="00521A99" w:rsidRDefault="00C844AB" w:rsidP="00556EEF">
      <w:pPr>
        <w:spacing w:beforeLines="50" w:before="180" w:afterLines="50" w:after="180" w:line="120" w:lineRule="auto"/>
        <w:rPr>
          <w:shd w:val="pct15" w:color="auto" w:fill="FFFFFF"/>
        </w:rPr>
        <w:sectPr w:rsidR="00C844AB" w:rsidRPr="00521A99" w:rsidSect="00C844AB">
          <w:type w:val="continuous"/>
          <w:pgSz w:w="11907" w:h="16840" w:code="9"/>
          <w:pgMar w:top="1985" w:right="1701" w:bottom="1701" w:left="1701" w:header="851" w:footer="992" w:gutter="0"/>
          <w:cols w:num="2" w:space="425"/>
          <w:docGrid w:type="lines" w:linePitch="360"/>
        </w:sectPr>
      </w:pPr>
    </w:p>
    <w:p w14:paraId="6AB4F4EF" w14:textId="4BF9E766" w:rsidR="00164829" w:rsidRPr="00EF76A7" w:rsidRDefault="00521A99" w:rsidP="009E2423">
      <w:pPr>
        <w:jc w:val="left"/>
        <w:rPr>
          <w:rFonts w:asciiTheme="majorEastAsia" w:eastAsiaTheme="majorEastAsia" w:hAnsiTheme="majorEastAsia"/>
          <w:b/>
          <w:szCs w:val="21"/>
          <w:shd w:val="clear" w:color="auto" w:fill="000000" w:themeFill="text1"/>
        </w:rPr>
      </w:pPr>
      <w:r w:rsidRPr="00EF76A7">
        <w:rPr>
          <w:rFonts w:asciiTheme="majorEastAsia" w:eastAsiaTheme="majorEastAsia" w:hAnsiTheme="majorEastAsia" w:hint="eastAsia"/>
          <w:b/>
          <w:szCs w:val="21"/>
          <w:shd w:val="clear" w:color="auto" w:fill="000000" w:themeFill="text1"/>
        </w:rPr>
        <w:lastRenderedPageBreak/>
        <w:t>1.</w:t>
      </w:r>
      <w:r w:rsidR="002059A3" w:rsidRPr="00EF76A7">
        <w:rPr>
          <w:rFonts w:asciiTheme="majorEastAsia" w:eastAsiaTheme="majorEastAsia" w:hAnsiTheme="majorEastAsia" w:hint="eastAsia"/>
          <w:b/>
          <w:szCs w:val="21"/>
          <w:shd w:val="clear" w:color="auto" w:fill="000000" w:themeFill="text1"/>
        </w:rPr>
        <w:t>概要</w:t>
      </w:r>
      <w:r w:rsidRPr="00EF76A7">
        <w:rPr>
          <w:rFonts w:asciiTheme="majorEastAsia" w:eastAsiaTheme="majorEastAsia" w:hAnsiTheme="majorEastAsia" w:hint="eastAsia"/>
          <w:b/>
          <w:szCs w:val="21"/>
          <w:shd w:val="clear" w:color="auto" w:fill="000000" w:themeFill="text1"/>
        </w:rPr>
        <w:t xml:space="preserve">　　　　　　　　　　　　　　　　　　　　　</w:t>
      </w:r>
    </w:p>
    <w:p w14:paraId="5C9D0EA8" w14:textId="3D5FE6ED" w:rsidR="009646E6" w:rsidRPr="003156C6" w:rsidRDefault="009646E6" w:rsidP="009E2423">
      <w:pPr>
        <w:tabs>
          <w:tab w:val="left" w:pos="-360"/>
          <w:tab w:val="left" w:pos="2700"/>
          <w:tab w:val="left" w:pos="5220"/>
        </w:tabs>
        <w:ind w:firstLineChars="100" w:firstLine="210"/>
        <w:jc w:val="left"/>
        <w:rPr>
          <w:rFonts w:asciiTheme="minorEastAsia" w:hAnsiTheme="minorEastAsia"/>
          <w:szCs w:val="21"/>
        </w:rPr>
      </w:pPr>
      <w:r w:rsidRPr="003156C6">
        <w:rPr>
          <w:rFonts w:asciiTheme="minorEastAsia" w:hAnsiTheme="minorEastAsia" w:hint="eastAsia"/>
          <w:szCs w:val="21"/>
        </w:rPr>
        <w:t>茨城県南部に位置する人口約14</w:t>
      </w:r>
      <w:r w:rsidR="0051009A" w:rsidRPr="003156C6">
        <w:rPr>
          <w:rFonts w:asciiTheme="minorEastAsia" w:hAnsiTheme="minorEastAsia" w:hint="eastAsia"/>
          <w:szCs w:val="21"/>
        </w:rPr>
        <w:t>万人の都市であり、</w:t>
      </w:r>
      <w:r w:rsidR="00113FDE" w:rsidRPr="003156C6">
        <w:rPr>
          <w:rFonts w:asciiTheme="minorEastAsia" w:hAnsiTheme="minorEastAsia" w:hint="eastAsia"/>
          <w:szCs w:val="21"/>
        </w:rPr>
        <w:t>古くから城下町・海軍のまちとして発展した。</w:t>
      </w:r>
      <w:r w:rsidRPr="003156C6">
        <w:rPr>
          <w:rFonts w:asciiTheme="minorEastAsia" w:hAnsiTheme="minorEastAsia" w:hint="eastAsia"/>
          <w:szCs w:val="21"/>
        </w:rPr>
        <w:t>戦後は駅前を中心に多くの百貨</w:t>
      </w:r>
      <w:r w:rsidR="000C0C60" w:rsidRPr="003156C6">
        <w:rPr>
          <w:rFonts w:asciiTheme="minorEastAsia" w:hAnsiTheme="minorEastAsia" w:hint="eastAsia"/>
          <w:szCs w:val="21"/>
        </w:rPr>
        <w:t>店が存在し、広い商圏を有していた。しかし、</w:t>
      </w:r>
      <w:r w:rsidR="00CF18AF" w:rsidRPr="003156C6">
        <w:rPr>
          <w:rFonts w:asciiTheme="minorEastAsia" w:hAnsiTheme="minorEastAsia" w:hint="eastAsia"/>
          <w:szCs w:val="21"/>
        </w:rPr>
        <w:t>近年</w:t>
      </w:r>
      <w:r w:rsidR="00294B85" w:rsidRPr="003156C6">
        <w:rPr>
          <w:rFonts w:asciiTheme="minorEastAsia" w:hAnsiTheme="minorEastAsia" w:hint="eastAsia"/>
          <w:szCs w:val="21"/>
        </w:rPr>
        <w:t>の</w:t>
      </w:r>
      <w:r w:rsidR="000C0C60" w:rsidRPr="003156C6">
        <w:rPr>
          <w:rFonts w:asciiTheme="minorEastAsia" w:hAnsiTheme="minorEastAsia" w:hint="eastAsia"/>
          <w:szCs w:val="21"/>
        </w:rPr>
        <w:t>郊外の大型ショッピングモールの増加等</w:t>
      </w:r>
      <w:r w:rsidRPr="003156C6">
        <w:rPr>
          <w:rFonts w:asciiTheme="minorEastAsia" w:hAnsiTheme="minorEastAsia" w:hint="eastAsia"/>
          <w:szCs w:val="21"/>
        </w:rPr>
        <w:t>により徐々に土浦の地位が後退してきてしまった。</w:t>
      </w:r>
    </w:p>
    <w:p w14:paraId="5422954C" w14:textId="11CC386C" w:rsidR="00B92582" w:rsidRPr="003156C6" w:rsidRDefault="009646E6" w:rsidP="009E2423">
      <w:pPr>
        <w:tabs>
          <w:tab w:val="left" w:pos="-360"/>
          <w:tab w:val="left" w:pos="2700"/>
          <w:tab w:val="left" w:pos="5220"/>
        </w:tabs>
        <w:ind w:firstLineChars="100" w:firstLine="210"/>
        <w:jc w:val="left"/>
        <w:rPr>
          <w:rFonts w:asciiTheme="minorEastAsia" w:hAnsiTheme="minorEastAsia"/>
          <w:szCs w:val="21"/>
        </w:rPr>
      </w:pPr>
      <w:r w:rsidRPr="003156C6">
        <w:rPr>
          <w:rFonts w:asciiTheme="minorEastAsia" w:hAnsiTheme="minorEastAsia" w:hint="eastAsia"/>
          <w:szCs w:val="21"/>
        </w:rPr>
        <w:t>一方、常磐線</w:t>
      </w:r>
      <w:r w:rsidR="000C0C60" w:rsidRPr="003156C6">
        <w:rPr>
          <w:rFonts w:asciiTheme="minorEastAsia" w:hAnsiTheme="minorEastAsia" w:hint="eastAsia"/>
          <w:szCs w:val="21"/>
        </w:rPr>
        <w:t>、常磐道などの交通利便性、れんこん、霞ヶ浦の自然</w:t>
      </w:r>
      <w:r w:rsidRPr="003156C6">
        <w:rPr>
          <w:rFonts w:asciiTheme="minorEastAsia" w:hAnsiTheme="minorEastAsia" w:hint="eastAsia"/>
          <w:szCs w:val="21"/>
        </w:rPr>
        <w:t>資源、城下町としての歴史的価値な</w:t>
      </w:r>
      <w:r w:rsidR="001E2110" w:rsidRPr="003156C6">
        <w:rPr>
          <w:rFonts w:asciiTheme="minorEastAsia" w:hAnsiTheme="minorEastAsia" w:hint="eastAsia"/>
          <w:szCs w:val="21"/>
        </w:rPr>
        <w:t>ど土浦が持っている魅力は多い</w:t>
      </w:r>
      <w:r w:rsidR="00B92582" w:rsidRPr="003156C6">
        <w:rPr>
          <w:rFonts w:asciiTheme="minorEastAsia" w:hAnsiTheme="minorEastAsia" w:hint="eastAsia"/>
          <w:szCs w:val="21"/>
        </w:rPr>
        <w:t>。</w:t>
      </w:r>
    </w:p>
    <w:p w14:paraId="4C993C56" w14:textId="4BF6433A" w:rsidR="007B2ED0" w:rsidRPr="003156C6" w:rsidRDefault="00B92582" w:rsidP="009E2423">
      <w:pPr>
        <w:tabs>
          <w:tab w:val="left" w:pos="-360"/>
          <w:tab w:val="left" w:pos="2700"/>
          <w:tab w:val="left" w:pos="5220"/>
        </w:tabs>
        <w:ind w:firstLineChars="100" w:firstLine="210"/>
        <w:jc w:val="left"/>
        <w:rPr>
          <w:rFonts w:asciiTheme="minorEastAsia" w:hAnsiTheme="minorEastAsia"/>
          <w:szCs w:val="21"/>
        </w:rPr>
      </w:pPr>
      <w:r w:rsidRPr="003156C6">
        <w:rPr>
          <w:rFonts w:asciiTheme="minorEastAsia" w:hAnsiTheme="minorEastAsia" w:hint="eastAsia"/>
          <w:szCs w:val="21"/>
        </w:rPr>
        <w:t>人口は減少傾向</w:t>
      </w:r>
      <w:r w:rsidR="00555741" w:rsidRPr="003156C6">
        <w:rPr>
          <w:rFonts w:asciiTheme="minorEastAsia" w:hAnsiTheme="minorEastAsia" w:hint="eastAsia"/>
          <w:szCs w:val="21"/>
        </w:rPr>
        <w:t>にあるため、こういった土浦の魅力をどのように育み、活用していくかが課題である</w:t>
      </w:r>
      <w:r w:rsidR="009646E6" w:rsidRPr="003156C6">
        <w:rPr>
          <w:rFonts w:asciiTheme="minorEastAsia" w:hAnsiTheme="minorEastAsia" w:hint="eastAsia"/>
          <w:szCs w:val="21"/>
        </w:rPr>
        <w:t>。</w:t>
      </w:r>
    </w:p>
    <w:p w14:paraId="32A3998D" w14:textId="5A13D573" w:rsidR="001314CF" w:rsidRPr="003156C6" w:rsidRDefault="001314CF" w:rsidP="009E2423">
      <w:pPr>
        <w:ind w:firstLineChars="100" w:firstLine="210"/>
        <w:jc w:val="left"/>
        <w:rPr>
          <w:rFonts w:asciiTheme="minorEastAsia" w:hAnsiTheme="minorEastAsia"/>
          <w:szCs w:val="21"/>
        </w:rPr>
      </w:pPr>
    </w:p>
    <w:p w14:paraId="0AF0058D" w14:textId="22D9231D" w:rsidR="001E13EE" w:rsidRPr="00EF76A7" w:rsidRDefault="006714D3" w:rsidP="009E2423">
      <w:pPr>
        <w:jc w:val="left"/>
        <w:rPr>
          <w:rFonts w:asciiTheme="majorEastAsia" w:eastAsiaTheme="majorEastAsia" w:hAnsiTheme="majorEastAsia"/>
          <w:b/>
          <w:szCs w:val="21"/>
          <w:shd w:val="clear" w:color="auto" w:fill="000000" w:themeFill="text1"/>
        </w:rPr>
      </w:pPr>
      <w:r w:rsidRPr="00EF76A7">
        <w:rPr>
          <w:rFonts w:asciiTheme="majorEastAsia" w:eastAsiaTheme="majorEastAsia" w:hAnsiTheme="majorEastAsia" w:hint="eastAsia"/>
          <w:b/>
          <w:szCs w:val="21"/>
          <w:shd w:val="clear" w:color="auto" w:fill="000000" w:themeFill="text1"/>
        </w:rPr>
        <w:t>2.</w:t>
      </w:r>
      <w:r w:rsidR="00ED0698" w:rsidRPr="00EF76A7">
        <w:rPr>
          <w:rFonts w:asciiTheme="majorEastAsia" w:eastAsiaTheme="majorEastAsia" w:hAnsiTheme="majorEastAsia" w:hint="eastAsia"/>
          <w:b/>
          <w:szCs w:val="21"/>
          <w:shd w:val="clear" w:color="auto" w:fill="000000" w:themeFill="text1"/>
        </w:rPr>
        <w:t>目標</w:t>
      </w:r>
      <w:r w:rsidR="0010169F" w:rsidRPr="00EF76A7">
        <w:rPr>
          <w:rFonts w:asciiTheme="majorEastAsia" w:eastAsiaTheme="majorEastAsia" w:hAnsiTheme="majorEastAsia" w:hint="eastAsia"/>
          <w:b/>
          <w:szCs w:val="21"/>
          <w:shd w:val="clear" w:color="auto" w:fill="000000" w:themeFill="text1"/>
        </w:rPr>
        <w:t>都市像</w:t>
      </w:r>
      <w:r w:rsidR="00521A99" w:rsidRPr="00EF76A7">
        <w:rPr>
          <w:rFonts w:asciiTheme="majorEastAsia" w:eastAsiaTheme="majorEastAsia" w:hAnsiTheme="majorEastAsia" w:hint="eastAsia"/>
          <w:b/>
          <w:szCs w:val="21"/>
          <w:shd w:val="clear" w:color="auto" w:fill="000000" w:themeFill="text1"/>
        </w:rPr>
        <w:t xml:space="preserve">　　　　　　　　　　　　　　　　　　</w:t>
      </w:r>
    </w:p>
    <w:p w14:paraId="3B1C7499" w14:textId="7B524EF3" w:rsidR="00106BEC" w:rsidRPr="003156C6" w:rsidRDefault="00C23C81" w:rsidP="009E2423">
      <w:pPr>
        <w:ind w:firstLineChars="100" w:firstLine="210"/>
        <w:jc w:val="left"/>
        <w:rPr>
          <w:rFonts w:asciiTheme="minorEastAsia" w:hAnsiTheme="minorEastAsia"/>
          <w:szCs w:val="21"/>
        </w:rPr>
      </w:pPr>
      <w:r w:rsidRPr="003156C6">
        <w:rPr>
          <w:rFonts w:asciiTheme="minorEastAsia" w:hAnsiTheme="minorEastAsia" w:hint="eastAsia"/>
          <w:szCs w:val="21"/>
        </w:rPr>
        <w:t>市</w:t>
      </w:r>
      <w:r w:rsidR="00B92582" w:rsidRPr="003156C6">
        <w:rPr>
          <w:rFonts w:asciiTheme="minorEastAsia" w:hAnsiTheme="minorEastAsia" w:hint="eastAsia"/>
          <w:szCs w:val="21"/>
        </w:rPr>
        <w:t>民が</w:t>
      </w:r>
      <w:r w:rsidR="001E13EE" w:rsidRPr="003156C6">
        <w:rPr>
          <w:rFonts w:asciiTheme="minorEastAsia" w:hAnsiTheme="minorEastAsia" w:hint="eastAsia"/>
          <w:szCs w:val="21"/>
        </w:rPr>
        <w:t>一生、笑顔で住み続けたいと思える都市</w:t>
      </w:r>
      <w:r w:rsidR="00ED0698" w:rsidRPr="003156C6">
        <w:rPr>
          <w:rFonts w:asciiTheme="minorEastAsia" w:hAnsiTheme="minorEastAsia" w:hint="eastAsia"/>
          <w:szCs w:val="21"/>
        </w:rPr>
        <w:t>を提案する</w:t>
      </w:r>
      <w:r w:rsidR="001E13EE" w:rsidRPr="003156C6">
        <w:rPr>
          <w:rFonts w:asciiTheme="minorEastAsia" w:hAnsiTheme="minorEastAsia" w:hint="eastAsia"/>
          <w:szCs w:val="21"/>
        </w:rPr>
        <w:t>。</w:t>
      </w:r>
      <w:r w:rsidR="001E2110" w:rsidRPr="003156C6">
        <w:rPr>
          <w:rFonts w:asciiTheme="minorEastAsia" w:hAnsiTheme="minorEastAsia" w:hint="eastAsia"/>
          <w:szCs w:val="21"/>
        </w:rPr>
        <w:t>土浦市は地域によって</w:t>
      </w:r>
      <w:r w:rsidR="00DF1B11" w:rsidRPr="003156C6">
        <w:rPr>
          <w:rFonts w:asciiTheme="minorEastAsia" w:hAnsiTheme="minorEastAsia" w:hint="eastAsia"/>
          <w:szCs w:val="21"/>
        </w:rPr>
        <w:t>大きく</w:t>
      </w:r>
      <w:r w:rsidR="001E2110" w:rsidRPr="003156C6">
        <w:rPr>
          <w:rFonts w:asciiTheme="minorEastAsia" w:hAnsiTheme="minorEastAsia" w:hint="eastAsia"/>
          <w:szCs w:val="21"/>
        </w:rPr>
        <w:t>特色が異なるため、それぞれで</w:t>
      </w:r>
      <w:r w:rsidR="00AD77C0" w:rsidRPr="003156C6">
        <w:rPr>
          <w:rFonts w:asciiTheme="minorEastAsia" w:hAnsiTheme="minorEastAsia" w:hint="eastAsia"/>
          <w:szCs w:val="21"/>
        </w:rPr>
        <w:t>住み続けたいまちへ変える</w:t>
      </w:r>
      <w:r w:rsidR="00506576" w:rsidRPr="003156C6">
        <w:rPr>
          <w:rFonts w:asciiTheme="minorEastAsia" w:hAnsiTheme="minorEastAsia" w:hint="eastAsia"/>
          <w:szCs w:val="21"/>
        </w:rPr>
        <w:t>要素</w:t>
      </w:r>
      <w:r w:rsidR="001E2110" w:rsidRPr="003156C6">
        <w:rPr>
          <w:rFonts w:asciiTheme="minorEastAsia" w:hAnsiTheme="minorEastAsia" w:hint="eastAsia"/>
          <w:szCs w:val="21"/>
        </w:rPr>
        <w:t>は異なる。よって土浦を5つの</w:t>
      </w:r>
      <w:r w:rsidR="00A4432C" w:rsidRPr="003156C6">
        <w:rPr>
          <w:rFonts w:asciiTheme="minorEastAsia" w:hAnsiTheme="minorEastAsia" w:hint="eastAsia"/>
          <w:szCs w:val="21"/>
        </w:rPr>
        <w:t>地域</w:t>
      </w:r>
      <w:r w:rsidR="001E2110" w:rsidRPr="003156C6">
        <w:rPr>
          <w:rFonts w:asciiTheme="minorEastAsia" w:hAnsiTheme="minorEastAsia" w:hint="eastAsia"/>
          <w:szCs w:val="21"/>
        </w:rPr>
        <w:t>に分け</w:t>
      </w:r>
      <w:r w:rsidR="00DF1B11" w:rsidRPr="003156C6">
        <w:rPr>
          <w:rFonts w:asciiTheme="minorEastAsia" w:hAnsiTheme="minorEastAsia" w:hint="eastAsia"/>
          <w:szCs w:val="21"/>
        </w:rPr>
        <w:t>る。次に</w:t>
      </w:r>
      <w:r w:rsidR="00106BEC" w:rsidRPr="003156C6">
        <w:rPr>
          <w:rFonts w:asciiTheme="minorEastAsia" w:hAnsiTheme="minorEastAsia" w:hint="eastAsia"/>
          <w:szCs w:val="21"/>
        </w:rPr>
        <w:t>、</w:t>
      </w:r>
      <w:r w:rsidR="00DA51AF" w:rsidRPr="003156C6">
        <w:rPr>
          <w:rFonts w:asciiTheme="minorEastAsia" w:hAnsiTheme="minorEastAsia" w:hint="eastAsia"/>
          <w:szCs w:val="21"/>
        </w:rPr>
        <w:t>一生住み続けたいまちがどのようなものなのか、いかっぺ市でヒアリング調査を行った。その結果</w:t>
      </w:r>
      <w:r w:rsidR="00106BEC" w:rsidRPr="003156C6">
        <w:rPr>
          <w:rFonts w:asciiTheme="minorEastAsia" w:hAnsiTheme="minorEastAsia" w:hint="eastAsia"/>
          <w:szCs w:val="21"/>
        </w:rPr>
        <w:t>から、</w:t>
      </w:r>
    </w:p>
    <w:p w14:paraId="0CB4352D" w14:textId="7C1C7BED" w:rsidR="00106BEC" w:rsidRPr="003156C6" w:rsidRDefault="006D429B" w:rsidP="009E2423">
      <w:pPr>
        <w:pStyle w:val="a7"/>
        <w:numPr>
          <w:ilvl w:val="0"/>
          <w:numId w:val="35"/>
        </w:numPr>
        <w:ind w:leftChars="0"/>
        <w:jc w:val="left"/>
        <w:rPr>
          <w:rFonts w:asciiTheme="minorEastAsia" w:hAnsiTheme="minorEastAsia"/>
          <w:szCs w:val="21"/>
        </w:rPr>
      </w:pPr>
      <w:r w:rsidRPr="003156C6">
        <w:rPr>
          <w:rFonts w:asciiTheme="minorEastAsia" w:hAnsiTheme="minorEastAsia" w:hint="eastAsia"/>
          <w:szCs w:val="21"/>
        </w:rPr>
        <w:t>「人のつながり</w:t>
      </w:r>
      <w:r w:rsidR="00106BEC" w:rsidRPr="003156C6">
        <w:rPr>
          <w:rFonts w:asciiTheme="minorEastAsia" w:hAnsiTheme="minorEastAsia" w:hint="eastAsia"/>
          <w:szCs w:val="21"/>
        </w:rPr>
        <w:t>」②「にぎわい・楽しみ」</w:t>
      </w:r>
    </w:p>
    <w:p w14:paraId="7500CC99" w14:textId="3A0909C4" w:rsidR="00106BEC" w:rsidRPr="003156C6" w:rsidRDefault="006D429B" w:rsidP="009E2423">
      <w:pPr>
        <w:pStyle w:val="a7"/>
        <w:numPr>
          <w:ilvl w:val="0"/>
          <w:numId w:val="35"/>
        </w:numPr>
        <w:ind w:leftChars="0"/>
        <w:jc w:val="left"/>
        <w:rPr>
          <w:rFonts w:asciiTheme="minorEastAsia" w:hAnsiTheme="minorEastAsia"/>
          <w:szCs w:val="21"/>
        </w:rPr>
      </w:pPr>
      <w:r w:rsidRPr="003156C6">
        <w:rPr>
          <w:rFonts w:asciiTheme="minorEastAsia" w:hAnsiTheme="minorEastAsia" w:hint="eastAsia"/>
          <w:szCs w:val="21"/>
        </w:rPr>
        <w:t>「安心・安全」④「利便性</w:t>
      </w:r>
      <w:r w:rsidR="00106BEC" w:rsidRPr="003156C6">
        <w:rPr>
          <w:rFonts w:asciiTheme="minorEastAsia" w:hAnsiTheme="minorEastAsia" w:hint="eastAsia"/>
          <w:szCs w:val="21"/>
        </w:rPr>
        <w:t>」</w:t>
      </w:r>
    </w:p>
    <w:p w14:paraId="72A84C86" w14:textId="538CBF9D" w:rsidR="00106BEC" w:rsidRPr="003156C6" w:rsidRDefault="00106BEC" w:rsidP="009E2423">
      <w:pPr>
        <w:ind w:firstLineChars="100" w:firstLine="210"/>
        <w:jc w:val="left"/>
        <w:rPr>
          <w:rFonts w:asciiTheme="minorEastAsia" w:hAnsiTheme="minorEastAsia"/>
          <w:szCs w:val="21"/>
        </w:rPr>
      </w:pPr>
      <w:r w:rsidRPr="003156C6">
        <w:rPr>
          <w:rFonts w:asciiTheme="minorEastAsia" w:hAnsiTheme="minorEastAsia" w:hint="eastAsia"/>
          <w:szCs w:val="21"/>
        </w:rPr>
        <w:t>⑤</w:t>
      </w:r>
      <w:r w:rsidR="006D429B" w:rsidRPr="003156C6">
        <w:rPr>
          <w:rFonts w:asciiTheme="minorEastAsia" w:hAnsiTheme="minorEastAsia" w:hint="eastAsia"/>
          <w:szCs w:val="21"/>
        </w:rPr>
        <w:t>「自然環境</w:t>
      </w:r>
      <w:r w:rsidR="00A4432C" w:rsidRPr="003156C6">
        <w:rPr>
          <w:rFonts w:asciiTheme="minorEastAsia" w:hAnsiTheme="minorEastAsia" w:hint="eastAsia"/>
          <w:szCs w:val="21"/>
        </w:rPr>
        <w:t xml:space="preserve">」 </w:t>
      </w:r>
      <w:r w:rsidR="006D429B" w:rsidRPr="003156C6">
        <w:rPr>
          <w:rFonts w:asciiTheme="minorEastAsia" w:hAnsiTheme="minorEastAsia" w:hint="eastAsia"/>
          <w:szCs w:val="21"/>
        </w:rPr>
        <w:t>⑥「誇り」</w:t>
      </w:r>
    </w:p>
    <w:p w14:paraId="79569F8D" w14:textId="77D5C001" w:rsidR="009646E6" w:rsidRPr="003156C6" w:rsidRDefault="00106BEC" w:rsidP="009E2423">
      <w:pPr>
        <w:jc w:val="left"/>
        <w:rPr>
          <w:rFonts w:asciiTheme="minorEastAsia" w:hAnsiTheme="minorEastAsia"/>
          <w:szCs w:val="21"/>
        </w:rPr>
      </w:pPr>
      <w:r w:rsidRPr="003156C6">
        <w:rPr>
          <w:rFonts w:asciiTheme="minorEastAsia" w:hAnsiTheme="minorEastAsia" w:hint="eastAsia"/>
          <w:szCs w:val="21"/>
        </w:rPr>
        <w:t>という</w:t>
      </w:r>
      <w:r w:rsidRPr="003156C6">
        <w:rPr>
          <w:rFonts w:asciiTheme="minorEastAsia" w:hAnsiTheme="minorEastAsia"/>
          <w:szCs w:val="21"/>
        </w:rPr>
        <w:t>6</w:t>
      </w:r>
      <w:r w:rsidRPr="003156C6">
        <w:rPr>
          <w:rFonts w:asciiTheme="minorEastAsia" w:hAnsiTheme="minorEastAsia" w:hint="eastAsia"/>
          <w:szCs w:val="21"/>
        </w:rPr>
        <w:t>つの条件を設定した。</w:t>
      </w:r>
      <w:r w:rsidR="00DA51AF" w:rsidRPr="003156C6">
        <w:rPr>
          <w:rFonts w:asciiTheme="minorEastAsia" w:hAnsiTheme="minorEastAsia" w:hint="eastAsia"/>
          <w:szCs w:val="21"/>
        </w:rPr>
        <w:t>これらの</w:t>
      </w:r>
      <w:r w:rsidR="001E13EE" w:rsidRPr="003156C6">
        <w:rPr>
          <w:rFonts w:asciiTheme="minorEastAsia" w:hAnsiTheme="minorEastAsia" w:hint="eastAsia"/>
          <w:szCs w:val="21"/>
        </w:rPr>
        <w:t>条件</w:t>
      </w:r>
      <w:r w:rsidR="00C23C81" w:rsidRPr="003156C6">
        <w:rPr>
          <w:rFonts w:asciiTheme="minorEastAsia" w:hAnsiTheme="minorEastAsia" w:hint="eastAsia"/>
          <w:szCs w:val="21"/>
        </w:rPr>
        <w:t>を基に</w:t>
      </w:r>
      <w:r w:rsidR="00A4432C" w:rsidRPr="003156C6">
        <w:rPr>
          <w:rFonts w:asciiTheme="minorEastAsia" w:hAnsiTheme="minorEastAsia" w:hint="eastAsia"/>
          <w:szCs w:val="21"/>
        </w:rPr>
        <w:t>地域</w:t>
      </w:r>
      <w:r w:rsidR="00DF1B11" w:rsidRPr="003156C6">
        <w:rPr>
          <w:rFonts w:asciiTheme="minorEastAsia" w:hAnsiTheme="minorEastAsia" w:hint="eastAsia"/>
          <w:szCs w:val="21"/>
        </w:rPr>
        <w:t>ごとの</w:t>
      </w:r>
      <w:r w:rsidR="001E13EE" w:rsidRPr="003156C6">
        <w:rPr>
          <w:rFonts w:asciiTheme="minorEastAsia" w:hAnsiTheme="minorEastAsia" w:hint="eastAsia"/>
          <w:szCs w:val="21"/>
        </w:rPr>
        <w:t>問題点を</w:t>
      </w:r>
      <w:r w:rsidR="00ED0698" w:rsidRPr="003156C6">
        <w:rPr>
          <w:rFonts w:asciiTheme="minorEastAsia" w:hAnsiTheme="minorEastAsia" w:hint="eastAsia"/>
          <w:szCs w:val="21"/>
        </w:rPr>
        <w:t>発掘</w:t>
      </w:r>
      <w:r w:rsidR="00DA51AF" w:rsidRPr="003156C6">
        <w:rPr>
          <w:rFonts w:asciiTheme="minorEastAsia" w:hAnsiTheme="minorEastAsia" w:hint="eastAsia"/>
          <w:szCs w:val="21"/>
        </w:rPr>
        <w:t>し、</w:t>
      </w:r>
      <w:r w:rsidR="001E13EE" w:rsidRPr="003156C6">
        <w:rPr>
          <w:rFonts w:asciiTheme="minorEastAsia" w:hAnsiTheme="minorEastAsia" w:hint="eastAsia"/>
          <w:szCs w:val="21"/>
        </w:rPr>
        <w:t>解決</w:t>
      </w:r>
      <w:r w:rsidRPr="003156C6">
        <w:rPr>
          <w:rFonts w:asciiTheme="minorEastAsia" w:hAnsiTheme="minorEastAsia" w:hint="eastAsia"/>
          <w:szCs w:val="21"/>
        </w:rPr>
        <w:t>策</w:t>
      </w:r>
      <w:r w:rsidR="001E13EE" w:rsidRPr="003156C6">
        <w:rPr>
          <w:rFonts w:asciiTheme="minorEastAsia" w:hAnsiTheme="minorEastAsia" w:hint="eastAsia"/>
          <w:szCs w:val="21"/>
        </w:rPr>
        <w:t>・改善</w:t>
      </w:r>
      <w:r w:rsidRPr="003156C6">
        <w:rPr>
          <w:rFonts w:asciiTheme="minorEastAsia" w:hAnsiTheme="minorEastAsia" w:hint="eastAsia"/>
          <w:szCs w:val="21"/>
        </w:rPr>
        <w:t>策</w:t>
      </w:r>
      <w:r w:rsidR="00DA51AF" w:rsidRPr="003156C6">
        <w:rPr>
          <w:rFonts w:asciiTheme="minorEastAsia" w:hAnsiTheme="minorEastAsia" w:hint="eastAsia"/>
          <w:szCs w:val="21"/>
        </w:rPr>
        <w:t>を</w:t>
      </w:r>
      <w:r w:rsidR="00ED0698" w:rsidRPr="003156C6">
        <w:rPr>
          <w:rFonts w:asciiTheme="minorEastAsia" w:hAnsiTheme="minorEastAsia" w:hint="eastAsia"/>
          <w:szCs w:val="21"/>
        </w:rPr>
        <w:t>提案</w:t>
      </w:r>
      <w:r w:rsidR="001E13EE" w:rsidRPr="003156C6">
        <w:rPr>
          <w:rFonts w:asciiTheme="minorEastAsia" w:hAnsiTheme="minorEastAsia" w:hint="eastAsia"/>
          <w:szCs w:val="21"/>
        </w:rPr>
        <w:t>していくことで住民が一生住みたいと思える</w:t>
      </w:r>
      <w:r w:rsidR="00C23C81" w:rsidRPr="003156C6">
        <w:rPr>
          <w:rFonts w:asciiTheme="minorEastAsia" w:hAnsiTheme="minorEastAsia" w:hint="eastAsia"/>
          <w:szCs w:val="21"/>
        </w:rPr>
        <w:t>まち</w:t>
      </w:r>
      <w:r w:rsidR="00ED0698" w:rsidRPr="003156C6">
        <w:rPr>
          <w:rFonts w:asciiTheme="minorEastAsia" w:hAnsiTheme="minorEastAsia" w:hint="eastAsia"/>
          <w:szCs w:val="21"/>
        </w:rPr>
        <w:t>をつくる。</w:t>
      </w:r>
    </w:p>
    <w:p w14:paraId="43308399" w14:textId="3ADD9CA6" w:rsidR="00ED0698" w:rsidRPr="003156C6" w:rsidRDefault="00ED0698" w:rsidP="009E2423">
      <w:pPr>
        <w:ind w:firstLineChars="100" w:firstLine="210"/>
        <w:jc w:val="left"/>
        <w:rPr>
          <w:rFonts w:asciiTheme="minorEastAsia" w:hAnsiTheme="minorEastAsia"/>
          <w:szCs w:val="21"/>
        </w:rPr>
      </w:pPr>
    </w:p>
    <w:p w14:paraId="57C6ABAD" w14:textId="6C2A9E0B" w:rsidR="006C37C9" w:rsidRPr="00EF76A7" w:rsidRDefault="00B64220" w:rsidP="009E2423">
      <w:pPr>
        <w:jc w:val="left"/>
        <w:rPr>
          <w:rFonts w:asciiTheme="majorEastAsia" w:eastAsiaTheme="majorEastAsia" w:hAnsiTheme="majorEastAsia"/>
          <w:b/>
          <w:szCs w:val="21"/>
        </w:rPr>
      </w:pPr>
      <w:r w:rsidRPr="00EF76A7">
        <w:rPr>
          <w:rFonts w:asciiTheme="majorEastAsia" w:eastAsiaTheme="majorEastAsia" w:hAnsiTheme="majorEastAsia" w:hint="eastAsia"/>
          <w:b/>
          <w:szCs w:val="21"/>
          <w:shd w:val="clear" w:color="auto" w:fill="000000" w:themeFill="text1"/>
        </w:rPr>
        <w:t>3</w:t>
      </w:r>
      <w:r w:rsidR="005E6408" w:rsidRPr="00EF76A7">
        <w:rPr>
          <w:rFonts w:asciiTheme="majorEastAsia" w:eastAsiaTheme="majorEastAsia" w:hAnsiTheme="majorEastAsia" w:hint="eastAsia"/>
          <w:b/>
          <w:szCs w:val="21"/>
          <w:shd w:val="clear" w:color="auto" w:fill="000000" w:themeFill="text1"/>
        </w:rPr>
        <w:t>.</w:t>
      </w:r>
      <w:r w:rsidR="0010169F" w:rsidRPr="00EF76A7">
        <w:rPr>
          <w:rFonts w:asciiTheme="majorEastAsia" w:eastAsiaTheme="majorEastAsia" w:hAnsiTheme="majorEastAsia" w:hint="eastAsia"/>
          <w:b/>
          <w:szCs w:val="21"/>
          <w:shd w:val="clear" w:color="auto" w:fill="000000" w:themeFill="text1"/>
        </w:rPr>
        <w:t>人口フレーム</w:t>
      </w:r>
      <w:r w:rsidR="00521A99" w:rsidRPr="00EF76A7">
        <w:rPr>
          <w:rFonts w:asciiTheme="majorEastAsia" w:eastAsiaTheme="majorEastAsia" w:hAnsiTheme="majorEastAsia" w:hint="eastAsia"/>
          <w:b/>
          <w:szCs w:val="21"/>
          <w:shd w:val="clear" w:color="auto" w:fill="000000" w:themeFill="text1"/>
        </w:rPr>
        <w:t xml:space="preserve">　　　　　　　　　　　　　　　　　</w:t>
      </w:r>
      <w:r w:rsidR="00521A99" w:rsidRPr="00EF76A7">
        <w:rPr>
          <w:rFonts w:asciiTheme="majorEastAsia" w:eastAsiaTheme="majorEastAsia" w:hAnsiTheme="majorEastAsia" w:hint="eastAsia"/>
          <w:b/>
          <w:szCs w:val="21"/>
        </w:rPr>
        <w:t xml:space="preserve">　　　</w:t>
      </w:r>
    </w:p>
    <w:p w14:paraId="4D1B7891" w14:textId="7ACF7CBB" w:rsidR="000D3D84" w:rsidRPr="003156C6" w:rsidRDefault="000D3D84" w:rsidP="009E2423">
      <w:pPr>
        <w:ind w:firstLineChars="100" w:firstLine="210"/>
        <w:jc w:val="left"/>
        <w:rPr>
          <w:rFonts w:asciiTheme="minorEastAsia" w:hAnsiTheme="minorEastAsia"/>
          <w:szCs w:val="21"/>
        </w:rPr>
      </w:pPr>
      <w:r w:rsidRPr="003156C6">
        <w:rPr>
          <w:rFonts w:asciiTheme="minorEastAsia" w:hAnsiTheme="minorEastAsia" w:hint="eastAsia"/>
          <w:szCs w:val="21"/>
        </w:rPr>
        <w:t>コーホート要因法を用いて2040年までの人口推計を行った。2040年には12万人を切り、116,000人にまで減少することが予想される。</w:t>
      </w:r>
      <w:r w:rsidR="00FC49E8" w:rsidRPr="003156C6">
        <w:rPr>
          <w:rFonts w:asciiTheme="minorEastAsia" w:hAnsiTheme="minorEastAsia" w:hint="eastAsia"/>
        </w:rPr>
        <w:t>現在社会において人口増加は収束し、人口減少時代の中で大きな人口増加は見込めない。</w:t>
      </w:r>
      <w:r w:rsidR="00FC49E8" w:rsidRPr="003156C6">
        <w:rPr>
          <w:rFonts w:asciiTheme="minorEastAsia" w:hAnsiTheme="minorEastAsia" w:hint="eastAsia"/>
          <w:szCs w:val="21"/>
        </w:rPr>
        <w:t>そこで、現状維持を目標とし、</w:t>
      </w:r>
      <w:r w:rsidR="00AD77C0" w:rsidRPr="003156C6">
        <w:rPr>
          <w:rFonts w:asciiTheme="minorEastAsia" w:hAnsiTheme="minorEastAsia" w:hint="eastAsia"/>
          <w:szCs w:val="21"/>
        </w:rPr>
        <w:t>転出を抑制し、転入を促進する必要があると考え</w:t>
      </w:r>
      <w:r w:rsidRPr="003156C6">
        <w:rPr>
          <w:rFonts w:asciiTheme="minorEastAsia" w:hAnsiTheme="minorEastAsia" w:hint="eastAsia"/>
          <w:szCs w:val="21"/>
        </w:rPr>
        <w:t>る。そこで、2040</w:t>
      </w:r>
      <w:r w:rsidR="00FC49E8" w:rsidRPr="003156C6">
        <w:rPr>
          <w:rFonts w:asciiTheme="minorEastAsia" w:hAnsiTheme="minorEastAsia" w:hint="eastAsia"/>
          <w:szCs w:val="21"/>
        </w:rPr>
        <w:t>年の時点で、現状の人口14万人を維持するために「一生住み続けたいまち」を提案</w:t>
      </w:r>
      <w:r w:rsidRPr="003156C6">
        <w:rPr>
          <w:rFonts w:asciiTheme="minorEastAsia" w:hAnsiTheme="minorEastAsia" w:hint="eastAsia"/>
          <w:szCs w:val="21"/>
        </w:rPr>
        <w:t>する。</w:t>
      </w:r>
    </w:p>
    <w:p w14:paraId="049E754C" w14:textId="581D1260" w:rsidR="00521A99" w:rsidRPr="003156C6" w:rsidRDefault="00521A99" w:rsidP="009E2423">
      <w:pPr>
        <w:ind w:firstLineChars="100" w:firstLine="210"/>
        <w:jc w:val="left"/>
        <w:rPr>
          <w:rFonts w:asciiTheme="minorEastAsia" w:hAnsiTheme="minorEastAsia"/>
          <w:szCs w:val="21"/>
        </w:rPr>
      </w:pPr>
    </w:p>
    <w:p w14:paraId="1196B57E" w14:textId="3069767E" w:rsidR="00521A99" w:rsidRPr="003156C6" w:rsidRDefault="00521A99" w:rsidP="009E2423">
      <w:pPr>
        <w:ind w:firstLineChars="100" w:firstLine="210"/>
        <w:jc w:val="left"/>
        <w:rPr>
          <w:rFonts w:asciiTheme="minorEastAsia" w:hAnsiTheme="minorEastAsia"/>
          <w:szCs w:val="21"/>
        </w:rPr>
      </w:pPr>
    </w:p>
    <w:p w14:paraId="0181A04F" w14:textId="6AB82FBE" w:rsidR="00521A99" w:rsidRPr="003156C6" w:rsidRDefault="00C37629" w:rsidP="009E2423">
      <w:pPr>
        <w:ind w:firstLineChars="100" w:firstLine="210"/>
        <w:jc w:val="left"/>
        <w:rPr>
          <w:rFonts w:asciiTheme="minorEastAsia" w:hAnsiTheme="minorEastAsia"/>
          <w:szCs w:val="21"/>
        </w:rPr>
      </w:pPr>
      <w:r w:rsidRPr="003156C6">
        <w:rPr>
          <w:rFonts w:asciiTheme="minorEastAsia" w:hAnsiTheme="minorEastAsia"/>
          <w:noProof/>
          <w:szCs w:val="21"/>
        </w:rPr>
        <w:lastRenderedPageBreak/>
        <w:drawing>
          <wp:anchor distT="0" distB="0" distL="114300" distR="114300" simplePos="0" relativeHeight="251612672" behindDoc="0" locked="0" layoutInCell="1" allowOverlap="1" wp14:anchorId="42982F73" wp14:editId="5D691923">
            <wp:simplePos x="0" y="0"/>
            <wp:positionH relativeFrom="column">
              <wp:posOffset>-38735</wp:posOffset>
            </wp:positionH>
            <wp:positionV relativeFrom="paragraph">
              <wp:posOffset>25400</wp:posOffset>
            </wp:positionV>
            <wp:extent cx="2724150" cy="2104390"/>
            <wp:effectExtent l="19050" t="19050" r="19050" b="1016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21043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4EFB9C2" w14:textId="7E528FF0" w:rsidR="00521A99" w:rsidRPr="003156C6" w:rsidRDefault="00521A99" w:rsidP="009E2423">
      <w:pPr>
        <w:ind w:firstLineChars="100" w:firstLine="210"/>
        <w:jc w:val="left"/>
        <w:rPr>
          <w:rFonts w:asciiTheme="minorEastAsia" w:hAnsiTheme="minorEastAsia"/>
          <w:szCs w:val="21"/>
        </w:rPr>
      </w:pPr>
    </w:p>
    <w:p w14:paraId="5BB6371F" w14:textId="6474B11A" w:rsidR="00521A99" w:rsidRPr="003156C6" w:rsidRDefault="00521A99" w:rsidP="009E2423">
      <w:pPr>
        <w:ind w:firstLineChars="100" w:firstLine="210"/>
        <w:jc w:val="left"/>
        <w:rPr>
          <w:rFonts w:asciiTheme="minorEastAsia" w:hAnsiTheme="minorEastAsia"/>
          <w:szCs w:val="21"/>
        </w:rPr>
      </w:pPr>
    </w:p>
    <w:p w14:paraId="786D77ED" w14:textId="5CB5BA6E" w:rsidR="00521A99" w:rsidRPr="003156C6" w:rsidRDefault="00521A99" w:rsidP="009E2423">
      <w:pPr>
        <w:ind w:firstLineChars="100" w:firstLine="210"/>
        <w:jc w:val="left"/>
        <w:rPr>
          <w:rFonts w:asciiTheme="minorEastAsia" w:hAnsiTheme="minorEastAsia"/>
          <w:szCs w:val="21"/>
        </w:rPr>
      </w:pPr>
    </w:p>
    <w:p w14:paraId="1A9EACDF" w14:textId="07196829" w:rsidR="00521A99" w:rsidRPr="003156C6" w:rsidRDefault="00521A99" w:rsidP="009E2423">
      <w:pPr>
        <w:ind w:firstLineChars="100" w:firstLine="210"/>
        <w:jc w:val="left"/>
        <w:rPr>
          <w:rFonts w:asciiTheme="minorEastAsia" w:hAnsiTheme="minorEastAsia"/>
          <w:szCs w:val="21"/>
        </w:rPr>
      </w:pPr>
    </w:p>
    <w:p w14:paraId="545A9E88" w14:textId="1EC86D6A" w:rsidR="00521A99" w:rsidRPr="003156C6" w:rsidRDefault="00521A99" w:rsidP="009E2423">
      <w:pPr>
        <w:ind w:firstLineChars="100" w:firstLine="210"/>
        <w:jc w:val="left"/>
        <w:rPr>
          <w:rFonts w:asciiTheme="minorEastAsia" w:hAnsiTheme="minorEastAsia"/>
          <w:szCs w:val="21"/>
        </w:rPr>
      </w:pPr>
    </w:p>
    <w:p w14:paraId="3380B819" w14:textId="66E46F36" w:rsidR="00521A99" w:rsidRPr="003156C6" w:rsidRDefault="00521A99" w:rsidP="009E2423">
      <w:pPr>
        <w:ind w:firstLineChars="100" w:firstLine="210"/>
        <w:jc w:val="left"/>
        <w:rPr>
          <w:rFonts w:asciiTheme="minorEastAsia" w:hAnsiTheme="minorEastAsia"/>
          <w:szCs w:val="21"/>
        </w:rPr>
      </w:pPr>
    </w:p>
    <w:p w14:paraId="6C23781D" w14:textId="414ADD7E" w:rsidR="00521A99" w:rsidRPr="003156C6" w:rsidRDefault="00521A99" w:rsidP="009E2423">
      <w:pPr>
        <w:ind w:firstLineChars="100" w:firstLine="210"/>
        <w:jc w:val="left"/>
        <w:rPr>
          <w:rFonts w:asciiTheme="minorEastAsia" w:hAnsiTheme="minorEastAsia"/>
          <w:szCs w:val="21"/>
        </w:rPr>
      </w:pPr>
    </w:p>
    <w:p w14:paraId="121981C5" w14:textId="77777777" w:rsidR="00521A99" w:rsidRPr="003156C6" w:rsidRDefault="00521A99" w:rsidP="009E2423">
      <w:pPr>
        <w:ind w:firstLineChars="100" w:firstLine="210"/>
        <w:jc w:val="left"/>
        <w:rPr>
          <w:rFonts w:asciiTheme="minorEastAsia" w:hAnsiTheme="minorEastAsia"/>
          <w:szCs w:val="21"/>
        </w:rPr>
      </w:pPr>
    </w:p>
    <w:p w14:paraId="39DD67F2" w14:textId="77777777" w:rsidR="009E2423" w:rsidRPr="003156C6" w:rsidRDefault="009E2423" w:rsidP="009E2423">
      <w:pPr>
        <w:jc w:val="left"/>
        <w:rPr>
          <w:rFonts w:asciiTheme="minorEastAsia" w:hAnsiTheme="minorEastAsia"/>
          <w:szCs w:val="21"/>
        </w:rPr>
      </w:pPr>
    </w:p>
    <w:p w14:paraId="23F63439" w14:textId="77777777" w:rsidR="00C37629" w:rsidRPr="003156C6" w:rsidRDefault="00C37629" w:rsidP="009E2423">
      <w:pPr>
        <w:jc w:val="left"/>
        <w:rPr>
          <w:rFonts w:asciiTheme="minorEastAsia" w:hAnsiTheme="minorEastAsia"/>
          <w:szCs w:val="21"/>
        </w:rPr>
      </w:pPr>
    </w:p>
    <w:p w14:paraId="30A89B3F" w14:textId="65C0C133" w:rsidR="000A52BD" w:rsidRPr="00EF76A7" w:rsidRDefault="000A52BD" w:rsidP="009E2423">
      <w:pPr>
        <w:jc w:val="left"/>
        <w:rPr>
          <w:rFonts w:asciiTheme="majorEastAsia" w:eastAsiaTheme="majorEastAsia" w:hAnsiTheme="majorEastAsia"/>
          <w:sz w:val="18"/>
          <w:szCs w:val="18"/>
        </w:rPr>
      </w:pPr>
      <w:r w:rsidRPr="00EF76A7">
        <w:rPr>
          <w:rFonts w:asciiTheme="majorEastAsia" w:eastAsiaTheme="majorEastAsia" w:hAnsiTheme="majorEastAsia" w:hint="eastAsia"/>
          <w:sz w:val="18"/>
          <w:szCs w:val="18"/>
        </w:rPr>
        <w:t>図</w:t>
      </w:r>
      <w:r w:rsidR="00EF76A7" w:rsidRPr="00EF76A7">
        <w:rPr>
          <w:rFonts w:asciiTheme="majorEastAsia" w:eastAsiaTheme="majorEastAsia" w:hAnsiTheme="majorEastAsia" w:hint="eastAsia"/>
          <w:sz w:val="18"/>
          <w:szCs w:val="18"/>
        </w:rPr>
        <w:t>1</w:t>
      </w:r>
      <w:r w:rsidRPr="00EF76A7">
        <w:rPr>
          <w:rFonts w:asciiTheme="majorEastAsia" w:eastAsiaTheme="majorEastAsia" w:hAnsiTheme="majorEastAsia" w:hint="eastAsia"/>
          <w:sz w:val="18"/>
          <w:szCs w:val="18"/>
        </w:rPr>
        <w:t>：土浦市の人口推計と目標人口</w:t>
      </w:r>
    </w:p>
    <w:p w14:paraId="300F4246" w14:textId="131FCA3D" w:rsidR="00DD506A" w:rsidRPr="003156C6" w:rsidRDefault="00DD506A" w:rsidP="009E2423">
      <w:pPr>
        <w:jc w:val="left"/>
        <w:rPr>
          <w:rFonts w:asciiTheme="minorEastAsia" w:hAnsiTheme="minorEastAsia"/>
          <w:szCs w:val="21"/>
        </w:rPr>
      </w:pPr>
    </w:p>
    <w:p w14:paraId="2A70FC50" w14:textId="0FBAFC30" w:rsidR="00EB3BCA" w:rsidRPr="00EF76A7" w:rsidRDefault="00426DD7" w:rsidP="009E2423">
      <w:pPr>
        <w:jc w:val="left"/>
        <w:rPr>
          <w:rFonts w:asciiTheme="majorEastAsia" w:eastAsiaTheme="majorEastAsia" w:hAnsiTheme="majorEastAsia"/>
          <w:b/>
          <w:szCs w:val="21"/>
          <w:shd w:val="clear" w:color="auto" w:fill="000000" w:themeFill="text1"/>
        </w:rPr>
      </w:pPr>
      <w:r w:rsidRPr="00EF76A7">
        <w:rPr>
          <w:rFonts w:asciiTheme="majorEastAsia" w:eastAsiaTheme="majorEastAsia" w:hAnsiTheme="majorEastAsia" w:hint="eastAsia"/>
          <w:b/>
          <w:szCs w:val="21"/>
          <w:shd w:val="clear" w:color="auto" w:fill="000000" w:themeFill="text1"/>
        </w:rPr>
        <w:t>4</w:t>
      </w:r>
      <w:r w:rsidR="00EB3BCA" w:rsidRPr="00EF76A7">
        <w:rPr>
          <w:rFonts w:asciiTheme="majorEastAsia" w:eastAsiaTheme="majorEastAsia" w:hAnsiTheme="majorEastAsia" w:hint="eastAsia"/>
          <w:b/>
          <w:szCs w:val="21"/>
          <w:shd w:val="clear" w:color="auto" w:fill="000000" w:themeFill="text1"/>
        </w:rPr>
        <w:t>.</w:t>
      </w:r>
      <w:r w:rsidR="0010169F" w:rsidRPr="00EF76A7">
        <w:rPr>
          <w:rFonts w:asciiTheme="majorEastAsia" w:eastAsiaTheme="majorEastAsia" w:hAnsiTheme="majorEastAsia" w:hint="eastAsia"/>
          <w:b/>
          <w:szCs w:val="21"/>
          <w:shd w:val="clear" w:color="auto" w:fill="000000" w:themeFill="text1"/>
        </w:rPr>
        <w:t>都市像を実現するための条件</w:t>
      </w:r>
      <w:r w:rsidR="00521A99" w:rsidRPr="00EF76A7">
        <w:rPr>
          <w:rFonts w:asciiTheme="majorEastAsia" w:eastAsiaTheme="majorEastAsia" w:hAnsiTheme="majorEastAsia" w:hint="eastAsia"/>
          <w:b/>
          <w:szCs w:val="21"/>
          <w:shd w:val="clear" w:color="auto" w:fill="000000" w:themeFill="text1"/>
        </w:rPr>
        <w:t xml:space="preserve">　　　　　　　　　　</w:t>
      </w:r>
    </w:p>
    <w:p w14:paraId="5BB8E172" w14:textId="25018C28" w:rsidR="00EB3BCA" w:rsidRPr="003156C6" w:rsidRDefault="000C0C60" w:rsidP="009E2423">
      <w:pPr>
        <w:ind w:firstLineChars="100" w:firstLine="210"/>
        <w:jc w:val="left"/>
        <w:rPr>
          <w:rFonts w:asciiTheme="minorEastAsia" w:hAnsiTheme="minorEastAsia"/>
          <w:szCs w:val="21"/>
        </w:rPr>
      </w:pPr>
      <w:r w:rsidRPr="003156C6">
        <w:rPr>
          <w:rFonts w:asciiTheme="minorEastAsia" w:hAnsiTheme="minorEastAsia" w:hint="eastAsia"/>
          <w:szCs w:val="21"/>
        </w:rPr>
        <w:t>一生住み続けたいまちを実現するための条件を土浦市に当てはめ考察した。</w:t>
      </w:r>
      <w:r w:rsidR="00971ACA" w:rsidRPr="003156C6">
        <w:rPr>
          <w:rFonts w:asciiTheme="minorEastAsia" w:hAnsiTheme="minorEastAsia" w:hint="eastAsia"/>
          <w:szCs w:val="21"/>
        </w:rPr>
        <w:t>分野をそれぞれの条件に分類し、現状と課題を発見する。</w:t>
      </w:r>
    </w:p>
    <w:p w14:paraId="6BCDF554" w14:textId="18166F2D" w:rsidR="00521A99" w:rsidRPr="003156C6" w:rsidRDefault="00521A99" w:rsidP="009E2423">
      <w:pPr>
        <w:jc w:val="left"/>
        <w:rPr>
          <w:rFonts w:asciiTheme="minorEastAsia" w:hAnsiTheme="minorEastAsia"/>
          <w:szCs w:val="21"/>
        </w:rPr>
      </w:pPr>
    </w:p>
    <w:p w14:paraId="217A7C0D" w14:textId="6AB50409" w:rsidR="00713DAE" w:rsidRPr="00EF76A7" w:rsidRDefault="00713DAE" w:rsidP="009E2423">
      <w:pPr>
        <w:jc w:val="left"/>
        <w:rPr>
          <w:rFonts w:asciiTheme="majorEastAsia" w:eastAsiaTheme="majorEastAsia" w:hAnsiTheme="majorEastAsia"/>
          <w:b/>
          <w:szCs w:val="21"/>
        </w:rPr>
      </w:pPr>
      <w:r w:rsidRPr="00EF76A7">
        <w:rPr>
          <w:rFonts w:asciiTheme="majorEastAsia" w:eastAsiaTheme="majorEastAsia" w:hAnsiTheme="majorEastAsia" w:hint="eastAsia"/>
          <w:b/>
          <w:szCs w:val="21"/>
        </w:rPr>
        <w:t>4-1.人のつながり</w:t>
      </w:r>
    </w:p>
    <w:p w14:paraId="16C414D6" w14:textId="7585E7E1" w:rsidR="00AD77C0" w:rsidRPr="003156C6" w:rsidRDefault="00713DAE" w:rsidP="00AD77C0">
      <w:pPr>
        <w:pStyle w:val="Web"/>
        <w:ind w:firstLineChars="100" w:firstLine="210"/>
        <w:jc w:val="left"/>
        <w:rPr>
          <w:rFonts w:asciiTheme="minorEastAsia" w:hAnsiTheme="minorEastAsia"/>
          <w:sz w:val="21"/>
          <w:szCs w:val="21"/>
        </w:rPr>
      </w:pPr>
      <w:r w:rsidRPr="003156C6">
        <w:rPr>
          <w:rFonts w:asciiTheme="minorEastAsia" w:hAnsiTheme="minorEastAsia" w:hint="eastAsia"/>
          <w:sz w:val="21"/>
          <w:szCs w:val="21"/>
        </w:rPr>
        <w:t>まちづくりには人のつながりが大きな役割を担う。それに関して土浦市では、様々な</w:t>
      </w:r>
      <w:r w:rsidR="00483F88" w:rsidRPr="003156C6">
        <w:rPr>
          <w:rFonts w:asciiTheme="minorEastAsia" w:hAnsiTheme="minorEastAsia" w:hint="eastAsia"/>
          <w:sz w:val="21"/>
          <w:szCs w:val="21"/>
        </w:rPr>
        <w:t>交流会</w:t>
      </w:r>
      <w:r w:rsidRPr="003156C6">
        <w:rPr>
          <w:rFonts w:asciiTheme="minorEastAsia" w:hAnsiTheme="minorEastAsia" w:hint="eastAsia"/>
          <w:sz w:val="21"/>
          <w:szCs w:val="21"/>
        </w:rPr>
        <w:t>が行われている。</w:t>
      </w:r>
      <w:r w:rsidR="0055264D">
        <w:rPr>
          <w:rFonts w:asciiTheme="minorEastAsia" w:hAnsiTheme="minorEastAsia" w:hint="eastAsia"/>
          <w:sz w:val="21"/>
          <w:szCs w:val="21"/>
        </w:rPr>
        <w:t>以下に例を挙げる。</w:t>
      </w:r>
    </w:p>
    <w:p w14:paraId="56E77E84" w14:textId="16BF07F3" w:rsidR="00713DAE" w:rsidRPr="00187CD8" w:rsidRDefault="00555741" w:rsidP="00187CD8">
      <w:pPr>
        <w:pStyle w:val="Web"/>
        <w:numPr>
          <w:ilvl w:val="0"/>
          <w:numId w:val="40"/>
        </w:numPr>
        <w:jc w:val="left"/>
        <w:rPr>
          <w:rFonts w:asciiTheme="minorEastAsia" w:hAnsiTheme="minorEastAsia"/>
          <w:sz w:val="21"/>
          <w:szCs w:val="21"/>
        </w:rPr>
      </w:pPr>
      <w:r w:rsidRPr="00187CD8">
        <w:rPr>
          <w:rFonts w:asciiTheme="minorEastAsia" w:hAnsiTheme="minorEastAsia" w:cstheme="minorBidi" w:hint="eastAsia"/>
          <w:color w:val="000000" w:themeColor="text1"/>
          <w:kern w:val="24"/>
          <w:sz w:val="21"/>
          <w:szCs w:val="21"/>
        </w:rPr>
        <w:t>「あったか中四鍋会(なかよしなべかい)」</w:t>
      </w:r>
      <w:r w:rsidR="00713DAE" w:rsidRPr="00187CD8">
        <w:rPr>
          <w:rFonts w:asciiTheme="minorEastAsia" w:hAnsiTheme="minorEastAsia" w:cstheme="minorBidi" w:hint="eastAsia"/>
          <w:color w:val="000000" w:themeColor="text1"/>
          <w:kern w:val="24"/>
          <w:sz w:val="21"/>
          <w:szCs w:val="21"/>
        </w:rPr>
        <w:t>：年齢を問わず子供から大人まで参加する、ではさまざま世代でつながりが生まれている。</w:t>
      </w:r>
    </w:p>
    <w:p w14:paraId="09ED7E93" w14:textId="5E122078" w:rsidR="00713DAE" w:rsidRPr="003156C6" w:rsidRDefault="00555741" w:rsidP="00187CD8">
      <w:pPr>
        <w:pStyle w:val="Web"/>
        <w:numPr>
          <w:ilvl w:val="0"/>
          <w:numId w:val="40"/>
        </w:numPr>
        <w:jc w:val="left"/>
        <w:rPr>
          <w:rFonts w:asciiTheme="minorEastAsia" w:hAnsiTheme="minorEastAsia" w:cstheme="minorBidi"/>
          <w:color w:val="000000" w:themeColor="text1"/>
          <w:kern w:val="24"/>
          <w:sz w:val="21"/>
          <w:szCs w:val="21"/>
        </w:rPr>
      </w:pPr>
      <w:r w:rsidRPr="003156C6">
        <w:rPr>
          <w:rFonts w:asciiTheme="minorEastAsia" w:hAnsiTheme="minorEastAsia" w:cstheme="minorBidi" w:hint="eastAsia"/>
          <w:color w:val="000000" w:themeColor="text1"/>
          <w:kern w:val="24"/>
          <w:sz w:val="21"/>
          <w:szCs w:val="21"/>
        </w:rPr>
        <w:t>「ふれあい・いきいきサロン」</w:t>
      </w:r>
      <w:r w:rsidR="00713DAE" w:rsidRPr="003156C6">
        <w:rPr>
          <w:rFonts w:asciiTheme="minorEastAsia" w:hAnsiTheme="minorEastAsia" w:cstheme="minorBidi" w:hint="eastAsia"/>
          <w:color w:val="000000" w:themeColor="text1"/>
          <w:kern w:val="24"/>
          <w:sz w:val="21"/>
          <w:szCs w:val="21"/>
        </w:rPr>
        <w:t>：</w:t>
      </w:r>
      <w:r w:rsidRPr="003156C6">
        <w:rPr>
          <w:rFonts w:asciiTheme="minorEastAsia" w:hAnsiTheme="minorEastAsia" w:cstheme="minorBidi"/>
          <w:color w:val="000000" w:themeColor="text1"/>
          <w:kern w:val="24"/>
          <w:sz w:val="21"/>
          <w:szCs w:val="21"/>
        </w:rPr>
        <w:t xml:space="preserve"> </w:t>
      </w:r>
      <w:r w:rsidRPr="003156C6">
        <w:rPr>
          <w:rFonts w:asciiTheme="minorEastAsia" w:hAnsiTheme="minorEastAsia" w:cstheme="minorBidi" w:hint="eastAsia"/>
          <w:color w:val="000000" w:themeColor="text1"/>
          <w:kern w:val="24"/>
          <w:sz w:val="21"/>
          <w:szCs w:val="21"/>
        </w:rPr>
        <w:t>町内単位で、地域に住む人々が協働で活動内容を企画・決定し、ともに運営していく仲間づくりの活動。それによって、仲間づくりだけでなく、生きがいづくり、健康づくり、元気づくりが効果として挙げられる。</w:t>
      </w:r>
    </w:p>
    <w:p w14:paraId="771D811A" w14:textId="00C10EB3" w:rsidR="00713DAE" w:rsidRPr="003156C6" w:rsidRDefault="00555741" w:rsidP="00187CD8">
      <w:pPr>
        <w:pStyle w:val="Web"/>
        <w:numPr>
          <w:ilvl w:val="0"/>
          <w:numId w:val="40"/>
        </w:numPr>
        <w:jc w:val="left"/>
        <w:rPr>
          <w:rFonts w:asciiTheme="minorEastAsia" w:hAnsiTheme="minorEastAsia" w:cstheme="minorBidi"/>
          <w:color w:val="000000" w:themeColor="text1"/>
          <w:kern w:val="24"/>
          <w:sz w:val="21"/>
          <w:szCs w:val="21"/>
        </w:rPr>
      </w:pPr>
      <w:r w:rsidRPr="003156C6">
        <w:rPr>
          <w:rFonts w:asciiTheme="minorEastAsia" w:hAnsiTheme="minorEastAsia" w:cstheme="minorBidi" w:hint="eastAsia"/>
          <w:color w:val="000000" w:themeColor="text1"/>
          <w:kern w:val="24"/>
          <w:sz w:val="21"/>
          <w:szCs w:val="21"/>
        </w:rPr>
        <w:t>「</w:t>
      </w:r>
      <w:r w:rsidR="00713DAE" w:rsidRPr="003156C6">
        <w:rPr>
          <w:rFonts w:asciiTheme="minorEastAsia" w:hAnsiTheme="minorEastAsia" w:cstheme="minorBidi" w:hint="eastAsia"/>
          <w:color w:val="000000" w:themeColor="text1"/>
          <w:kern w:val="24"/>
          <w:sz w:val="21"/>
          <w:szCs w:val="21"/>
        </w:rPr>
        <w:t>農業体験と料理の試食</w:t>
      </w:r>
      <w:r w:rsidRPr="003156C6">
        <w:rPr>
          <w:rFonts w:asciiTheme="minorEastAsia" w:hAnsiTheme="minorEastAsia" w:cstheme="minorBidi" w:hint="eastAsia"/>
          <w:color w:val="000000" w:themeColor="text1"/>
          <w:kern w:val="24"/>
          <w:sz w:val="21"/>
          <w:szCs w:val="21"/>
        </w:rPr>
        <w:t>」</w:t>
      </w:r>
      <w:r w:rsidR="00713DAE" w:rsidRPr="003156C6">
        <w:rPr>
          <w:rFonts w:asciiTheme="minorEastAsia" w:hAnsiTheme="minorEastAsia" w:cstheme="minorBidi" w:hint="eastAsia"/>
          <w:color w:val="000000" w:themeColor="text1"/>
          <w:kern w:val="24"/>
          <w:sz w:val="21"/>
          <w:szCs w:val="21"/>
        </w:rPr>
        <w:t>：土浦管内の女性農業師とつくば国際大学保健栄養学科との交流活動で、レンコンの農業体験、収穫したレンコンの試食を実施している。女性が教えることで男女問わず参加しやすい交流イベントになっており、農業体験から収穫、試食まで行うことで長い期間での交流が実現している。</w:t>
      </w:r>
    </w:p>
    <w:p w14:paraId="28435950" w14:textId="77777777" w:rsidR="009E2423" w:rsidRPr="003156C6" w:rsidRDefault="009E2423" w:rsidP="009E2423">
      <w:pPr>
        <w:jc w:val="left"/>
        <w:rPr>
          <w:rFonts w:asciiTheme="minorEastAsia" w:hAnsiTheme="minorEastAsia"/>
          <w:b/>
          <w:szCs w:val="21"/>
        </w:rPr>
      </w:pPr>
    </w:p>
    <w:p w14:paraId="60C903FC" w14:textId="1FEF994F" w:rsidR="005D2C1B" w:rsidRPr="00187CD8" w:rsidRDefault="00CF18AF" w:rsidP="009E2423">
      <w:pPr>
        <w:jc w:val="left"/>
        <w:rPr>
          <w:rFonts w:asciiTheme="majorEastAsia" w:eastAsiaTheme="majorEastAsia" w:hAnsiTheme="majorEastAsia"/>
          <w:b/>
          <w:szCs w:val="21"/>
        </w:rPr>
      </w:pPr>
      <w:r w:rsidRPr="00187CD8">
        <w:rPr>
          <w:rFonts w:asciiTheme="majorEastAsia" w:eastAsiaTheme="majorEastAsia" w:hAnsiTheme="majorEastAsia"/>
          <w:noProof/>
        </w:rPr>
        <w:lastRenderedPageBreak/>
        <w:drawing>
          <wp:anchor distT="0" distB="0" distL="114300" distR="114300" simplePos="0" relativeHeight="251618304" behindDoc="0" locked="0" layoutInCell="1" allowOverlap="1" wp14:anchorId="179C0097" wp14:editId="4028C137">
            <wp:simplePos x="0" y="0"/>
            <wp:positionH relativeFrom="column">
              <wp:posOffset>3454400</wp:posOffset>
            </wp:positionH>
            <wp:positionV relativeFrom="paragraph">
              <wp:posOffset>25400</wp:posOffset>
            </wp:positionV>
            <wp:extent cx="3213735" cy="2586965"/>
            <wp:effectExtent l="19050" t="19050" r="24765" b="2349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735" cy="25869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D2C1B"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005D2C1B" w:rsidRPr="00187CD8">
        <w:rPr>
          <w:rFonts w:asciiTheme="majorEastAsia" w:eastAsiaTheme="majorEastAsia" w:hAnsiTheme="majorEastAsia" w:hint="eastAsia"/>
          <w:b/>
          <w:szCs w:val="21"/>
        </w:rPr>
        <w:t>2.にぎわい・楽しみ</w:t>
      </w:r>
    </w:p>
    <w:p w14:paraId="4385B618" w14:textId="0D15D9E3" w:rsidR="005D2C1B" w:rsidRPr="00187CD8" w:rsidRDefault="005D2C1B" w:rsidP="009E2423">
      <w:pPr>
        <w:jc w:val="left"/>
        <w:rPr>
          <w:rFonts w:asciiTheme="majorEastAsia" w:eastAsiaTheme="majorEastAsia" w:hAnsiTheme="majorEastAsia"/>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2</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1.商業</w:t>
      </w:r>
    </w:p>
    <w:p w14:paraId="7BA7949A" w14:textId="740738F7" w:rsidR="005D2C1B" w:rsidRPr="003156C6" w:rsidRDefault="005D2C1B" w:rsidP="009E2423">
      <w:pPr>
        <w:ind w:firstLineChars="100" w:firstLine="210"/>
        <w:jc w:val="left"/>
        <w:rPr>
          <w:rFonts w:asciiTheme="minorEastAsia" w:hAnsiTheme="minorEastAsia"/>
          <w:szCs w:val="21"/>
        </w:rPr>
      </w:pPr>
      <w:r w:rsidRPr="003156C6">
        <w:rPr>
          <w:rFonts w:asciiTheme="minorEastAsia" w:hAnsiTheme="minorEastAsia" w:hint="eastAsia"/>
          <w:szCs w:val="21"/>
        </w:rPr>
        <w:t>つくば市や阿見市などの周辺地域に大型ショッピングモールが次々とオープンし、中心市街地の商店街がシャッター街化している。自動車の運転ができない高齢者などの交通弱者は買い物に行くことが困難である。</w:t>
      </w:r>
    </w:p>
    <w:p w14:paraId="6BF4983C" w14:textId="77777777" w:rsidR="005D2C1B" w:rsidRPr="003156C6" w:rsidRDefault="005D2C1B" w:rsidP="009E2423">
      <w:pPr>
        <w:ind w:firstLineChars="100" w:firstLine="210"/>
        <w:jc w:val="left"/>
        <w:rPr>
          <w:rFonts w:asciiTheme="minorEastAsia" w:hAnsiTheme="minorEastAsia"/>
          <w:szCs w:val="21"/>
        </w:rPr>
      </w:pPr>
    </w:p>
    <w:p w14:paraId="66FCC8A3" w14:textId="6432BCC9" w:rsidR="005D2C1B" w:rsidRPr="00187CD8" w:rsidRDefault="005D2C1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2</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2.工業</w:t>
      </w:r>
    </w:p>
    <w:p w14:paraId="27B5290D" w14:textId="63C06B52" w:rsidR="005D2C1B" w:rsidRPr="003156C6" w:rsidRDefault="00715817" w:rsidP="009E2423">
      <w:pPr>
        <w:ind w:firstLineChars="100" w:firstLine="210"/>
        <w:jc w:val="left"/>
        <w:rPr>
          <w:rFonts w:asciiTheme="minorEastAsia" w:hAnsiTheme="minorEastAsia"/>
          <w:szCs w:val="21"/>
        </w:rPr>
      </w:pPr>
      <w:r w:rsidRPr="003156C6">
        <w:rPr>
          <w:rFonts w:asciiTheme="minorEastAsia" w:hAnsiTheme="minorEastAsia" w:hint="eastAsia"/>
          <w:szCs w:val="21"/>
        </w:rPr>
        <w:t>土浦市の北部には工業団地が集中しており、製造品出荷額は全国で第99位、茨城県内では第5位の規模となっている。</w:t>
      </w:r>
    </w:p>
    <w:p w14:paraId="585FA16F" w14:textId="61926293" w:rsidR="00715817" w:rsidRPr="003156C6" w:rsidRDefault="00715817" w:rsidP="009E2423">
      <w:pPr>
        <w:ind w:firstLineChars="100" w:firstLine="210"/>
        <w:jc w:val="left"/>
        <w:rPr>
          <w:rFonts w:asciiTheme="minorEastAsia" w:hAnsiTheme="minorEastAsia"/>
          <w:szCs w:val="21"/>
        </w:rPr>
      </w:pPr>
    </w:p>
    <w:p w14:paraId="3558B158" w14:textId="3B789E50" w:rsidR="005D2C1B" w:rsidRPr="00187CD8" w:rsidRDefault="005D2C1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2</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3.農業</w:t>
      </w:r>
    </w:p>
    <w:p w14:paraId="0F9F0A98" w14:textId="5254DDD7" w:rsidR="009E2423" w:rsidRPr="003156C6" w:rsidRDefault="009E2423" w:rsidP="009E2423">
      <w:pPr>
        <w:ind w:firstLineChars="100" w:firstLine="210"/>
        <w:jc w:val="left"/>
        <w:rPr>
          <w:rFonts w:asciiTheme="minorEastAsia" w:hAnsiTheme="minorEastAsia"/>
          <w:szCs w:val="21"/>
        </w:rPr>
      </w:pPr>
      <w:r w:rsidRPr="003156C6">
        <w:rPr>
          <w:rFonts w:asciiTheme="minorEastAsia" w:hAnsiTheme="minorEastAsia"/>
          <w:noProof/>
          <w:szCs w:val="21"/>
        </w:rPr>
        <w:drawing>
          <wp:anchor distT="0" distB="0" distL="114300" distR="114300" simplePos="0" relativeHeight="251643392" behindDoc="0" locked="0" layoutInCell="1" allowOverlap="1" wp14:anchorId="599FBF9A" wp14:editId="04F36892">
            <wp:simplePos x="0" y="0"/>
            <wp:positionH relativeFrom="column">
              <wp:posOffset>-12700</wp:posOffset>
            </wp:positionH>
            <wp:positionV relativeFrom="paragraph">
              <wp:posOffset>2419985</wp:posOffset>
            </wp:positionV>
            <wp:extent cx="3207385" cy="1609725"/>
            <wp:effectExtent l="19050" t="19050" r="12065" b="2857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7385" cy="16097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D2C1B" w:rsidRPr="003156C6">
        <w:rPr>
          <w:rFonts w:asciiTheme="minorEastAsia" w:hAnsiTheme="minorEastAsia" w:hint="eastAsia"/>
          <w:szCs w:val="21"/>
        </w:rPr>
        <w:t>農業産出額は一定の額を保っているものの、農業人口・農家数ともに年々減少する傾向にある。そのような農家の減少に伴い、耕作放棄地も増加してきている。これらのおもな原因は高齢化と後継者不足にある。このような状況を受け、土浦市は国や県の政策に基づき、農業の衰退の対策事業を行っている。例えば、都市と農村の交流事業耕作放棄地の再生利用の促進事業や後継者育成事業などの人農地プランの実施を行っている。土浦市の農業の主なフィールドは新治地区で、耕作放棄地の約半分が新治地区に集中している。また、都市と農村の交流事業においても重点地区として設定されている。下図は農業従事者の減少を表したものである。</w:t>
      </w:r>
    </w:p>
    <w:p w14:paraId="694FDE8D" w14:textId="62451279" w:rsidR="005D2C1B" w:rsidRPr="00187CD8" w:rsidRDefault="005D2C1B" w:rsidP="009E2423">
      <w:pPr>
        <w:jc w:val="center"/>
        <w:rPr>
          <w:rFonts w:asciiTheme="majorEastAsia" w:eastAsiaTheme="majorEastAsia" w:hAnsiTheme="majorEastAsia"/>
          <w:sz w:val="18"/>
          <w:szCs w:val="18"/>
        </w:rPr>
      </w:pPr>
      <w:r w:rsidRPr="00187CD8">
        <w:rPr>
          <w:rFonts w:asciiTheme="majorEastAsia" w:eastAsiaTheme="majorEastAsia" w:hAnsiTheme="majorEastAsia" w:hint="eastAsia"/>
          <w:sz w:val="18"/>
          <w:szCs w:val="18"/>
        </w:rPr>
        <w:t>図</w:t>
      </w:r>
      <w:r w:rsidR="00187CD8" w:rsidRPr="00187CD8">
        <w:rPr>
          <w:rFonts w:asciiTheme="majorEastAsia" w:eastAsiaTheme="majorEastAsia" w:hAnsiTheme="majorEastAsia" w:hint="eastAsia"/>
          <w:sz w:val="18"/>
          <w:szCs w:val="18"/>
        </w:rPr>
        <w:t>2</w:t>
      </w:r>
      <w:r w:rsidRPr="00187CD8">
        <w:rPr>
          <w:rFonts w:asciiTheme="majorEastAsia" w:eastAsiaTheme="majorEastAsia" w:hAnsiTheme="majorEastAsia" w:hint="eastAsia"/>
          <w:sz w:val="18"/>
          <w:szCs w:val="18"/>
        </w:rPr>
        <w:t>：土浦市の農家数・農業人口の推移</w:t>
      </w:r>
    </w:p>
    <w:p w14:paraId="37A8FF3D" w14:textId="43139FEB" w:rsidR="00A4432C" w:rsidRPr="003156C6" w:rsidRDefault="00A4432C" w:rsidP="009E2423">
      <w:pPr>
        <w:jc w:val="left"/>
        <w:rPr>
          <w:rFonts w:asciiTheme="minorEastAsia" w:hAnsiTheme="minorEastAsia"/>
          <w:b/>
          <w:szCs w:val="21"/>
        </w:rPr>
      </w:pPr>
    </w:p>
    <w:p w14:paraId="5267C230" w14:textId="26354071" w:rsidR="00715817" w:rsidRPr="00187CD8" w:rsidRDefault="005D2C1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2</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4.観光</w:t>
      </w:r>
    </w:p>
    <w:p w14:paraId="719185F3" w14:textId="152A8AD1" w:rsidR="00715817" w:rsidRPr="003156C6" w:rsidRDefault="00715817" w:rsidP="009E2423">
      <w:pPr>
        <w:ind w:firstLineChars="100" w:firstLine="210"/>
        <w:jc w:val="left"/>
        <w:rPr>
          <w:rFonts w:asciiTheme="minorEastAsia" w:hAnsiTheme="minorEastAsia"/>
          <w:szCs w:val="21"/>
        </w:rPr>
      </w:pPr>
      <w:r w:rsidRPr="003156C6">
        <w:rPr>
          <w:rFonts w:asciiTheme="minorEastAsia" w:hAnsiTheme="minorEastAsia" w:hint="eastAsia"/>
          <w:szCs w:val="21"/>
        </w:rPr>
        <w:t>土浦市の観光といえば代表的なものとして4月のさくらまつり、8月のキララまつり、10月の花火大会などが挙げられる。特に土浦花火大会は全国３大花火大会のひとつとも言われ、例年約80万人が訪れる土浦一のビッグイベントである。しかし、これらのイベント時以外で土浦を訪れる人は少なく、そのほかにも土浦に存在する豊富な観光資源を活かしきれていないという現状がある。</w:t>
      </w:r>
    </w:p>
    <w:p w14:paraId="273EFA6E" w14:textId="77777777" w:rsidR="009E2423" w:rsidRPr="003156C6" w:rsidRDefault="009E2423" w:rsidP="009E2423">
      <w:pPr>
        <w:ind w:firstLineChars="100" w:firstLine="210"/>
        <w:jc w:val="left"/>
        <w:rPr>
          <w:rFonts w:asciiTheme="minorEastAsia" w:hAnsiTheme="minorEastAsia"/>
          <w:szCs w:val="21"/>
        </w:rPr>
      </w:pPr>
    </w:p>
    <w:p w14:paraId="361A21E2" w14:textId="77777777" w:rsidR="009E2423" w:rsidRPr="003156C6" w:rsidRDefault="009E2423" w:rsidP="009E2423">
      <w:pPr>
        <w:ind w:firstLineChars="100" w:firstLine="210"/>
        <w:jc w:val="left"/>
        <w:rPr>
          <w:rFonts w:asciiTheme="minorEastAsia" w:hAnsiTheme="minorEastAsia"/>
          <w:szCs w:val="21"/>
        </w:rPr>
      </w:pPr>
    </w:p>
    <w:p w14:paraId="716C66FB" w14:textId="1CF28BF3" w:rsidR="00CF18AF" w:rsidRPr="003156C6" w:rsidRDefault="00CF18AF" w:rsidP="00CF18AF">
      <w:pPr>
        <w:ind w:firstLineChars="100" w:firstLine="210"/>
        <w:jc w:val="left"/>
        <w:rPr>
          <w:rFonts w:asciiTheme="minorEastAsia" w:hAnsiTheme="minorEastAsia"/>
          <w:szCs w:val="21"/>
        </w:rPr>
      </w:pPr>
    </w:p>
    <w:p w14:paraId="03001547" w14:textId="77777777" w:rsidR="00CF18AF" w:rsidRPr="003156C6" w:rsidRDefault="00CF18AF" w:rsidP="00CF18AF">
      <w:pPr>
        <w:ind w:firstLineChars="100" w:firstLine="210"/>
        <w:jc w:val="left"/>
        <w:rPr>
          <w:rFonts w:asciiTheme="minorEastAsia" w:hAnsiTheme="minorEastAsia"/>
          <w:szCs w:val="21"/>
        </w:rPr>
      </w:pPr>
    </w:p>
    <w:p w14:paraId="7C3C864B" w14:textId="77777777" w:rsidR="00CF18AF" w:rsidRPr="003156C6" w:rsidRDefault="00CF18AF" w:rsidP="00CF18AF">
      <w:pPr>
        <w:ind w:firstLineChars="100" w:firstLine="210"/>
        <w:jc w:val="left"/>
        <w:rPr>
          <w:rFonts w:asciiTheme="minorEastAsia" w:hAnsiTheme="minorEastAsia"/>
          <w:szCs w:val="21"/>
        </w:rPr>
      </w:pPr>
    </w:p>
    <w:p w14:paraId="35476A4D" w14:textId="429097AC" w:rsidR="00483F88" w:rsidRPr="00187CD8" w:rsidRDefault="00483F88" w:rsidP="009E2423">
      <w:pPr>
        <w:jc w:val="left"/>
        <w:rPr>
          <w:rFonts w:asciiTheme="majorEastAsia" w:eastAsiaTheme="majorEastAsia" w:hAnsiTheme="majorEastAsia"/>
          <w:sz w:val="18"/>
          <w:szCs w:val="18"/>
        </w:rPr>
      </w:pPr>
      <w:r w:rsidRPr="00187CD8">
        <w:rPr>
          <w:rFonts w:asciiTheme="majorEastAsia" w:eastAsiaTheme="majorEastAsia" w:hAnsiTheme="majorEastAsia" w:hint="eastAsia"/>
          <w:sz w:val="18"/>
          <w:szCs w:val="18"/>
        </w:rPr>
        <w:t>図</w:t>
      </w:r>
      <w:r w:rsidR="00187CD8" w:rsidRPr="00187CD8">
        <w:rPr>
          <w:rFonts w:asciiTheme="majorEastAsia" w:eastAsiaTheme="majorEastAsia" w:hAnsiTheme="majorEastAsia" w:hint="eastAsia"/>
          <w:sz w:val="18"/>
          <w:szCs w:val="18"/>
        </w:rPr>
        <w:t>3</w:t>
      </w:r>
      <w:r w:rsidRPr="00187CD8">
        <w:rPr>
          <w:rFonts w:asciiTheme="majorEastAsia" w:eastAsiaTheme="majorEastAsia" w:hAnsiTheme="majorEastAsia" w:hint="eastAsia"/>
          <w:sz w:val="18"/>
          <w:szCs w:val="18"/>
        </w:rPr>
        <w:t>：H19年度土浦市月別入込観光客数</w:t>
      </w:r>
    </w:p>
    <w:p w14:paraId="0FC5DC26" w14:textId="3B98DFEE" w:rsidR="00483F88" w:rsidRPr="003156C6" w:rsidRDefault="00483F88" w:rsidP="009E2423">
      <w:pPr>
        <w:jc w:val="left"/>
        <w:rPr>
          <w:rFonts w:asciiTheme="minorEastAsia" w:hAnsiTheme="minorEastAsia"/>
          <w:szCs w:val="21"/>
        </w:rPr>
      </w:pPr>
    </w:p>
    <w:p w14:paraId="698F0C26" w14:textId="347E9B8E" w:rsidR="005D2C1B" w:rsidRPr="00187CD8" w:rsidRDefault="005D2C1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2</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5.娯楽</w:t>
      </w:r>
    </w:p>
    <w:p w14:paraId="59CA0DFF" w14:textId="643271BA" w:rsidR="005D2C1B" w:rsidRPr="003156C6" w:rsidRDefault="005D2C1B" w:rsidP="009E2423">
      <w:pPr>
        <w:ind w:firstLineChars="100" w:firstLine="210"/>
        <w:jc w:val="left"/>
        <w:rPr>
          <w:rFonts w:asciiTheme="minorEastAsia" w:hAnsiTheme="minorEastAsia"/>
          <w:szCs w:val="21"/>
        </w:rPr>
      </w:pPr>
      <w:r w:rsidRPr="003156C6">
        <w:rPr>
          <w:rFonts w:asciiTheme="minorEastAsia" w:hAnsiTheme="minorEastAsia" w:hint="eastAsia"/>
          <w:szCs w:val="21"/>
        </w:rPr>
        <w:t>土浦市で楽しめるレジャーは数多くある。霞ヶ浦を一望できその美しい景色に癒されること間違いなしの遊覧船や、新治地区では豊かな</w:t>
      </w:r>
      <w:r w:rsidR="00C37629" w:rsidRPr="003156C6">
        <w:rPr>
          <w:rFonts w:asciiTheme="minorEastAsia" w:hAnsiTheme="minorEastAsia" w:hint="eastAsia"/>
          <w:szCs w:val="21"/>
        </w:rPr>
        <w:t>自然を活かした、パラグライダーやそば打ち体験、また、</w:t>
      </w:r>
      <w:r w:rsidRPr="003156C6">
        <w:rPr>
          <w:rFonts w:asciiTheme="minorEastAsia" w:hAnsiTheme="minorEastAsia"/>
          <w:szCs w:val="21"/>
        </w:rPr>
        <w:t>19</w:t>
      </w:r>
      <w:r w:rsidRPr="003156C6">
        <w:rPr>
          <w:rFonts w:asciiTheme="minorEastAsia" w:hAnsiTheme="minorEastAsia" w:hint="eastAsia"/>
          <w:szCs w:val="21"/>
        </w:rPr>
        <w:t>か所も</w:t>
      </w:r>
      <w:r w:rsidR="00C37629" w:rsidRPr="003156C6">
        <w:rPr>
          <w:rFonts w:asciiTheme="minorEastAsia" w:hAnsiTheme="minorEastAsia" w:hint="eastAsia"/>
          <w:szCs w:val="21"/>
        </w:rPr>
        <w:t>ある果樹園では</w:t>
      </w:r>
      <w:r w:rsidRPr="003156C6">
        <w:rPr>
          <w:rFonts w:asciiTheme="minorEastAsia" w:hAnsiTheme="minorEastAsia" w:hint="eastAsia"/>
          <w:szCs w:val="21"/>
        </w:rPr>
        <w:t>、なし、柿などの果樹狩りも楽しめる。</w:t>
      </w:r>
    </w:p>
    <w:p w14:paraId="1484E13B" w14:textId="7A192B5F" w:rsidR="005D2C1B" w:rsidRPr="003156C6" w:rsidRDefault="005D2C1B" w:rsidP="009E2423">
      <w:pPr>
        <w:ind w:firstLineChars="100" w:firstLine="210"/>
        <w:jc w:val="left"/>
        <w:rPr>
          <w:rFonts w:asciiTheme="minorEastAsia" w:hAnsiTheme="minorEastAsia"/>
          <w:szCs w:val="21"/>
        </w:rPr>
      </w:pPr>
    </w:p>
    <w:p w14:paraId="152C1DE6" w14:textId="4D838E78" w:rsidR="006D429B" w:rsidRPr="00187CD8" w:rsidRDefault="006D429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005D2C1B" w:rsidRPr="00187CD8">
        <w:rPr>
          <w:rFonts w:asciiTheme="majorEastAsia" w:eastAsiaTheme="majorEastAsia" w:hAnsiTheme="majorEastAsia" w:hint="eastAsia"/>
          <w:b/>
          <w:szCs w:val="21"/>
        </w:rPr>
        <w:t>3</w:t>
      </w:r>
      <w:r w:rsidRPr="00187CD8">
        <w:rPr>
          <w:rFonts w:asciiTheme="majorEastAsia" w:eastAsiaTheme="majorEastAsia" w:hAnsiTheme="majorEastAsia" w:hint="eastAsia"/>
          <w:b/>
          <w:szCs w:val="21"/>
        </w:rPr>
        <w:t>. 安心・安全</w:t>
      </w:r>
    </w:p>
    <w:p w14:paraId="5883B993" w14:textId="12D91A20" w:rsidR="006D429B" w:rsidRPr="00187CD8" w:rsidRDefault="006D429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005D2C1B" w:rsidRPr="00187CD8">
        <w:rPr>
          <w:rFonts w:asciiTheme="majorEastAsia" w:eastAsiaTheme="majorEastAsia" w:hAnsiTheme="majorEastAsia" w:hint="eastAsia"/>
          <w:b/>
          <w:szCs w:val="21"/>
        </w:rPr>
        <w:t>3</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1.医療</w:t>
      </w:r>
    </w:p>
    <w:p w14:paraId="0931D8ED" w14:textId="2B731EEC" w:rsidR="00162E06" w:rsidRPr="003156C6" w:rsidRDefault="006D429B" w:rsidP="009E2423">
      <w:pPr>
        <w:ind w:firstLineChars="100" w:firstLine="210"/>
        <w:jc w:val="left"/>
        <w:rPr>
          <w:rFonts w:asciiTheme="minorEastAsia" w:hAnsiTheme="minorEastAsia"/>
          <w:szCs w:val="21"/>
        </w:rPr>
      </w:pPr>
      <w:r w:rsidRPr="003156C6">
        <w:rPr>
          <w:rFonts w:asciiTheme="minorEastAsia" w:hAnsiTheme="minorEastAsia" w:hint="eastAsia"/>
          <w:szCs w:val="21"/>
        </w:rPr>
        <w:t>医療機関の立地は、人口の多い場所などでの需要は満たしているが中心市街地に集中し、人口の少ない場所や特に高齢化率が高い新治地区に少ない。さらに、協同病院がおおつ野に移転するが、おおつ野地区への交通の便が良くないことも問題である。</w:t>
      </w:r>
    </w:p>
    <w:p w14:paraId="219A6894" w14:textId="585FE213" w:rsidR="00162E06" w:rsidRPr="003156C6" w:rsidRDefault="006D429B" w:rsidP="009E2423">
      <w:pPr>
        <w:ind w:firstLineChars="100" w:firstLine="210"/>
        <w:jc w:val="left"/>
        <w:rPr>
          <w:rFonts w:asciiTheme="minorEastAsia" w:hAnsiTheme="minorEastAsia"/>
          <w:szCs w:val="21"/>
        </w:rPr>
      </w:pPr>
      <w:r w:rsidRPr="003156C6">
        <w:rPr>
          <w:rFonts w:asciiTheme="minorEastAsia" w:hAnsiTheme="minorEastAsia" w:hint="eastAsia"/>
          <w:szCs w:val="21"/>
        </w:rPr>
        <w:t>従来の協同病院跡は移転後も診察機能を残すということである。下図は土浦市の医療機関の立地と地域別高齢化率を示したものである。</w:t>
      </w:r>
    </w:p>
    <w:p w14:paraId="3BAACA23" w14:textId="0A24D87D" w:rsidR="00162E06" w:rsidRPr="003156C6" w:rsidRDefault="009E2423" w:rsidP="009E2423">
      <w:pPr>
        <w:ind w:firstLineChars="100" w:firstLine="210"/>
        <w:jc w:val="left"/>
        <w:rPr>
          <w:rFonts w:asciiTheme="minorEastAsia" w:hAnsiTheme="minorEastAsia"/>
          <w:szCs w:val="21"/>
        </w:rPr>
      </w:pPr>
      <w:r w:rsidRPr="003156C6">
        <w:rPr>
          <w:rFonts w:asciiTheme="minorEastAsia" w:hAnsiTheme="minorEastAsia"/>
          <w:noProof/>
        </w:rPr>
        <w:drawing>
          <wp:anchor distT="0" distB="0" distL="114300" distR="114300" simplePos="0" relativeHeight="251753984" behindDoc="0" locked="0" layoutInCell="1" allowOverlap="1" wp14:anchorId="36313FFD" wp14:editId="7AD6F57A">
            <wp:simplePos x="0" y="0"/>
            <wp:positionH relativeFrom="column">
              <wp:posOffset>15875</wp:posOffset>
            </wp:positionH>
            <wp:positionV relativeFrom="paragraph">
              <wp:posOffset>29845</wp:posOffset>
            </wp:positionV>
            <wp:extent cx="2514600" cy="2670810"/>
            <wp:effectExtent l="19050" t="19050" r="19050" b="1524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26708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219686C" w14:textId="3A14D72F" w:rsidR="00162E06" w:rsidRPr="003156C6" w:rsidRDefault="00162E06" w:rsidP="009E2423">
      <w:pPr>
        <w:ind w:firstLineChars="100" w:firstLine="210"/>
        <w:jc w:val="left"/>
        <w:rPr>
          <w:rFonts w:asciiTheme="minorEastAsia" w:hAnsiTheme="minorEastAsia"/>
          <w:szCs w:val="21"/>
        </w:rPr>
      </w:pPr>
    </w:p>
    <w:p w14:paraId="26CAD90A" w14:textId="77777777" w:rsidR="00162E06" w:rsidRPr="003156C6" w:rsidRDefault="00162E06" w:rsidP="009E2423">
      <w:pPr>
        <w:ind w:firstLineChars="100" w:firstLine="210"/>
        <w:jc w:val="left"/>
        <w:rPr>
          <w:rFonts w:asciiTheme="minorEastAsia" w:hAnsiTheme="minorEastAsia"/>
          <w:szCs w:val="21"/>
        </w:rPr>
      </w:pPr>
    </w:p>
    <w:p w14:paraId="4EF51F30" w14:textId="77777777" w:rsidR="00162E06" w:rsidRPr="003156C6" w:rsidRDefault="00162E06" w:rsidP="009E2423">
      <w:pPr>
        <w:ind w:firstLineChars="100" w:firstLine="210"/>
        <w:jc w:val="left"/>
        <w:rPr>
          <w:rFonts w:asciiTheme="minorEastAsia" w:hAnsiTheme="minorEastAsia"/>
          <w:szCs w:val="21"/>
        </w:rPr>
      </w:pPr>
    </w:p>
    <w:p w14:paraId="2CBA4403" w14:textId="77777777" w:rsidR="00162E06" w:rsidRPr="003156C6" w:rsidRDefault="00162E06" w:rsidP="009E2423">
      <w:pPr>
        <w:ind w:firstLineChars="100" w:firstLine="210"/>
        <w:jc w:val="left"/>
        <w:rPr>
          <w:rFonts w:asciiTheme="minorEastAsia" w:hAnsiTheme="minorEastAsia"/>
          <w:szCs w:val="21"/>
        </w:rPr>
      </w:pPr>
    </w:p>
    <w:p w14:paraId="00CFFD30" w14:textId="77777777" w:rsidR="00162E06" w:rsidRPr="003156C6" w:rsidRDefault="00162E06" w:rsidP="009E2423">
      <w:pPr>
        <w:ind w:firstLineChars="100" w:firstLine="210"/>
        <w:jc w:val="left"/>
        <w:rPr>
          <w:rFonts w:asciiTheme="minorEastAsia" w:hAnsiTheme="minorEastAsia"/>
          <w:szCs w:val="21"/>
        </w:rPr>
      </w:pPr>
    </w:p>
    <w:p w14:paraId="4630C299" w14:textId="77777777" w:rsidR="00162E06" w:rsidRPr="003156C6" w:rsidRDefault="00162E06" w:rsidP="009E2423">
      <w:pPr>
        <w:ind w:firstLineChars="100" w:firstLine="210"/>
        <w:jc w:val="left"/>
        <w:rPr>
          <w:rFonts w:asciiTheme="minorEastAsia" w:hAnsiTheme="minorEastAsia"/>
          <w:szCs w:val="21"/>
        </w:rPr>
      </w:pPr>
    </w:p>
    <w:p w14:paraId="2620357D" w14:textId="77777777" w:rsidR="009E2423" w:rsidRPr="003156C6" w:rsidRDefault="009E2423" w:rsidP="009E2423">
      <w:pPr>
        <w:ind w:firstLineChars="100" w:firstLine="210"/>
        <w:jc w:val="left"/>
        <w:rPr>
          <w:rFonts w:asciiTheme="minorEastAsia" w:hAnsiTheme="minorEastAsia"/>
          <w:szCs w:val="21"/>
        </w:rPr>
      </w:pPr>
    </w:p>
    <w:p w14:paraId="3CB0CBC2" w14:textId="77777777" w:rsidR="009E2423" w:rsidRPr="003156C6" w:rsidRDefault="009E2423" w:rsidP="009E2423">
      <w:pPr>
        <w:ind w:firstLineChars="100" w:firstLine="210"/>
        <w:jc w:val="left"/>
        <w:rPr>
          <w:rFonts w:asciiTheme="minorEastAsia" w:hAnsiTheme="minorEastAsia"/>
          <w:szCs w:val="21"/>
        </w:rPr>
      </w:pPr>
    </w:p>
    <w:p w14:paraId="6585B907" w14:textId="77777777" w:rsidR="009E2423" w:rsidRPr="003156C6" w:rsidRDefault="009E2423" w:rsidP="009E2423">
      <w:pPr>
        <w:ind w:firstLineChars="100" w:firstLine="210"/>
        <w:jc w:val="left"/>
        <w:rPr>
          <w:rFonts w:asciiTheme="minorEastAsia" w:hAnsiTheme="minorEastAsia"/>
          <w:szCs w:val="21"/>
        </w:rPr>
      </w:pPr>
    </w:p>
    <w:p w14:paraId="56181C6E" w14:textId="77777777" w:rsidR="009E2423" w:rsidRPr="003156C6" w:rsidRDefault="009E2423" w:rsidP="009E2423">
      <w:pPr>
        <w:ind w:firstLineChars="100" w:firstLine="210"/>
        <w:jc w:val="left"/>
        <w:rPr>
          <w:rFonts w:asciiTheme="minorEastAsia" w:hAnsiTheme="minorEastAsia"/>
          <w:szCs w:val="21"/>
        </w:rPr>
      </w:pPr>
    </w:p>
    <w:p w14:paraId="76078E76" w14:textId="77777777" w:rsidR="009E2423" w:rsidRPr="003156C6" w:rsidRDefault="009E2423" w:rsidP="009E2423">
      <w:pPr>
        <w:ind w:firstLineChars="100" w:firstLine="210"/>
        <w:jc w:val="left"/>
        <w:rPr>
          <w:rFonts w:asciiTheme="minorEastAsia" w:hAnsiTheme="minorEastAsia"/>
          <w:szCs w:val="21"/>
        </w:rPr>
      </w:pPr>
    </w:p>
    <w:p w14:paraId="1AF1314B" w14:textId="77777777" w:rsidR="009E2423" w:rsidRPr="003156C6" w:rsidRDefault="009E2423" w:rsidP="009E2423">
      <w:pPr>
        <w:ind w:firstLineChars="100" w:firstLine="210"/>
        <w:jc w:val="left"/>
        <w:rPr>
          <w:rFonts w:asciiTheme="minorEastAsia" w:hAnsiTheme="minorEastAsia"/>
          <w:szCs w:val="21"/>
        </w:rPr>
      </w:pPr>
    </w:p>
    <w:p w14:paraId="31FCB76E" w14:textId="77777777" w:rsidR="009E2423" w:rsidRPr="003156C6" w:rsidRDefault="009E2423" w:rsidP="009E2423">
      <w:pPr>
        <w:ind w:firstLineChars="100" w:firstLine="210"/>
        <w:jc w:val="left"/>
        <w:rPr>
          <w:rFonts w:asciiTheme="minorEastAsia" w:hAnsiTheme="minorEastAsia"/>
          <w:szCs w:val="21"/>
        </w:rPr>
      </w:pPr>
    </w:p>
    <w:p w14:paraId="6B796B10" w14:textId="1163C704" w:rsidR="006D429B" w:rsidRPr="00187CD8" w:rsidRDefault="006D429B" w:rsidP="009E2423">
      <w:pPr>
        <w:ind w:firstLineChars="100" w:firstLine="180"/>
        <w:jc w:val="left"/>
        <w:rPr>
          <w:rFonts w:asciiTheme="majorEastAsia" w:eastAsiaTheme="majorEastAsia" w:hAnsiTheme="majorEastAsia"/>
          <w:sz w:val="18"/>
          <w:szCs w:val="18"/>
        </w:rPr>
      </w:pPr>
      <w:r w:rsidRPr="00187CD8">
        <w:rPr>
          <w:rFonts w:asciiTheme="majorEastAsia" w:eastAsiaTheme="majorEastAsia" w:hAnsiTheme="majorEastAsia" w:hint="eastAsia"/>
          <w:sz w:val="18"/>
          <w:szCs w:val="18"/>
        </w:rPr>
        <w:t>図</w:t>
      </w:r>
      <w:r w:rsidR="00187CD8">
        <w:rPr>
          <w:rFonts w:asciiTheme="majorEastAsia" w:eastAsiaTheme="majorEastAsia" w:hAnsiTheme="majorEastAsia" w:hint="eastAsia"/>
          <w:sz w:val="18"/>
          <w:szCs w:val="18"/>
        </w:rPr>
        <w:t>4</w:t>
      </w:r>
      <w:r w:rsidRPr="00187CD8">
        <w:rPr>
          <w:rFonts w:asciiTheme="majorEastAsia" w:eastAsiaTheme="majorEastAsia" w:hAnsiTheme="majorEastAsia" w:hint="eastAsia"/>
          <w:sz w:val="18"/>
          <w:szCs w:val="18"/>
        </w:rPr>
        <w:t>：土浦市の医療機関の立地と高齢化率</w:t>
      </w:r>
    </w:p>
    <w:p w14:paraId="47F4A29D" w14:textId="382E1CF6" w:rsidR="006D429B" w:rsidRPr="003156C6" w:rsidRDefault="006D429B" w:rsidP="009E2423">
      <w:pPr>
        <w:ind w:firstLineChars="100" w:firstLine="210"/>
        <w:jc w:val="left"/>
        <w:rPr>
          <w:rFonts w:asciiTheme="minorEastAsia" w:hAnsiTheme="minorEastAsia"/>
          <w:szCs w:val="21"/>
        </w:rPr>
      </w:pPr>
    </w:p>
    <w:p w14:paraId="7E41D4A4" w14:textId="77777777" w:rsidR="00C37629" w:rsidRPr="003156C6" w:rsidRDefault="00C37629" w:rsidP="009E2423">
      <w:pPr>
        <w:ind w:firstLineChars="100" w:firstLine="210"/>
        <w:jc w:val="left"/>
        <w:rPr>
          <w:rFonts w:asciiTheme="minorEastAsia" w:hAnsiTheme="minorEastAsia"/>
          <w:szCs w:val="21"/>
        </w:rPr>
      </w:pPr>
    </w:p>
    <w:p w14:paraId="10C7C2B0" w14:textId="70E71E86" w:rsidR="006D429B" w:rsidRPr="00187CD8" w:rsidRDefault="006D429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lastRenderedPageBreak/>
        <w:t>4</w:t>
      </w:r>
      <w:r w:rsidR="00713DAE" w:rsidRPr="00187CD8">
        <w:rPr>
          <w:rFonts w:asciiTheme="majorEastAsia" w:eastAsiaTheme="majorEastAsia" w:hAnsiTheme="majorEastAsia" w:hint="eastAsia"/>
          <w:b/>
          <w:szCs w:val="21"/>
        </w:rPr>
        <w:t>-</w:t>
      </w:r>
      <w:r w:rsidR="005D2C1B" w:rsidRPr="00187CD8">
        <w:rPr>
          <w:rFonts w:asciiTheme="majorEastAsia" w:eastAsiaTheme="majorEastAsia" w:hAnsiTheme="majorEastAsia" w:hint="eastAsia"/>
          <w:b/>
          <w:szCs w:val="21"/>
        </w:rPr>
        <w:t>3</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2.福祉</w:t>
      </w:r>
    </w:p>
    <w:p w14:paraId="344920B8" w14:textId="2F72E861" w:rsidR="00A4432C" w:rsidRPr="003156C6" w:rsidRDefault="006D429B" w:rsidP="00A2177C">
      <w:pPr>
        <w:ind w:firstLineChars="100" w:firstLine="210"/>
        <w:jc w:val="left"/>
        <w:rPr>
          <w:rFonts w:asciiTheme="minorEastAsia" w:hAnsiTheme="minorEastAsia"/>
          <w:szCs w:val="21"/>
        </w:rPr>
      </w:pPr>
      <w:r w:rsidRPr="003156C6">
        <w:rPr>
          <w:rFonts w:asciiTheme="minorEastAsia" w:hAnsiTheme="minorEastAsia"/>
          <w:szCs w:val="21"/>
        </w:rPr>
        <w:t>23</w:t>
      </w:r>
      <w:r w:rsidRPr="003156C6">
        <w:rPr>
          <w:rFonts w:asciiTheme="minorEastAsia" w:hAnsiTheme="minorEastAsia" w:hint="eastAsia"/>
          <w:szCs w:val="21"/>
        </w:rPr>
        <w:t>年度末時点では、介護老人福祉施設</w:t>
      </w:r>
      <w:r w:rsidRPr="003156C6">
        <w:rPr>
          <w:rFonts w:asciiTheme="minorEastAsia" w:hAnsiTheme="minorEastAsia"/>
          <w:szCs w:val="21"/>
        </w:rPr>
        <w:t>11</w:t>
      </w:r>
      <w:r w:rsidRPr="003156C6">
        <w:rPr>
          <w:rFonts w:asciiTheme="minorEastAsia" w:hAnsiTheme="minorEastAsia" w:hint="eastAsia"/>
          <w:szCs w:val="21"/>
        </w:rPr>
        <w:t>施設計</w:t>
      </w:r>
      <w:r w:rsidRPr="003156C6">
        <w:rPr>
          <w:rFonts w:asciiTheme="minorEastAsia" w:hAnsiTheme="minorEastAsia"/>
          <w:szCs w:val="21"/>
        </w:rPr>
        <w:t>673</w:t>
      </w:r>
      <w:r w:rsidRPr="003156C6">
        <w:rPr>
          <w:rFonts w:asciiTheme="minorEastAsia" w:hAnsiTheme="minorEastAsia" w:hint="eastAsia"/>
          <w:szCs w:val="21"/>
        </w:rPr>
        <w:t>床に対し、利用者</w:t>
      </w:r>
      <w:r w:rsidRPr="003156C6">
        <w:rPr>
          <w:rFonts w:asciiTheme="minorEastAsia" w:hAnsiTheme="minorEastAsia"/>
          <w:szCs w:val="21"/>
        </w:rPr>
        <w:t>571</w:t>
      </w:r>
      <w:r w:rsidRPr="003156C6">
        <w:rPr>
          <w:rFonts w:asciiTheme="minorEastAsia" w:hAnsiTheme="minorEastAsia" w:hint="eastAsia"/>
          <w:szCs w:val="21"/>
        </w:rPr>
        <w:t>人と、現時点で床数は十分に用意できているといえるが、今後高齢化に伴い施設利用者の増加が想定されるため、対策が必要である。</w:t>
      </w:r>
    </w:p>
    <w:p w14:paraId="6F6F7587" w14:textId="1B797C8B" w:rsidR="005D2C1B" w:rsidRPr="003156C6" w:rsidRDefault="005D2C1B" w:rsidP="009E2423">
      <w:pPr>
        <w:ind w:firstLineChars="100" w:firstLine="210"/>
        <w:jc w:val="left"/>
        <w:rPr>
          <w:rFonts w:asciiTheme="minorEastAsia" w:hAnsiTheme="minorEastAsia"/>
          <w:szCs w:val="21"/>
        </w:rPr>
      </w:pPr>
    </w:p>
    <w:p w14:paraId="2BAA7C3D" w14:textId="12DC8D76" w:rsidR="006D429B" w:rsidRPr="00187CD8" w:rsidRDefault="005D2C1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3</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3.</w:t>
      </w:r>
      <w:r w:rsidR="006D429B" w:rsidRPr="00187CD8">
        <w:rPr>
          <w:rFonts w:asciiTheme="majorEastAsia" w:eastAsiaTheme="majorEastAsia" w:hAnsiTheme="majorEastAsia" w:hint="eastAsia"/>
          <w:b/>
          <w:szCs w:val="21"/>
        </w:rPr>
        <w:t>子育て</w:t>
      </w:r>
    </w:p>
    <w:p w14:paraId="0376FB50" w14:textId="64243744" w:rsidR="00A4432C" w:rsidRPr="003156C6" w:rsidRDefault="00A4432C" w:rsidP="009E2423">
      <w:pPr>
        <w:ind w:firstLineChars="100" w:firstLine="210"/>
        <w:rPr>
          <w:rFonts w:asciiTheme="minorEastAsia" w:hAnsiTheme="minorEastAsia"/>
        </w:rPr>
      </w:pPr>
      <w:r w:rsidRPr="003156C6">
        <w:rPr>
          <w:rFonts w:asciiTheme="minorEastAsia" w:hAnsiTheme="minorEastAsia" w:hint="eastAsia"/>
        </w:rPr>
        <w:t>幼稚園、保育園はともに22園ずつあり、それぞれおおむね市全体に配置されている。また、スナック・バー・酒場の店舗数等を指標にした子育て安心度や、大学卒業者数・教育費支出・習い事の教室数などを指標とした教育指数を参考にすれば、土浦市内では荒川沖、おおつ野地区がとりわけ子育て・教育に適した環境が整っているといえる。</w:t>
      </w:r>
    </w:p>
    <w:p w14:paraId="051872A9" w14:textId="53E7C521" w:rsidR="00AD7A7B" w:rsidRPr="003156C6" w:rsidRDefault="00AD7A7B" w:rsidP="009E2423">
      <w:pPr>
        <w:jc w:val="left"/>
        <w:rPr>
          <w:rFonts w:asciiTheme="minorEastAsia" w:hAnsiTheme="minorEastAsia"/>
          <w:szCs w:val="21"/>
        </w:rPr>
      </w:pPr>
    </w:p>
    <w:p w14:paraId="5FA9D93B" w14:textId="2FCD5D34" w:rsidR="006D429B" w:rsidRPr="00187CD8" w:rsidRDefault="005D2C1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3</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4.</w:t>
      </w:r>
      <w:r w:rsidR="006D429B" w:rsidRPr="00187CD8">
        <w:rPr>
          <w:rFonts w:asciiTheme="majorEastAsia" w:eastAsiaTheme="majorEastAsia" w:hAnsiTheme="majorEastAsia" w:hint="eastAsia"/>
          <w:b/>
          <w:szCs w:val="21"/>
        </w:rPr>
        <w:t>防犯</w:t>
      </w:r>
    </w:p>
    <w:p w14:paraId="11FF9D94" w14:textId="61780893" w:rsidR="006D429B" w:rsidRPr="003156C6" w:rsidRDefault="006D429B" w:rsidP="009E2423">
      <w:pPr>
        <w:ind w:firstLineChars="100" w:firstLine="210"/>
        <w:jc w:val="left"/>
        <w:rPr>
          <w:rFonts w:asciiTheme="minorEastAsia" w:hAnsiTheme="minorEastAsia"/>
          <w:szCs w:val="21"/>
        </w:rPr>
      </w:pPr>
      <w:r w:rsidRPr="003156C6">
        <w:rPr>
          <w:rFonts w:asciiTheme="minorEastAsia" w:hAnsiTheme="minorEastAsia" w:hint="eastAsia"/>
          <w:szCs w:val="21"/>
        </w:rPr>
        <w:t>刑法犯認知件数は平成</w:t>
      </w:r>
      <w:r w:rsidRPr="003156C6">
        <w:rPr>
          <w:rFonts w:asciiTheme="minorEastAsia" w:hAnsiTheme="minorEastAsia"/>
          <w:szCs w:val="21"/>
        </w:rPr>
        <w:t>14</w:t>
      </w:r>
      <w:r w:rsidRPr="003156C6">
        <w:rPr>
          <w:rFonts w:asciiTheme="minorEastAsia" w:hAnsiTheme="minorEastAsia" w:hint="eastAsia"/>
          <w:szCs w:val="21"/>
        </w:rPr>
        <w:t>年度で約</w:t>
      </w:r>
      <w:r w:rsidRPr="003156C6">
        <w:rPr>
          <w:rFonts w:asciiTheme="minorEastAsia" w:hAnsiTheme="minorEastAsia"/>
          <w:szCs w:val="21"/>
        </w:rPr>
        <w:t>6</w:t>
      </w:r>
      <w:r w:rsidRPr="003156C6">
        <w:rPr>
          <w:rFonts w:asciiTheme="minorEastAsia" w:hAnsiTheme="minorEastAsia" w:hint="eastAsia"/>
          <w:szCs w:val="21"/>
        </w:rPr>
        <w:t>万</w:t>
      </w:r>
      <w:r w:rsidRPr="003156C6">
        <w:rPr>
          <w:rFonts w:asciiTheme="minorEastAsia" w:hAnsiTheme="minorEastAsia"/>
          <w:szCs w:val="21"/>
        </w:rPr>
        <w:t>8000</w:t>
      </w:r>
      <w:r w:rsidRPr="003156C6">
        <w:rPr>
          <w:rFonts w:asciiTheme="minorEastAsia" w:hAnsiTheme="minorEastAsia" w:hint="eastAsia"/>
          <w:szCs w:val="21"/>
        </w:rPr>
        <w:t>件、平成</w:t>
      </w:r>
      <w:r w:rsidRPr="003156C6">
        <w:rPr>
          <w:rFonts w:asciiTheme="minorEastAsia" w:hAnsiTheme="minorEastAsia"/>
          <w:szCs w:val="21"/>
        </w:rPr>
        <w:t>24</w:t>
      </w:r>
      <w:r w:rsidRPr="003156C6">
        <w:rPr>
          <w:rFonts w:asciiTheme="minorEastAsia" w:hAnsiTheme="minorEastAsia" w:hint="eastAsia"/>
          <w:szCs w:val="21"/>
        </w:rPr>
        <w:t>年度で</w:t>
      </w:r>
      <w:r w:rsidRPr="003156C6">
        <w:rPr>
          <w:rFonts w:asciiTheme="minorEastAsia" w:hAnsiTheme="minorEastAsia"/>
          <w:szCs w:val="21"/>
        </w:rPr>
        <w:t>3</w:t>
      </w:r>
      <w:r w:rsidRPr="003156C6">
        <w:rPr>
          <w:rFonts w:asciiTheme="minorEastAsia" w:hAnsiTheme="minorEastAsia" w:hint="eastAsia"/>
          <w:szCs w:val="21"/>
        </w:rPr>
        <w:t>万</w:t>
      </w:r>
      <w:r w:rsidRPr="003156C6">
        <w:rPr>
          <w:rFonts w:asciiTheme="minorEastAsia" w:hAnsiTheme="minorEastAsia"/>
          <w:szCs w:val="21"/>
        </w:rPr>
        <w:t>6000</w:t>
      </w:r>
      <w:r w:rsidRPr="003156C6">
        <w:rPr>
          <w:rFonts w:asciiTheme="minorEastAsia" w:hAnsiTheme="minorEastAsia" w:hint="eastAsia"/>
          <w:szCs w:val="21"/>
        </w:rPr>
        <w:t>件とここ最近のデータでは減少傾向にある。また、自主防犯組織率も高く、市民の防犯に対する意識も高いといえる。</w:t>
      </w:r>
    </w:p>
    <w:p w14:paraId="0693CF6F" w14:textId="2BC3E1CF" w:rsidR="00A4432C" w:rsidRPr="003156C6" w:rsidRDefault="00206A40" w:rsidP="009E2423">
      <w:pPr>
        <w:ind w:firstLineChars="100" w:firstLine="210"/>
        <w:jc w:val="left"/>
        <w:rPr>
          <w:rFonts w:asciiTheme="minorEastAsia" w:hAnsiTheme="minorEastAsia"/>
          <w:szCs w:val="21"/>
        </w:rPr>
      </w:pPr>
      <w:r w:rsidRPr="00AC4A89">
        <w:rPr>
          <w:rFonts w:asciiTheme="minorEastAsia" w:hAnsiTheme="minorEastAsia"/>
          <w:noProof/>
          <w:szCs w:val="21"/>
        </w:rPr>
        <w:drawing>
          <wp:anchor distT="0" distB="0" distL="114300" distR="114300" simplePos="0" relativeHeight="251700224" behindDoc="0" locked="0" layoutInCell="1" allowOverlap="1" wp14:anchorId="690EA477" wp14:editId="414CCAF6">
            <wp:simplePos x="0" y="0"/>
            <wp:positionH relativeFrom="column">
              <wp:posOffset>3510915</wp:posOffset>
            </wp:positionH>
            <wp:positionV relativeFrom="paragraph">
              <wp:posOffset>254000</wp:posOffset>
            </wp:positionV>
            <wp:extent cx="3076575" cy="1985010"/>
            <wp:effectExtent l="19050" t="19050" r="28575" b="15240"/>
            <wp:wrapSquare wrapText="bothSides"/>
            <wp:docPr id="3" name="図 3" descr="C:\Users\s1111230\Pictures\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111230\Pictures\キャプチャ.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6575" cy="19850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64CF4E2" w14:textId="1C7073DB" w:rsidR="006D429B" w:rsidRPr="00187CD8" w:rsidRDefault="005D2C1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00715817" w:rsidRPr="00187CD8">
        <w:rPr>
          <w:rFonts w:asciiTheme="majorEastAsia" w:eastAsiaTheme="majorEastAsia" w:hAnsiTheme="majorEastAsia" w:hint="eastAsia"/>
          <w:b/>
          <w:szCs w:val="21"/>
        </w:rPr>
        <w:t>3</w:t>
      </w:r>
      <w:r w:rsidR="00713DAE" w:rsidRPr="00187CD8">
        <w:rPr>
          <w:rFonts w:asciiTheme="majorEastAsia" w:eastAsiaTheme="majorEastAsia" w:hAnsiTheme="majorEastAsia" w:hint="eastAsia"/>
          <w:b/>
          <w:szCs w:val="21"/>
        </w:rPr>
        <w:t>-</w:t>
      </w:r>
      <w:r w:rsidR="00715817" w:rsidRPr="00187CD8">
        <w:rPr>
          <w:rFonts w:asciiTheme="majorEastAsia" w:eastAsiaTheme="majorEastAsia" w:hAnsiTheme="majorEastAsia" w:hint="eastAsia"/>
          <w:b/>
          <w:szCs w:val="21"/>
        </w:rPr>
        <w:t>5</w:t>
      </w:r>
      <w:r w:rsidRPr="00187CD8">
        <w:rPr>
          <w:rFonts w:asciiTheme="majorEastAsia" w:eastAsiaTheme="majorEastAsia" w:hAnsiTheme="majorEastAsia" w:hint="eastAsia"/>
          <w:b/>
          <w:szCs w:val="21"/>
        </w:rPr>
        <w:t>.</w:t>
      </w:r>
      <w:r w:rsidR="006D429B" w:rsidRPr="00187CD8">
        <w:rPr>
          <w:rFonts w:asciiTheme="majorEastAsia" w:eastAsiaTheme="majorEastAsia" w:hAnsiTheme="majorEastAsia" w:hint="eastAsia"/>
          <w:b/>
          <w:szCs w:val="21"/>
        </w:rPr>
        <w:t>防災</w:t>
      </w:r>
    </w:p>
    <w:p w14:paraId="7AA02AA7" w14:textId="2B558273" w:rsidR="00475592" w:rsidRPr="003156C6" w:rsidRDefault="006D429B" w:rsidP="009E2423">
      <w:pPr>
        <w:ind w:firstLineChars="100" w:firstLine="210"/>
        <w:jc w:val="left"/>
        <w:rPr>
          <w:rFonts w:asciiTheme="minorEastAsia" w:hAnsiTheme="minorEastAsia"/>
          <w:szCs w:val="21"/>
        </w:rPr>
      </w:pPr>
      <w:r w:rsidRPr="003156C6">
        <w:rPr>
          <w:rFonts w:asciiTheme="minorEastAsia" w:hAnsiTheme="minorEastAsia" w:hint="eastAsia"/>
          <w:szCs w:val="21"/>
        </w:rPr>
        <w:t>土浦市満足度調査報告書によると災害や公害がなく安心であると思うか、という問いに対し「そう思う」</w:t>
      </w:r>
      <w:r w:rsidRPr="003156C6">
        <w:rPr>
          <w:rFonts w:asciiTheme="minorEastAsia" w:hAnsiTheme="minorEastAsia"/>
          <w:szCs w:val="21"/>
        </w:rPr>
        <w:t>27</w:t>
      </w:r>
      <w:r w:rsidRPr="003156C6">
        <w:rPr>
          <w:rFonts w:asciiTheme="minorEastAsia" w:hAnsiTheme="minorEastAsia" w:hint="eastAsia"/>
          <w:szCs w:val="21"/>
        </w:rPr>
        <w:t>％、「どちらかといえばそう思う」</w:t>
      </w:r>
      <w:r w:rsidRPr="003156C6">
        <w:rPr>
          <w:rFonts w:asciiTheme="minorEastAsia" w:hAnsiTheme="minorEastAsia"/>
          <w:szCs w:val="21"/>
        </w:rPr>
        <w:t>42</w:t>
      </w:r>
      <w:r w:rsidRPr="003156C6">
        <w:rPr>
          <w:rFonts w:asciiTheme="minorEastAsia" w:hAnsiTheme="minorEastAsia" w:hint="eastAsia"/>
          <w:szCs w:val="21"/>
        </w:rPr>
        <w:t>％と安心だと感じている人が全体の約</w:t>
      </w:r>
      <w:r w:rsidRPr="003156C6">
        <w:rPr>
          <w:rFonts w:asciiTheme="minorEastAsia" w:hAnsiTheme="minorEastAsia"/>
          <w:szCs w:val="21"/>
        </w:rPr>
        <w:t>7</w:t>
      </w:r>
      <w:r w:rsidRPr="003156C6">
        <w:rPr>
          <w:rFonts w:asciiTheme="minorEastAsia" w:hAnsiTheme="minorEastAsia" w:hint="eastAsia"/>
          <w:szCs w:val="21"/>
        </w:rPr>
        <w:t>割を占めており、市民にとっては比較的災害が少ないまちだといえる。さらに、自主防災組織運営に関して補助制度もあり、組織率も全国平均を上回っている。</w:t>
      </w:r>
    </w:p>
    <w:p w14:paraId="3D3B2FF3" w14:textId="2DAE3A68" w:rsidR="005D2C1B" w:rsidRPr="003156C6" w:rsidRDefault="005D2C1B" w:rsidP="009E2423">
      <w:pPr>
        <w:ind w:firstLineChars="100" w:firstLine="210"/>
        <w:jc w:val="left"/>
        <w:rPr>
          <w:rFonts w:asciiTheme="minorEastAsia" w:hAnsiTheme="minorEastAsia"/>
          <w:szCs w:val="21"/>
        </w:rPr>
      </w:pPr>
    </w:p>
    <w:p w14:paraId="584E3D72" w14:textId="78D5DCAE" w:rsidR="005D2C1B" w:rsidRPr="00187CD8" w:rsidRDefault="005D2C1B"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w:t>
      </w:r>
      <w:r w:rsidRPr="00187CD8">
        <w:rPr>
          <w:rFonts w:asciiTheme="majorEastAsia" w:eastAsiaTheme="majorEastAsia" w:hAnsiTheme="majorEastAsia" w:hint="eastAsia"/>
          <w:b/>
          <w:szCs w:val="21"/>
        </w:rPr>
        <w:t>4.利便性</w:t>
      </w:r>
    </w:p>
    <w:p w14:paraId="066233B0" w14:textId="0DF61222" w:rsidR="005D2C1B" w:rsidRPr="003156C6" w:rsidRDefault="005D2C1B" w:rsidP="009E2423">
      <w:pPr>
        <w:ind w:firstLineChars="100" w:firstLine="210"/>
        <w:jc w:val="left"/>
        <w:rPr>
          <w:rFonts w:asciiTheme="minorEastAsia" w:hAnsiTheme="minorEastAsia"/>
          <w:szCs w:val="21"/>
        </w:rPr>
      </w:pPr>
      <w:r w:rsidRPr="003156C6">
        <w:rPr>
          <w:rFonts w:asciiTheme="minorEastAsia" w:hAnsiTheme="minorEastAsia" w:hint="eastAsia"/>
          <w:szCs w:val="21"/>
        </w:rPr>
        <w:t>土浦市は常磐線が通り北から神立、土浦、荒川沖の３駅があるが、近年鉄道利用者は減少しており、特に平成</w:t>
      </w:r>
      <w:r w:rsidRPr="003156C6">
        <w:rPr>
          <w:rFonts w:asciiTheme="minorEastAsia" w:hAnsiTheme="minorEastAsia"/>
          <w:szCs w:val="21"/>
        </w:rPr>
        <w:t>17</w:t>
      </w:r>
      <w:r w:rsidRPr="003156C6">
        <w:rPr>
          <w:rFonts w:asciiTheme="minorEastAsia" w:hAnsiTheme="minorEastAsia" w:hint="eastAsia"/>
          <w:szCs w:val="21"/>
        </w:rPr>
        <w:t>年のＴＸ開通後は著しい変化がみられる。また、市内を走る路線バスも利用者が減少しており、さらにはそれによるバス路線の廃線も相次ぎ、交通の便の悪い地区が続出している。それに伴い、市民の交通手段が自家用車へと移っており依存度も高い。一方で新たな取り組みとしてまちづくり活性化バス「キララちゃん」などの利用者は増加傾向にある。</w:t>
      </w:r>
    </w:p>
    <w:p w14:paraId="61B139B8" w14:textId="0511C290" w:rsidR="0055264D" w:rsidRDefault="0055264D" w:rsidP="009E2423">
      <w:pPr>
        <w:ind w:firstLineChars="100" w:firstLine="210"/>
        <w:jc w:val="center"/>
        <w:rPr>
          <w:rFonts w:asciiTheme="majorEastAsia" w:eastAsiaTheme="majorEastAsia" w:hAnsiTheme="majorEastAsia"/>
          <w:noProof/>
          <w:sz w:val="18"/>
          <w:szCs w:val="18"/>
        </w:rPr>
      </w:pPr>
      <w:r w:rsidRPr="0055264D">
        <w:rPr>
          <w:noProof/>
        </w:rPr>
        <w:drawing>
          <wp:anchor distT="0" distB="0" distL="114300" distR="114300" simplePos="0" relativeHeight="251649024" behindDoc="0" locked="0" layoutInCell="1" allowOverlap="1" wp14:anchorId="7CA90506" wp14:editId="0971E5CB">
            <wp:simplePos x="0" y="0"/>
            <wp:positionH relativeFrom="column">
              <wp:posOffset>25400</wp:posOffset>
            </wp:positionH>
            <wp:positionV relativeFrom="paragraph">
              <wp:posOffset>102870</wp:posOffset>
            </wp:positionV>
            <wp:extent cx="2664460" cy="1621790"/>
            <wp:effectExtent l="0" t="0" r="254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4460" cy="1621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6BC6F" w14:textId="77777777" w:rsidR="0055264D" w:rsidRDefault="0055264D" w:rsidP="009E2423">
      <w:pPr>
        <w:ind w:firstLineChars="100" w:firstLine="180"/>
        <w:jc w:val="center"/>
        <w:rPr>
          <w:rFonts w:asciiTheme="majorEastAsia" w:eastAsiaTheme="majorEastAsia" w:hAnsiTheme="majorEastAsia"/>
          <w:sz w:val="18"/>
          <w:szCs w:val="18"/>
        </w:rPr>
      </w:pPr>
    </w:p>
    <w:p w14:paraId="1107CAF0" w14:textId="77777777" w:rsidR="0055264D" w:rsidRDefault="0055264D" w:rsidP="009E2423">
      <w:pPr>
        <w:ind w:firstLineChars="100" w:firstLine="180"/>
        <w:jc w:val="center"/>
        <w:rPr>
          <w:rFonts w:asciiTheme="majorEastAsia" w:eastAsiaTheme="majorEastAsia" w:hAnsiTheme="majorEastAsia"/>
          <w:sz w:val="18"/>
          <w:szCs w:val="18"/>
        </w:rPr>
      </w:pPr>
    </w:p>
    <w:p w14:paraId="73012024" w14:textId="77777777" w:rsidR="0055264D" w:rsidRDefault="0055264D" w:rsidP="009E2423">
      <w:pPr>
        <w:ind w:firstLineChars="100" w:firstLine="180"/>
        <w:jc w:val="center"/>
        <w:rPr>
          <w:rFonts w:asciiTheme="majorEastAsia" w:eastAsiaTheme="majorEastAsia" w:hAnsiTheme="majorEastAsia"/>
          <w:sz w:val="18"/>
          <w:szCs w:val="18"/>
        </w:rPr>
      </w:pPr>
    </w:p>
    <w:p w14:paraId="0D3B05CF" w14:textId="77777777" w:rsidR="0055264D" w:rsidRDefault="0055264D" w:rsidP="009E2423">
      <w:pPr>
        <w:ind w:firstLineChars="100" w:firstLine="180"/>
        <w:jc w:val="center"/>
        <w:rPr>
          <w:rFonts w:asciiTheme="majorEastAsia" w:eastAsiaTheme="majorEastAsia" w:hAnsiTheme="majorEastAsia"/>
          <w:sz w:val="18"/>
          <w:szCs w:val="18"/>
        </w:rPr>
      </w:pPr>
    </w:p>
    <w:p w14:paraId="2C5A8C13" w14:textId="77777777" w:rsidR="0055264D" w:rsidRDefault="0055264D" w:rsidP="009E2423">
      <w:pPr>
        <w:ind w:firstLineChars="100" w:firstLine="180"/>
        <w:jc w:val="center"/>
        <w:rPr>
          <w:rFonts w:asciiTheme="majorEastAsia" w:eastAsiaTheme="majorEastAsia" w:hAnsiTheme="majorEastAsia"/>
          <w:sz w:val="18"/>
          <w:szCs w:val="18"/>
        </w:rPr>
      </w:pPr>
    </w:p>
    <w:p w14:paraId="28BC7F62" w14:textId="77777777" w:rsidR="0055264D" w:rsidRDefault="0055264D" w:rsidP="009E2423">
      <w:pPr>
        <w:ind w:firstLineChars="100" w:firstLine="180"/>
        <w:jc w:val="center"/>
        <w:rPr>
          <w:rFonts w:asciiTheme="majorEastAsia" w:eastAsiaTheme="majorEastAsia" w:hAnsiTheme="majorEastAsia"/>
          <w:sz w:val="18"/>
          <w:szCs w:val="18"/>
        </w:rPr>
      </w:pPr>
    </w:p>
    <w:p w14:paraId="1AF0C88F" w14:textId="77777777" w:rsidR="0055264D" w:rsidRDefault="0055264D" w:rsidP="0055264D">
      <w:pPr>
        <w:rPr>
          <w:rFonts w:asciiTheme="majorEastAsia" w:eastAsiaTheme="majorEastAsia" w:hAnsiTheme="majorEastAsia"/>
          <w:sz w:val="18"/>
          <w:szCs w:val="18"/>
        </w:rPr>
      </w:pPr>
    </w:p>
    <w:p w14:paraId="224AD93D" w14:textId="77777777" w:rsidR="0055264D" w:rsidRDefault="0055264D" w:rsidP="0055264D">
      <w:pPr>
        <w:rPr>
          <w:rFonts w:asciiTheme="majorEastAsia" w:eastAsiaTheme="majorEastAsia" w:hAnsiTheme="majorEastAsia"/>
          <w:sz w:val="18"/>
          <w:szCs w:val="18"/>
        </w:rPr>
      </w:pPr>
    </w:p>
    <w:p w14:paraId="197B1E16" w14:textId="76AC3266" w:rsidR="006D429B" w:rsidRPr="00187CD8" w:rsidRDefault="00713DAE" w:rsidP="0055264D">
      <w:pPr>
        <w:rPr>
          <w:rFonts w:asciiTheme="majorEastAsia" w:eastAsiaTheme="majorEastAsia" w:hAnsiTheme="majorEastAsia"/>
          <w:sz w:val="18"/>
          <w:szCs w:val="18"/>
        </w:rPr>
      </w:pPr>
      <w:r w:rsidRPr="00187CD8">
        <w:rPr>
          <w:rFonts w:asciiTheme="majorEastAsia" w:eastAsiaTheme="majorEastAsia" w:hAnsiTheme="majorEastAsia" w:hint="eastAsia"/>
          <w:sz w:val="18"/>
          <w:szCs w:val="18"/>
        </w:rPr>
        <w:t>図</w:t>
      </w:r>
      <w:r w:rsidR="00187CD8" w:rsidRPr="00187CD8">
        <w:rPr>
          <w:rFonts w:asciiTheme="majorEastAsia" w:eastAsiaTheme="majorEastAsia" w:hAnsiTheme="majorEastAsia" w:hint="eastAsia"/>
          <w:sz w:val="18"/>
          <w:szCs w:val="18"/>
        </w:rPr>
        <w:t>5</w:t>
      </w:r>
      <w:r w:rsidRPr="00187CD8">
        <w:rPr>
          <w:rFonts w:asciiTheme="majorEastAsia" w:eastAsiaTheme="majorEastAsia" w:hAnsiTheme="majorEastAsia" w:hint="eastAsia"/>
          <w:sz w:val="18"/>
          <w:szCs w:val="18"/>
        </w:rPr>
        <w:t>：常磐線利用者推移</w:t>
      </w:r>
    </w:p>
    <w:p w14:paraId="43E5C7DE" w14:textId="7C2E3D3F" w:rsidR="00EB3BCA" w:rsidRPr="00187CD8" w:rsidRDefault="00426DD7"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lastRenderedPageBreak/>
        <w:t>4</w:t>
      </w:r>
      <w:r w:rsidR="00713DAE" w:rsidRPr="00187CD8">
        <w:rPr>
          <w:rFonts w:asciiTheme="majorEastAsia" w:eastAsiaTheme="majorEastAsia" w:hAnsiTheme="majorEastAsia" w:hint="eastAsia"/>
          <w:b/>
          <w:szCs w:val="21"/>
        </w:rPr>
        <w:t>-5</w:t>
      </w:r>
      <w:r w:rsidR="00EB3BCA" w:rsidRPr="00187CD8">
        <w:rPr>
          <w:rFonts w:asciiTheme="majorEastAsia" w:eastAsiaTheme="majorEastAsia" w:hAnsiTheme="majorEastAsia" w:hint="eastAsia"/>
          <w:b/>
          <w:szCs w:val="21"/>
        </w:rPr>
        <w:t>.</w:t>
      </w:r>
      <w:r w:rsidR="00C4485B" w:rsidRPr="00187CD8">
        <w:rPr>
          <w:rFonts w:asciiTheme="majorEastAsia" w:eastAsiaTheme="majorEastAsia" w:hAnsiTheme="majorEastAsia" w:hint="eastAsia"/>
          <w:b/>
          <w:szCs w:val="21"/>
        </w:rPr>
        <w:t>自然環境</w:t>
      </w:r>
    </w:p>
    <w:p w14:paraId="32084E6D" w14:textId="1112F9F4" w:rsidR="00C4485B" w:rsidRPr="003156C6" w:rsidRDefault="00C4485B" w:rsidP="009E2423">
      <w:pPr>
        <w:pStyle w:val="Web"/>
        <w:ind w:firstLineChars="100" w:firstLine="210"/>
        <w:jc w:val="left"/>
        <w:rPr>
          <w:rFonts w:asciiTheme="minorEastAsia" w:hAnsiTheme="minorEastAsia" w:cstheme="minorBidi"/>
          <w:color w:val="000000" w:themeColor="text1"/>
          <w:kern w:val="24"/>
          <w:sz w:val="21"/>
          <w:szCs w:val="21"/>
        </w:rPr>
      </w:pPr>
      <w:r w:rsidRPr="003156C6">
        <w:rPr>
          <w:rFonts w:asciiTheme="minorEastAsia" w:hAnsiTheme="minorEastAsia" w:cstheme="minorBidi" w:hint="eastAsia"/>
          <w:color w:val="000000" w:themeColor="text1"/>
          <w:kern w:val="24"/>
          <w:sz w:val="21"/>
          <w:szCs w:val="21"/>
        </w:rPr>
        <w:t>土浦市は霞ヶ浦や筑波山をはじめとした自然に恵まれている。しかし、市民への満足度調査によると、公園や子どもの遊び場などの整備の満足度ポイントが低い。また、新治地区の懇談会において、つくばりんりんロードの雑草の放置など市民から行政の維持管理の甘さが指摘されていた。</w:t>
      </w:r>
    </w:p>
    <w:p w14:paraId="48364627" w14:textId="19B4D031" w:rsidR="00EB3BCA" w:rsidRPr="003156C6" w:rsidRDefault="00EB3BCA" w:rsidP="009E2423">
      <w:pPr>
        <w:ind w:firstLineChars="100" w:firstLine="210"/>
        <w:jc w:val="left"/>
        <w:rPr>
          <w:rFonts w:asciiTheme="minorEastAsia" w:hAnsiTheme="minorEastAsia"/>
          <w:szCs w:val="21"/>
        </w:rPr>
      </w:pPr>
    </w:p>
    <w:p w14:paraId="11152056" w14:textId="32D12A8A" w:rsidR="00B40A2C" w:rsidRPr="00187CD8" w:rsidRDefault="00426DD7" w:rsidP="009E2423">
      <w:pPr>
        <w:jc w:val="left"/>
        <w:rPr>
          <w:rFonts w:asciiTheme="majorEastAsia" w:eastAsiaTheme="majorEastAsia" w:hAnsiTheme="majorEastAsia"/>
          <w:b/>
          <w:szCs w:val="21"/>
        </w:rPr>
      </w:pPr>
      <w:r w:rsidRPr="00187CD8">
        <w:rPr>
          <w:rFonts w:asciiTheme="majorEastAsia" w:eastAsiaTheme="majorEastAsia" w:hAnsiTheme="majorEastAsia" w:hint="eastAsia"/>
          <w:b/>
          <w:szCs w:val="21"/>
        </w:rPr>
        <w:t>4</w:t>
      </w:r>
      <w:r w:rsidR="00713DAE" w:rsidRPr="00187CD8">
        <w:rPr>
          <w:rFonts w:asciiTheme="majorEastAsia" w:eastAsiaTheme="majorEastAsia" w:hAnsiTheme="majorEastAsia" w:hint="eastAsia"/>
          <w:b/>
          <w:szCs w:val="21"/>
        </w:rPr>
        <w:t>-6</w:t>
      </w:r>
      <w:r w:rsidR="00EB3BCA" w:rsidRPr="00187CD8">
        <w:rPr>
          <w:rFonts w:asciiTheme="majorEastAsia" w:eastAsiaTheme="majorEastAsia" w:hAnsiTheme="majorEastAsia" w:hint="eastAsia"/>
          <w:b/>
          <w:szCs w:val="21"/>
        </w:rPr>
        <w:t>.</w:t>
      </w:r>
      <w:r w:rsidR="00C4485B" w:rsidRPr="00187CD8">
        <w:rPr>
          <w:rFonts w:asciiTheme="majorEastAsia" w:eastAsiaTheme="majorEastAsia" w:hAnsiTheme="majorEastAsia" w:hint="eastAsia"/>
          <w:b/>
          <w:szCs w:val="21"/>
        </w:rPr>
        <w:t>誇り</w:t>
      </w:r>
    </w:p>
    <w:p w14:paraId="56B3D864" w14:textId="7DF796AB" w:rsidR="00C4485B" w:rsidRPr="003156C6" w:rsidRDefault="00C4485B" w:rsidP="009E2423">
      <w:pPr>
        <w:ind w:firstLineChars="100" w:firstLine="210"/>
        <w:jc w:val="left"/>
        <w:rPr>
          <w:rFonts w:asciiTheme="minorEastAsia" w:hAnsiTheme="minorEastAsia"/>
          <w:szCs w:val="21"/>
        </w:rPr>
      </w:pPr>
      <w:r w:rsidRPr="003156C6">
        <w:rPr>
          <w:rFonts w:asciiTheme="minorEastAsia" w:hAnsiTheme="minorEastAsia" w:hint="eastAsia"/>
          <w:szCs w:val="21"/>
        </w:rPr>
        <w:t>そのまちにひとつでも誇りを持てるものがあれば、住民は自信を持って自分のまちを紹介でき、より愛着を持てる。また、</w:t>
      </w:r>
      <w:r w:rsidR="00D45D0B" w:rsidRPr="003156C6">
        <w:rPr>
          <w:rFonts w:asciiTheme="minorEastAsia" w:hAnsiTheme="minorEastAsia" w:hint="eastAsia"/>
          <w:szCs w:val="21"/>
        </w:rPr>
        <w:t>それを利用した観光事業など、交流も増える。総合計画の</w:t>
      </w:r>
      <w:r w:rsidR="00077483" w:rsidRPr="003156C6">
        <w:rPr>
          <w:rFonts w:asciiTheme="minorEastAsia" w:hAnsiTheme="minorEastAsia" w:hint="eastAsia"/>
          <w:szCs w:val="21"/>
        </w:rPr>
        <w:t>まちづくり</w:t>
      </w:r>
      <w:r w:rsidR="00D45D0B" w:rsidRPr="003156C6">
        <w:rPr>
          <w:rFonts w:asciiTheme="minorEastAsia" w:hAnsiTheme="minorEastAsia" w:hint="eastAsia"/>
          <w:szCs w:val="21"/>
        </w:rPr>
        <w:t>アンケート</w:t>
      </w:r>
      <w:r w:rsidR="00077483" w:rsidRPr="003156C6">
        <w:rPr>
          <w:rFonts w:asciiTheme="minorEastAsia" w:hAnsiTheme="minorEastAsia" w:hint="eastAsia"/>
          <w:szCs w:val="21"/>
        </w:rPr>
        <w:t>調査では、もっと売り込む</w:t>
      </w:r>
      <w:r w:rsidR="00D45D0B" w:rsidRPr="003156C6">
        <w:rPr>
          <w:rFonts w:asciiTheme="minorEastAsia" w:hAnsiTheme="minorEastAsia" w:hint="eastAsia"/>
          <w:szCs w:val="21"/>
        </w:rPr>
        <w:t>べきものとして霞ヶ浦などを挙げているように、</w:t>
      </w:r>
      <w:r w:rsidRPr="003156C6">
        <w:rPr>
          <w:rFonts w:asciiTheme="minorEastAsia" w:hAnsiTheme="minorEastAsia" w:hint="eastAsia"/>
          <w:szCs w:val="21"/>
        </w:rPr>
        <w:t>観光資源や自然環境は豊富</w:t>
      </w:r>
      <w:r w:rsidR="00D45D0B" w:rsidRPr="003156C6">
        <w:rPr>
          <w:rFonts w:asciiTheme="minorEastAsia" w:hAnsiTheme="minorEastAsia" w:hint="eastAsia"/>
          <w:szCs w:val="21"/>
        </w:rPr>
        <w:t>にあるので、それらの知名度を上げていく必要がある。</w:t>
      </w:r>
    </w:p>
    <w:p w14:paraId="590E3328" w14:textId="34F850FB" w:rsidR="00302F39" w:rsidRPr="003156C6" w:rsidRDefault="00302F39" w:rsidP="009E2423">
      <w:pPr>
        <w:jc w:val="left"/>
        <w:rPr>
          <w:rFonts w:asciiTheme="minorEastAsia" w:hAnsiTheme="minorEastAsia"/>
          <w:szCs w:val="21"/>
        </w:rPr>
      </w:pPr>
    </w:p>
    <w:p w14:paraId="07AF26FD" w14:textId="614F4AA5" w:rsidR="001314CF" w:rsidRPr="00187CD8" w:rsidRDefault="001314CF" w:rsidP="009E2423">
      <w:pPr>
        <w:jc w:val="left"/>
        <w:rPr>
          <w:rFonts w:asciiTheme="majorEastAsia" w:eastAsiaTheme="majorEastAsia" w:hAnsiTheme="majorEastAsia"/>
          <w:b/>
          <w:szCs w:val="21"/>
          <w:shd w:val="clear" w:color="auto" w:fill="000000" w:themeFill="text1"/>
        </w:rPr>
      </w:pPr>
      <w:r w:rsidRPr="00187CD8">
        <w:rPr>
          <w:rFonts w:asciiTheme="majorEastAsia" w:eastAsiaTheme="majorEastAsia" w:hAnsiTheme="majorEastAsia" w:hint="eastAsia"/>
          <w:b/>
          <w:szCs w:val="21"/>
          <w:shd w:val="clear" w:color="auto" w:fill="000000" w:themeFill="text1"/>
        </w:rPr>
        <w:t>5.</w:t>
      </w:r>
      <w:r w:rsidR="0010169F" w:rsidRPr="00187CD8">
        <w:rPr>
          <w:rFonts w:asciiTheme="majorEastAsia" w:eastAsiaTheme="majorEastAsia" w:hAnsiTheme="majorEastAsia" w:hint="eastAsia"/>
          <w:b/>
          <w:szCs w:val="21"/>
          <w:shd w:val="clear" w:color="auto" w:fill="000000" w:themeFill="text1"/>
        </w:rPr>
        <w:t>地区別施策</w:t>
      </w:r>
      <w:r w:rsidRPr="00187CD8">
        <w:rPr>
          <w:rFonts w:asciiTheme="majorEastAsia" w:eastAsiaTheme="majorEastAsia" w:hAnsiTheme="majorEastAsia" w:hint="eastAsia"/>
          <w:b/>
          <w:szCs w:val="21"/>
          <w:shd w:val="clear" w:color="auto" w:fill="000000" w:themeFill="text1"/>
        </w:rPr>
        <w:t>提案</w:t>
      </w:r>
      <w:r w:rsidR="00521A99" w:rsidRPr="00187CD8">
        <w:rPr>
          <w:rFonts w:asciiTheme="majorEastAsia" w:eastAsiaTheme="majorEastAsia" w:hAnsiTheme="majorEastAsia" w:hint="eastAsia"/>
          <w:b/>
          <w:szCs w:val="21"/>
          <w:shd w:val="clear" w:color="auto" w:fill="000000" w:themeFill="text1"/>
        </w:rPr>
        <w:t xml:space="preserve">　　　　　　　　　　　　　　　　</w:t>
      </w:r>
    </w:p>
    <w:p w14:paraId="32487055" w14:textId="5D3C2B64" w:rsidR="00A23C35" w:rsidRPr="003156C6" w:rsidRDefault="00A23C35" w:rsidP="009E2423">
      <w:pPr>
        <w:ind w:firstLineChars="100" w:firstLine="210"/>
        <w:jc w:val="left"/>
        <w:rPr>
          <w:rFonts w:asciiTheme="minorEastAsia" w:hAnsiTheme="minorEastAsia"/>
          <w:szCs w:val="21"/>
        </w:rPr>
      </w:pPr>
      <w:r w:rsidRPr="003156C6">
        <w:rPr>
          <w:rFonts w:asciiTheme="minorEastAsia" w:hAnsiTheme="minorEastAsia" w:hint="eastAsia"/>
          <w:szCs w:val="21"/>
        </w:rPr>
        <w:t>6つの条件を基に、地域ごとに問題提起し、</w:t>
      </w:r>
      <w:r w:rsidR="00971ACA" w:rsidRPr="003156C6">
        <w:rPr>
          <w:rFonts w:asciiTheme="minorEastAsia" w:hAnsiTheme="minorEastAsia" w:hint="eastAsia"/>
          <w:szCs w:val="21"/>
        </w:rPr>
        <w:t>人のつながりを軸として目標像を立て、</w:t>
      </w:r>
      <w:r w:rsidR="00475592" w:rsidRPr="003156C6">
        <w:rPr>
          <w:rFonts w:asciiTheme="minorEastAsia" w:hAnsiTheme="minorEastAsia" w:hint="eastAsia"/>
          <w:szCs w:val="21"/>
        </w:rPr>
        <w:t>それに向けた</w:t>
      </w:r>
      <w:r w:rsidRPr="003156C6">
        <w:rPr>
          <w:rFonts w:asciiTheme="minorEastAsia" w:hAnsiTheme="minorEastAsia" w:hint="eastAsia"/>
          <w:szCs w:val="21"/>
        </w:rPr>
        <w:t>解決策・改善策を考察した。</w:t>
      </w:r>
    </w:p>
    <w:p w14:paraId="73E39563" w14:textId="6666EE86" w:rsidR="00206A40" w:rsidRPr="00206A40" w:rsidRDefault="00206A40" w:rsidP="00206A40">
      <w:pPr>
        <w:jc w:val="left"/>
        <w:rPr>
          <w:rFonts w:asciiTheme="majorEastAsia" w:eastAsiaTheme="majorEastAsia" w:hAnsiTheme="majorEastAsia"/>
          <w:sz w:val="18"/>
          <w:szCs w:val="18"/>
        </w:rPr>
      </w:pPr>
      <w:r w:rsidRPr="00206A40">
        <w:rPr>
          <w:rFonts w:asciiTheme="majorEastAsia" w:eastAsiaTheme="majorEastAsia" w:hAnsiTheme="majorEastAsia" w:hint="eastAsia"/>
          <w:sz w:val="18"/>
          <w:szCs w:val="18"/>
        </w:rPr>
        <w:t>図6：</w:t>
      </w:r>
      <w:r>
        <w:rPr>
          <w:rFonts w:asciiTheme="majorEastAsia" w:eastAsiaTheme="majorEastAsia" w:hAnsiTheme="majorEastAsia" w:hint="eastAsia"/>
          <w:sz w:val="18"/>
          <w:szCs w:val="18"/>
        </w:rPr>
        <w:t>6地区のキーワード</w:t>
      </w:r>
    </w:p>
    <w:p w14:paraId="6051D1B3" w14:textId="77777777" w:rsidR="00206A40" w:rsidRDefault="00206A40" w:rsidP="009E2423">
      <w:pPr>
        <w:jc w:val="left"/>
        <w:rPr>
          <w:rFonts w:asciiTheme="majorEastAsia" w:eastAsiaTheme="majorEastAsia" w:hAnsiTheme="majorEastAsia"/>
          <w:b/>
          <w:szCs w:val="21"/>
        </w:rPr>
      </w:pPr>
    </w:p>
    <w:p w14:paraId="65777F04" w14:textId="37AF45D1" w:rsidR="001314CF" w:rsidRPr="0055264D" w:rsidRDefault="001314CF" w:rsidP="009E2423">
      <w:pPr>
        <w:jc w:val="left"/>
        <w:rPr>
          <w:rFonts w:asciiTheme="majorEastAsia" w:eastAsiaTheme="majorEastAsia" w:hAnsiTheme="majorEastAsia"/>
          <w:b/>
          <w:szCs w:val="21"/>
        </w:rPr>
      </w:pPr>
      <w:r w:rsidRPr="0055264D">
        <w:rPr>
          <w:rFonts w:asciiTheme="majorEastAsia" w:eastAsiaTheme="majorEastAsia" w:hAnsiTheme="majorEastAsia" w:hint="eastAsia"/>
          <w:b/>
          <w:szCs w:val="21"/>
        </w:rPr>
        <w:t>5-1.</w:t>
      </w:r>
      <w:r w:rsidR="00713DAE" w:rsidRPr="0055264D">
        <w:rPr>
          <w:rFonts w:asciiTheme="majorEastAsia" w:eastAsiaTheme="majorEastAsia" w:hAnsiTheme="majorEastAsia" w:hint="eastAsia"/>
          <w:b/>
          <w:szCs w:val="21"/>
        </w:rPr>
        <w:t>中心市街地</w:t>
      </w:r>
    </w:p>
    <w:p w14:paraId="5ADB3BFB" w14:textId="208D2E8E" w:rsidR="00113FDE" w:rsidRPr="0055264D" w:rsidRDefault="00113FDE" w:rsidP="009E2423">
      <w:pPr>
        <w:jc w:val="left"/>
        <w:rPr>
          <w:rFonts w:asciiTheme="majorEastAsia" w:eastAsiaTheme="majorEastAsia" w:hAnsiTheme="majorEastAsia"/>
          <w:b/>
          <w:szCs w:val="21"/>
        </w:rPr>
      </w:pPr>
      <w:r w:rsidRPr="0055264D">
        <w:rPr>
          <w:rFonts w:asciiTheme="majorEastAsia" w:eastAsiaTheme="majorEastAsia" w:hAnsiTheme="majorEastAsia" w:hint="eastAsia"/>
          <w:b/>
          <w:szCs w:val="21"/>
        </w:rPr>
        <w:t>～駅・商店街×人＝にぎわいあふれるまち～</w:t>
      </w:r>
    </w:p>
    <w:p w14:paraId="7BD9DA4C" w14:textId="02814909" w:rsidR="00165CE7" w:rsidRPr="003156C6" w:rsidRDefault="00165CE7" w:rsidP="00165CE7">
      <w:pPr>
        <w:ind w:firstLineChars="100" w:firstLine="210"/>
        <w:jc w:val="left"/>
        <w:rPr>
          <w:rFonts w:asciiTheme="minorEastAsia" w:hAnsiTheme="minorEastAsia"/>
          <w:szCs w:val="21"/>
        </w:rPr>
      </w:pPr>
      <w:r w:rsidRPr="003156C6">
        <w:rPr>
          <w:rFonts w:asciiTheme="minorEastAsia" w:hAnsiTheme="minorEastAsia" w:hint="eastAsia"/>
          <w:szCs w:val="21"/>
        </w:rPr>
        <w:t>現在、モール505や桜橋商店街などが廃れ、シャッター街となっている部分も多いが、ここに新たに地域の特産品を扱った食のイベントの開催、更に商店街の情報の拡散にFacebook等を使っての効果的な広報活動によって商店街の活気を回復させる。</w:t>
      </w:r>
    </w:p>
    <w:p w14:paraId="6F9880AE" w14:textId="65F7839F" w:rsidR="00165CE7" w:rsidRPr="003156C6" w:rsidRDefault="00165CE7" w:rsidP="00165CE7">
      <w:pPr>
        <w:ind w:firstLineChars="100" w:firstLine="210"/>
        <w:jc w:val="left"/>
        <w:rPr>
          <w:rFonts w:asciiTheme="minorEastAsia" w:hAnsiTheme="minorEastAsia"/>
          <w:szCs w:val="21"/>
        </w:rPr>
      </w:pPr>
      <w:r w:rsidRPr="003156C6">
        <w:rPr>
          <w:rFonts w:asciiTheme="minorEastAsia" w:hAnsiTheme="minorEastAsia" w:hint="eastAsia"/>
          <w:szCs w:val="21"/>
        </w:rPr>
        <w:t>また、市役所移転に伴い駅周辺に人々が集まることが想定される。これを活かし、土浦駅周辺の回遊性の向上のための歩道の整備や、駅から亀城公園や霞ヶ浦</w:t>
      </w:r>
      <w:r w:rsidR="002A1D28" w:rsidRPr="003156C6">
        <w:rPr>
          <w:rFonts w:asciiTheme="minorEastAsia" w:hAnsiTheme="minorEastAsia" w:hint="eastAsia"/>
          <w:szCs w:val="21"/>
        </w:rPr>
        <w:t>などの観光地へ気軽に立ち寄れる</w:t>
      </w:r>
      <w:r w:rsidRPr="003156C6">
        <w:rPr>
          <w:rFonts w:asciiTheme="minorEastAsia" w:hAnsiTheme="minorEastAsia" w:hint="eastAsia"/>
          <w:szCs w:val="21"/>
        </w:rPr>
        <w:t>街歩きコースの整備などを進め、これにより市役所へ訪れる人々が街中を歩き回り、賑わいを創出できるようなしかけを作る。</w:t>
      </w:r>
    </w:p>
    <w:p w14:paraId="68598101" w14:textId="1FB842FA" w:rsidR="00475592" w:rsidRDefault="00475592" w:rsidP="00165CE7">
      <w:pPr>
        <w:jc w:val="left"/>
        <w:rPr>
          <w:rFonts w:asciiTheme="minorEastAsia" w:hAnsiTheme="minorEastAsia"/>
          <w:szCs w:val="21"/>
        </w:rPr>
      </w:pPr>
    </w:p>
    <w:p w14:paraId="617F3BF4" w14:textId="77777777" w:rsidR="00206A40" w:rsidRDefault="00206A40" w:rsidP="00165CE7">
      <w:pPr>
        <w:jc w:val="left"/>
        <w:rPr>
          <w:rFonts w:asciiTheme="minorEastAsia" w:hAnsiTheme="minorEastAsia"/>
          <w:szCs w:val="21"/>
        </w:rPr>
      </w:pPr>
    </w:p>
    <w:p w14:paraId="692BF43A" w14:textId="77777777" w:rsidR="00206A40" w:rsidRPr="003156C6" w:rsidRDefault="00206A40" w:rsidP="00165CE7">
      <w:pPr>
        <w:jc w:val="left"/>
        <w:rPr>
          <w:rFonts w:asciiTheme="minorEastAsia" w:hAnsiTheme="minorEastAsia"/>
          <w:szCs w:val="21"/>
        </w:rPr>
      </w:pPr>
    </w:p>
    <w:p w14:paraId="2C6CB6B5" w14:textId="3D2C834B" w:rsidR="001314CF" w:rsidRPr="0055264D" w:rsidRDefault="00A570AF" w:rsidP="009E2423">
      <w:pPr>
        <w:jc w:val="left"/>
        <w:rPr>
          <w:rFonts w:asciiTheme="majorEastAsia" w:eastAsiaTheme="majorEastAsia" w:hAnsiTheme="majorEastAsia"/>
          <w:b/>
          <w:szCs w:val="21"/>
        </w:rPr>
      </w:pPr>
      <w:r w:rsidRPr="0055264D">
        <w:rPr>
          <w:rFonts w:asciiTheme="majorEastAsia" w:eastAsiaTheme="majorEastAsia" w:hAnsiTheme="majorEastAsia" w:hint="eastAsia"/>
          <w:b/>
          <w:szCs w:val="21"/>
        </w:rPr>
        <w:lastRenderedPageBreak/>
        <w:t>5-2.</w:t>
      </w:r>
      <w:r w:rsidR="00A23C35" w:rsidRPr="0055264D">
        <w:rPr>
          <w:rFonts w:asciiTheme="majorEastAsia" w:eastAsiaTheme="majorEastAsia" w:hAnsiTheme="majorEastAsia" w:hint="eastAsia"/>
          <w:b/>
          <w:szCs w:val="21"/>
        </w:rPr>
        <w:t>新治地区</w:t>
      </w:r>
    </w:p>
    <w:p w14:paraId="633FC631" w14:textId="6932EB2B" w:rsidR="00113FDE" w:rsidRPr="0055264D" w:rsidRDefault="0055264D" w:rsidP="009E2423">
      <w:pPr>
        <w:jc w:val="left"/>
        <w:rPr>
          <w:rFonts w:asciiTheme="majorEastAsia" w:eastAsiaTheme="majorEastAsia" w:hAnsiTheme="majorEastAsia"/>
          <w:b/>
          <w:szCs w:val="21"/>
        </w:rPr>
      </w:pPr>
      <w:r>
        <w:rPr>
          <w:rFonts w:asciiTheme="majorEastAsia" w:eastAsiaTheme="majorEastAsia" w:hAnsiTheme="majorEastAsia" w:hint="eastAsia"/>
          <w:b/>
          <w:szCs w:val="21"/>
        </w:rPr>
        <w:t>～農業×交通×人＝結びつく</w:t>
      </w:r>
      <w:r w:rsidR="00113FDE" w:rsidRPr="0055264D">
        <w:rPr>
          <w:rFonts w:asciiTheme="majorEastAsia" w:eastAsiaTheme="majorEastAsia" w:hAnsiTheme="majorEastAsia" w:hint="eastAsia"/>
          <w:b/>
          <w:szCs w:val="21"/>
        </w:rPr>
        <w:t>まち～</w:t>
      </w:r>
    </w:p>
    <w:p w14:paraId="57656B4B" w14:textId="32CF9C2A" w:rsidR="00475592" w:rsidRPr="003156C6" w:rsidRDefault="00475592" w:rsidP="009E2423">
      <w:pPr>
        <w:ind w:firstLineChars="100" w:firstLine="210"/>
        <w:jc w:val="left"/>
        <w:rPr>
          <w:rFonts w:asciiTheme="minorEastAsia" w:hAnsiTheme="minorEastAsia"/>
          <w:szCs w:val="21"/>
        </w:rPr>
      </w:pPr>
      <w:r w:rsidRPr="003156C6">
        <w:rPr>
          <w:rFonts w:asciiTheme="minorEastAsia" w:hAnsiTheme="minorEastAsia" w:hint="eastAsia"/>
          <w:szCs w:val="21"/>
        </w:rPr>
        <w:t>新治地区では、</w:t>
      </w:r>
      <w:r w:rsidR="009E2423" w:rsidRPr="003156C6">
        <w:rPr>
          <w:rFonts w:asciiTheme="minorEastAsia" w:hAnsiTheme="minorEastAsia" w:hint="eastAsia"/>
          <w:szCs w:val="21"/>
        </w:rPr>
        <w:t>耕作放棄地が年々増加し、市全体の約5割を占めている</w:t>
      </w:r>
      <w:r w:rsidR="004B5CBC" w:rsidRPr="003156C6">
        <w:rPr>
          <w:rFonts w:asciiTheme="minorEastAsia" w:hAnsiTheme="minorEastAsia" w:hint="eastAsia"/>
          <w:szCs w:val="21"/>
        </w:rPr>
        <w:t>。そこで、</w:t>
      </w:r>
      <w:r w:rsidR="009E2423" w:rsidRPr="003156C6">
        <w:rPr>
          <w:rFonts w:asciiTheme="minorEastAsia" w:hAnsiTheme="minorEastAsia" w:hint="eastAsia"/>
          <w:szCs w:val="21"/>
        </w:rPr>
        <w:t>この</w:t>
      </w:r>
      <w:r w:rsidR="004B5CBC" w:rsidRPr="003156C6">
        <w:rPr>
          <w:rFonts w:asciiTheme="minorEastAsia" w:hAnsiTheme="minorEastAsia" w:hint="eastAsia"/>
          <w:szCs w:val="21"/>
        </w:rPr>
        <w:t>耕作放棄地を利用し、農作業を通じて、住民（高齢者）と都市の若者の交流をはかることで農業の活性化、人のつながりを生み出す。</w:t>
      </w:r>
    </w:p>
    <w:p w14:paraId="4D9E2581" w14:textId="54482161" w:rsidR="00475592" w:rsidRPr="003156C6" w:rsidRDefault="00475592" w:rsidP="00165CE7">
      <w:pPr>
        <w:jc w:val="left"/>
        <w:rPr>
          <w:rFonts w:asciiTheme="minorEastAsia" w:hAnsiTheme="minorEastAsia"/>
          <w:szCs w:val="21"/>
        </w:rPr>
      </w:pPr>
      <w:r w:rsidRPr="003156C6">
        <w:rPr>
          <w:rFonts w:asciiTheme="minorEastAsia" w:hAnsiTheme="minorEastAsia"/>
          <w:szCs w:val="21"/>
        </w:rPr>
        <w:t>e</w:t>
      </w:r>
      <w:r w:rsidRPr="003156C6">
        <w:rPr>
          <w:rFonts w:asciiTheme="minorEastAsia" w:hAnsiTheme="minorEastAsia" w:hint="eastAsia"/>
          <w:szCs w:val="21"/>
        </w:rPr>
        <w:t>x) 都市と農村の交流事業</w:t>
      </w:r>
    </w:p>
    <w:p w14:paraId="4711AC71" w14:textId="77777777" w:rsidR="00475592" w:rsidRPr="003156C6" w:rsidRDefault="00475592" w:rsidP="00A2177C">
      <w:pPr>
        <w:jc w:val="left"/>
        <w:rPr>
          <w:rFonts w:asciiTheme="minorEastAsia" w:hAnsiTheme="minorEastAsia"/>
          <w:szCs w:val="21"/>
        </w:rPr>
      </w:pPr>
      <w:r w:rsidRPr="003156C6">
        <w:rPr>
          <w:rFonts w:asciiTheme="minorEastAsia" w:hAnsiTheme="minorEastAsia" w:hint="eastAsia"/>
          <w:szCs w:val="21"/>
        </w:rPr>
        <w:t>・メイド付き農業</w:t>
      </w:r>
    </w:p>
    <w:p w14:paraId="5FF35048" w14:textId="06BCE189" w:rsidR="00A2177C" w:rsidRPr="003156C6" w:rsidRDefault="00A2177C" w:rsidP="00A2177C">
      <w:pPr>
        <w:jc w:val="left"/>
        <w:rPr>
          <w:rFonts w:asciiTheme="minorEastAsia" w:hAnsiTheme="minorEastAsia"/>
          <w:szCs w:val="21"/>
        </w:rPr>
      </w:pPr>
      <w:r w:rsidRPr="003156C6">
        <w:rPr>
          <w:rFonts w:asciiTheme="minorEastAsia" w:hAnsiTheme="minorEastAsia" w:hint="eastAsia"/>
          <w:szCs w:val="21"/>
        </w:rPr>
        <w:t>好きな野菜を栽培できるオーダーメイド制のレンタル農園。地域の女性が中心となって行い、</w:t>
      </w:r>
      <w:r w:rsidR="00165CE7" w:rsidRPr="003156C6">
        <w:rPr>
          <w:rFonts w:asciiTheme="minorEastAsia" w:hAnsiTheme="minorEastAsia" w:hint="eastAsia"/>
          <w:szCs w:val="21"/>
        </w:rPr>
        <w:t>普段は都市部に住む</w:t>
      </w:r>
      <w:r w:rsidRPr="003156C6">
        <w:rPr>
          <w:rFonts w:asciiTheme="minorEastAsia" w:hAnsiTheme="minorEastAsia" w:hint="eastAsia"/>
          <w:szCs w:val="21"/>
        </w:rPr>
        <w:t>顧客の農作業をサポートする。顧客が多忙で来られないときには代わりに野菜の世話をする。</w:t>
      </w:r>
    </w:p>
    <w:p w14:paraId="01EDA5ED" w14:textId="77777777" w:rsidR="003156C6" w:rsidRPr="003156C6" w:rsidRDefault="003156C6" w:rsidP="00A2177C">
      <w:pPr>
        <w:jc w:val="left"/>
        <w:rPr>
          <w:rFonts w:asciiTheme="minorEastAsia" w:hAnsiTheme="minorEastAsia"/>
          <w:szCs w:val="21"/>
        </w:rPr>
      </w:pPr>
    </w:p>
    <w:p w14:paraId="0C113815" w14:textId="08DB46B5" w:rsidR="00475592" w:rsidRPr="003156C6" w:rsidRDefault="00475592" w:rsidP="00A2177C">
      <w:pPr>
        <w:jc w:val="left"/>
        <w:rPr>
          <w:rFonts w:asciiTheme="minorEastAsia" w:hAnsiTheme="minorEastAsia"/>
          <w:szCs w:val="21"/>
        </w:rPr>
      </w:pPr>
      <w:r w:rsidRPr="003156C6">
        <w:rPr>
          <w:rFonts w:asciiTheme="minorEastAsia" w:hAnsiTheme="minorEastAsia" w:hint="eastAsia"/>
          <w:szCs w:val="21"/>
        </w:rPr>
        <w:t>・農業で婚活</w:t>
      </w:r>
    </w:p>
    <w:p w14:paraId="0BA1269E" w14:textId="786F0322" w:rsidR="00475592" w:rsidRPr="003156C6" w:rsidRDefault="00165CE7" w:rsidP="00A2177C">
      <w:pPr>
        <w:jc w:val="left"/>
        <w:rPr>
          <w:rFonts w:asciiTheme="minorEastAsia" w:hAnsiTheme="minorEastAsia"/>
          <w:szCs w:val="21"/>
        </w:rPr>
      </w:pPr>
      <w:r w:rsidRPr="003156C6">
        <w:rPr>
          <w:rFonts w:asciiTheme="minorEastAsia" w:hAnsiTheme="minorEastAsia" w:hint="eastAsia"/>
          <w:szCs w:val="21"/>
        </w:rPr>
        <w:t>コミュニケーションがとりやすいパーティのようなもの。農業を体験したい、農業に興味があるなど共通の意識を持った人々と出会える。さらに、地域住民との交流も見込める。</w:t>
      </w:r>
    </w:p>
    <w:p w14:paraId="42624225" w14:textId="04811A3A" w:rsidR="004B5CBC" w:rsidRPr="003156C6" w:rsidRDefault="004B5CBC" w:rsidP="00862B87">
      <w:pPr>
        <w:ind w:firstLineChars="100" w:firstLine="210"/>
        <w:jc w:val="left"/>
        <w:rPr>
          <w:rFonts w:asciiTheme="minorEastAsia" w:hAnsiTheme="minorEastAsia"/>
          <w:szCs w:val="21"/>
        </w:rPr>
      </w:pPr>
      <w:r w:rsidRPr="003156C6">
        <w:rPr>
          <w:rFonts w:asciiTheme="minorEastAsia" w:hAnsiTheme="minorEastAsia" w:hint="eastAsia"/>
          <w:szCs w:val="21"/>
        </w:rPr>
        <w:t>また、土浦駅から新治庁舎行きのバスは8:15</w:t>
      </w:r>
      <w:r w:rsidR="00475592" w:rsidRPr="003156C6">
        <w:rPr>
          <w:rFonts w:asciiTheme="minorEastAsia" w:hAnsiTheme="minorEastAsia" w:hint="eastAsia"/>
          <w:szCs w:val="21"/>
        </w:rPr>
        <w:t>の一本しかないというような現状に対して、バスの増便、乗り合いタクシーの利用</w:t>
      </w:r>
      <w:r w:rsidR="00A2177C" w:rsidRPr="003156C6">
        <w:rPr>
          <w:rFonts w:asciiTheme="minorEastAsia" w:hAnsiTheme="minorEastAsia" w:hint="eastAsia"/>
          <w:szCs w:val="21"/>
        </w:rPr>
        <w:t>の</w:t>
      </w:r>
      <w:r w:rsidR="00475592" w:rsidRPr="003156C6">
        <w:rPr>
          <w:rFonts w:asciiTheme="minorEastAsia" w:hAnsiTheme="minorEastAsia" w:hint="eastAsia"/>
          <w:szCs w:val="21"/>
        </w:rPr>
        <w:t>促進をし、交通弱者への対応、交通利便性の向上をはかる。</w:t>
      </w:r>
    </w:p>
    <w:p w14:paraId="12997B16" w14:textId="4E213C22" w:rsidR="00475592" w:rsidRPr="003156C6" w:rsidRDefault="00475592" w:rsidP="009E2423">
      <w:pPr>
        <w:jc w:val="left"/>
        <w:rPr>
          <w:rFonts w:asciiTheme="minorEastAsia" w:hAnsiTheme="minorEastAsia"/>
          <w:szCs w:val="21"/>
        </w:rPr>
      </w:pPr>
    </w:p>
    <w:p w14:paraId="4C336173" w14:textId="6F45C348" w:rsidR="00713DAE" w:rsidRPr="0055264D" w:rsidRDefault="00A570AF" w:rsidP="009E2423">
      <w:pPr>
        <w:jc w:val="left"/>
        <w:rPr>
          <w:rFonts w:asciiTheme="majorEastAsia" w:eastAsiaTheme="majorEastAsia" w:hAnsiTheme="majorEastAsia"/>
          <w:b/>
          <w:szCs w:val="21"/>
        </w:rPr>
      </w:pPr>
      <w:r w:rsidRPr="0055264D">
        <w:rPr>
          <w:rFonts w:asciiTheme="majorEastAsia" w:eastAsiaTheme="majorEastAsia" w:hAnsiTheme="majorEastAsia" w:hint="eastAsia"/>
          <w:b/>
          <w:szCs w:val="21"/>
        </w:rPr>
        <w:t>5-3</w:t>
      </w:r>
      <w:r w:rsidR="000E19EB" w:rsidRPr="0055264D">
        <w:rPr>
          <w:rFonts w:asciiTheme="majorEastAsia" w:eastAsiaTheme="majorEastAsia" w:hAnsiTheme="majorEastAsia" w:hint="eastAsia"/>
          <w:b/>
          <w:szCs w:val="21"/>
        </w:rPr>
        <w:t>.</w:t>
      </w:r>
      <w:r w:rsidR="006D429B" w:rsidRPr="0055264D">
        <w:rPr>
          <w:rFonts w:asciiTheme="majorEastAsia" w:eastAsiaTheme="majorEastAsia" w:hAnsiTheme="majorEastAsia"/>
          <w:b/>
          <w:szCs w:val="21"/>
        </w:rPr>
        <w:t xml:space="preserve"> </w:t>
      </w:r>
      <w:r w:rsidR="00713DAE" w:rsidRPr="0055264D">
        <w:rPr>
          <w:rFonts w:asciiTheme="majorEastAsia" w:eastAsiaTheme="majorEastAsia" w:hAnsiTheme="majorEastAsia" w:hint="eastAsia"/>
          <w:b/>
          <w:szCs w:val="21"/>
        </w:rPr>
        <w:t>神立</w:t>
      </w:r>
    </w:p>
    <w:p w14:paraId="679559AD" w14:textId="42B1AAA1" w:rsidR="00113FDE" w:rsidRPr="0055264D" w:rsidRDefault="00113FDE" w:rsidP="009E2423">
      <w:pPr>
        <w:jc w:val="left"/>
        <w:rPr>
          <w:rFonts w:asciiTheme="majorEastAsia" w:eastAsiaTheme="majorEastAsia" w:hAnsiTheme="majorEastAsia"/>
          <w:b/>
          <w:szCs w:val="21"/>
        </w:rPr>
      </w:pPr>
      <w:r w:rsidRPr="0055264D">
        <w:rPr>
          <w:rFonts w:asciiTheme="majorEastAsia" w:eastAsiaTheme="majorEastAsia" w:hAnsiTheme="majorEastAsia" w:hint="eastAsia"/>
          <w:b/>
          <w:szCs w:val="21"/>
        </w:rPr>
        <w:t>～</w:t>
      </w:r>
      <w:r w:rsidR="00A4432C" w:rsidRPr="0055264D">
        <w:rPr>
          <w:rFonts w:asciiTheme="majorEastAsia" w:eastAsiaTheme="majorEastAsia" w:hAnsiTheme="majorEastAsia" w:hint="eastAsia"/>
          <w:b/>
          <w:szCs w:val="21"/>
        </w:rPr>
        <w:t>工場×人＝歩み寄るまち～</w:t>
      </w:r>
    </w:p>
    <w:p w14:paraId="6A2E51A4" w14:textId="7743843B" w:rsidR="00713DAE" w:rsidRPr="003156C6" w:rsidRDefault="00713DAE" w:rsidP="009E2423">
      <w:pPr>
        <w:ind w:firstLineChars="100" w:firstLine="210"/>
        <w:jc w:val="left"/>
        <w:rPr>
          <w:rFonts w:asciiTheme="minorEastAsia" w:hAnsiTheme="minorEastAsia"/>
          <w:szCs w:val="21"/>
        </w:rPr>
      </w:pPr>
      <w:r w:rsidRPr="003156C6">
        <w:rPr>
          <w:rFonts w:asciiTheme="minorEastAsia" w:hAnsiTheme="minorEastAsia" w:hint="eastAsia"/>
          <w:szCs w:val="21"/>
        </w:rPr>
        <w:t>神立地区では神立工業団地を中心として工業と地域住民との交流を通してまちづくりを行う。神立工業団地にはコカコーラの工場などもあり、工場見学や工場紹介で人を集め工場と地域住民の交流の場を作り、それぞれの関係を改善する場にもなり、より豊かな人間関係とまちづくりに貢献できると考える。</w:t>
      </w:r>
    </w:p>
    <w:p w14:paraId="75C36915" w14:textId="0FD3C4D2" w:rsidR="00713DAE" w:rsidRPr="003156C6" w:rsidRDefault="00713DAE" w:rsidP="009E2423">
      <w:pPr>
        <w:ind w:firstLineChars="100" w:firstLine="211"/>
        <w:jc w:val="left"/>
        <w:rPr>
          <w:rFonts w:asciiTheme="minorEastAsia" w:hAnsiTheme="minorEastAsia"/>
          <w:b/>
          <w:szCs w:val="21"/>
        </w:rPr>
      </w:pPr>
    </w:p>
    <w:p w14:paraId="748902B0" w14:textId="136444A8" w:rsidR="00713DAE" w:rsidRPr="0055264D" w:rsidRDefault="00713DAE" w:rsidP="009E2423">
      <w:pPr>
        <w:jc w:val="left"/>
        <w:rPr>
          <w:rFonts w:asciiTheme="majorEastAsia" w:eastAsiaTheme="majorEastAsia" w:hAnsiTheme="majorEastAsia"/>
          <w:b/>
          <w:szCs w:val="21"/>
        </w:rPr>
      </w:pPr>
      <w:r w:rsidRPr="0055264D">
        <w:rPr>
          <w:rFonts w:asciiTheme="majorEastAsia" w:eastAsiaTheme="majorEastAsia" w:hAnsiTheme="majorEastAsia" w:hint="eastAsia"/>
          <w:b/>
          <w:szCs w:val="21"/>
        </w:rPr>
        <w:t>5-4.おおつ野</w:t>
      </w:r>
    </w:p>
    <w:p w14:paraId="6E4CFB91" w14:textId="2464E7F9" w:rsidR="00165CE7" w:rsidRPr="0055264D" w:rsidRDefault="00A4432C" w:rsidP="00165CE7">
      <w:pPr>
        <w:jc w:val="left"/>
        <w:rPr>
          <w:rFonts w:asciiTheme="majorEastAsia" w:eastAsiaTheme="majorEastAsia" w:hAnsiTheme="majorEastAsia"/>
          <w:b/>
          <w:szCs w:val="21"/>
        </w:rPr>
      </w:pPr>
      <w:r w:rsidRPr="0055264D">
        <w:rPr>
          <w:rFonts w:asciiTheme="majorEastAsia" w:eastAsiaTheme="majorEastAsia" w:hAnsiTheme="majorEastAsia" w:hint="eastAsia"/>
          <w:b/>
          <w:szCs w:val="21"/>
        </w:rPr>
        <w:t>～</w:t>
      </w:r>
      <w:r w:rsidR="00971ACA" w:rsidRPr="0055264D">
        <w:rPr>
          <w:rFonts w:asciiTheme="majorEastAsia" w:eastAsiaTheme="majorEastAsia" w:hAnsiTheme="majorEastAsia" w:hint="eastAsia"/>
          <w:b/>
          <w:szCs w:val="21"/>
        </w:rPr>
        <w:t>医療・福祉×人＝安心なまち</w:t>
      </w:r>
      <w:r w:rsidR="00165CE7" w:rsidRPr="0055264D">
        <w:rPr>
          <w:rFonts w:asciiTheme="majorEastAsia" w:eastAsiaTheme="majorEastAsia" w:hAnsiTheme="majorEastAsia" w:hint="eastAsia"/>
          <w:b/>
          <w:szCs w:val="21"/>
        </w:rPr>
        <w:t>～</w:t>
      </w:r>
    </w:p>
    <w:p w14:paraId="452B5318" w14:textId="2A0D4461" w:rsidR="00713DAE" w:rsidRPr="003156C6" w:rsidRDefault="00713DAE" w:rsidP="00862B87">
      <w:pPr>
        <w:ind w:firstLineChars="100" w:firstLine="210"/>
        <w:jc w:val="left"/>
        <w:rPr>
          <w:rFonts w:asciiTheme="minorEastAsia" w:hAnsiTheme="minorEastAsia"/>
          <w:szCs w:val="21"/>
        </w:rPr>
      </w:pPr>
      <w:r w:rsidRPr="003156C6">
        <w:rPr>
          <w:rFonts w:asciiTheme="minorEastAsia" w:hAnsiTheme="minorEastAsia" w:hint="eastAsia"/>
          <w:szCs w:val="21"/>
        </w:rPr>
        <w:t>おおつ野地区で</w:t>
      </w:r>
      <w:r w:rsidR="00165CE7" w:rsidRPr="003156C6">
        <w:rPr>
          <w:rFonts w:asciiTheme="minorEastAsia" w:hAnsiTheme="minorEastAsia" w:hint="eastAsia"/>
          <w:szCs w:val="21"/>
        </w:rPr>
        <w:t>は、</w:t>
      </w:r>
      <w:r w:rsidR="003156C6">
        <w:rPr>
          <w:rFonts w:asciiTheme="minorEastAsia" w:hAnsiTheme="minorEastAsia" w:hint="eastAsia"/>
          <w:szCs w:val="21"/>
        </w:rPr>
        <w:t>現在ニュータウンの建設が行われている。現在は住宅の整備は済み</w:t>
      </w:r>
      <w:r w:rsidR="00165CE7" w:rsidRPr="003156C6">
        <w:rPr>
          <w:rFonts w:asciiTheme="minorEastAsia" w:hAnsiTheme="minorEastAsia" w:hint="eastAsia"/>
          <w:szCs w:val="21"/>
        </w:rPr>
        <w:t>、</w:t>
      </w:r>
      <w:r w:rsidR="003156C6">
        <w:rPr>
          <w:rFonts w:asciiTheme="minorEastAsia" w:hAnsiTheme="minorEastAsia" w:hint="eastAsia"/>
          <w:szCs w:val="21"/>
        </w:rPr>
        <w:t>分譲を行っている</w:t>
      </w:r>
      <w:r w:rsidRPr="003156C6">
        <w:rPr>
          <w:rFonts w:asciiTheme="minorEastAsia" w:hAnsiTheme="minorEastAsia" w:hint="eastAsia"/>
          <w:szCs w:val="21"/>
        </w:rPr>
        <w:t>。ニュータウンの特性から一気に入居し、何十年後かに一気にすたれて住環境が悪化するという失敗例が多いが、そのような事態を避けるために、成長管理型、すなわちニュータウンの環境の維持・管理を行いながら、成長していく様を見守るといった形で開発を行うことを提案する。</w:t>
      </w:r>
    </w:p>
    <w:p w14:paraId="47390E73" w14:textId="4375AD5F" w:rsidR="00713DAE" w:rsidRPr="003156C6" w:rsidRDefault="00713DAE" w:rsidP="009E2423">
      <w:pPr>
        <w:jc w:val="left"/>
        <w:rPr>
          <w:rFonts w:asciiTheme="minorEastAsia" w:hAnsiTheme="minorEastAsia"/>
          <w:b/>
          <w:szCs w:val="21"/>
        </w:rPr>
      </w:pPr>
    </w:p>
    <w:p w14:paraId="105D4785" w14:textId="1FC30010" w:rsidR="00CC4686" w:rsidRPr="0055264D" w:rsidRDefault="00CC4686" w:rsidP="009E2423">
      <w:pPr>
        <w:jc w:val="left"/>
        <w:rPr>
          <w:rFonts w:asciiTheme="majorEastAsia" w:eastAsiaTheme="majorEastAsia" w:hAnsiTheme="majorEastAsia"/>
          <w:b/>
          <w:szCs w:val="21"/>
        </w:rPr>
      </w:pPr>
      <w:r w:rsidRPr="0055264D">
        <w:rPr>
          <w:rFonts w:asciiTheme="majorEastAsia" w:eastAsiaTheme="majorEastAsia" w:hAnsiTheme="majorEastAsia"/>
          <w:b/>
          <w:szCs w:val="21"/>
        </w:rPr>
        <w:t>5</w:t>
      </w:r>
      <w:r w:rsidRPr="0055264D">
        <w:rPr>
          <w:rFonts w:asciiTheme="majorEastAsia" w:eastAsiaTheme="majorEastAsia" w:hAnsiTheme="majorEastAsia" w:hint="eastAsia"/>
          <w:b/>
          <w:szCs w:val="21"/>
        </w:rPr>
        <w:t>-</w:t>
      </w:r>
      <w:r w:rsidR="00713DAE" w:rsidRPr="0055264D">
        <w:rPr>
          <w:rFonts w:asciiTheme="majorEastAsia" w:eastAsiaTheme="majorEastAsia" w:hAnsiTheme="majorEastAsia" w:hint="eastAsia"/>
          <w:b/>
          <w:szCs w:val="21"/>
        </w:rPr>
        <w:t>5</w:t>
      </w:r>
      <w:r w:rsidRPr="0055264D">
        <w:rPr>
          <w:rFonts w:asciiTheme="majorEastAsia" w:eastAsiaTheme="majorEastAsia" w:hAnsiTheme="majorEastAsia" w:hint="eastAsia"/>
          <w:b/>
          <w:szCs w:val="21"/>
        </w:rPr>
        <w:t>.</w:t>
      </w:r>
      <w:r w:rsidR="006E1A80" w:rsidRPr="0055264D">
        <w:rPr>
          <w:rFonts w:asciiTheme="majorEastAsia" w:eastAsiaTheme="majorEastAsia" w:hAnsiTheme="majorEastAsia" w:hint="eastAsia"/>
          <w:b/>
          <w:szCs w:val="21"/>
        </w:rPr>
        <w:t>霞ヶ浦</w:t>
      </w:r>
    </w:p>
    <w:p w14:paraId="1F7A72B4" w14:textId="469A4D03" w:rsidR="00971ACA" w:rsidRPr="0055264D" w:rsidRDefault="00971ACA" w:rsidP="009E2423">
      <w:pPr>
        <w:jc w:val="left"/>
        <w:rPr>
          <w:rFonts w:asciiTheme="majorEastAsia" w:eastAsiaTheme="majorEastAsia" w:hAnsiTheme="majorEastAsia"/>
          <w:b/>
          <w:szCs w:val="21"/>
        </w:rPr>
      </w:pPr>
      <w:r w:rsidRPr="0055264D">
        <w:rPr>
          <w:rFonts w:asciiTheme="majorEastAsia" w:eastAsiaTheme="majorEastAsia" w:hAnsiTheme="majorEastAsia" w:hint="eastAsia"/>
          <w:b/>
          <w:szCs w:val="21"/>
        </w:rPr>
        <w:t>～自然×人＝癒しのまち～</w:t>
      </w:r>
    </w:p>
    <w:p w14:paraId="3B462731" w14:textId="3D387733" w:rsidR="00822FC7" w:rsidRPr="003156C6" w:rsidRDefault="009E2423" w:rsidP="003156C6">
      <w:pPr>
        <w:ind w:firstLineChars="100" w:firstLine="210"/>
        <w:jc w:val="left"/>
        <w:rPr>
          <w:rFonts w:asciiTheme="minorEastAsia" w:hAnsiTheme="minorEastAsia"/>
          <w:szCs w:val="21"/>
        </w:rPr>
      </w:pPr>
      <w:r w:rsidRPr="003156C6">
        <w:rPr>
          <w:rFonts w:asciiTheme="minorEastAsia" w:hAnsiTheme="minorEastAsia" w:hint="eastAsia"/>
          <w:szCs w:val="21"/>
        </w:rPr>
        <w:t>霞ヶ浦総合公園や霞ヶ浦自転車道、観光遊覧船などの</w:t>
      </w:r>
      <w:r w:rsidR="006E1A80" w:rsidRPr="003156C6">
        <w:rPr>
          <w:rFonts w:asciiTheme="minorEastAsia" w:hAnsiTheme="minorEastAsia" w:hint="eastAsia"/>
          <w:szCs w:val="21"/>
        </w:rPr>
        <w:t>資源が豊富にある霞ヶ浦を観光地として利用するだけでなく、住民もともに楽しめる賑わいのある場所をつくろうと考えた。</w:t>
      </w:r>
      <w:r w:rsidR="00A2177C" w:rsidRPr="003156C6">
        <w:rPr>
          <w:rFonts w:asciiTheme="minorEastAsia" w:hAnsiTheme="minorEastAsia" w:hint="eastAsia"/>
          <w:szCs w:val="21"/>
        </w:rPr>
        <w:t>そのために、</w:t>
      </w:r>
      <w:r w:rsidR="006E1A80" w:rsidRPr="003156C6">
        <w:rPr>
          <w:rFonts w:asciiTheme="minorEastAsia" w:hAnsiTheme="minorEastAsia" w:hint="eastAsia"/>
          <w:szCs w:val="21"/>
        </w:rPr>
        <w:t>霞ヶ浦</w:t>
      </w:r>
      <w:r w:rsidR="003156C6">
        <w:rPr>
          <w:rFonts w:asciiTheme="minorEastAsia" w:hAnsiTheme="minorEastAsia" w:hint="eastAsia"/>
          <w:szCs w:val="21"/>
        </w:rPr>
        <w:t>の効果的な</w:t>
      </w:r>
      <w:r w:rsidR="006E1A80" w:rsidRPr="003156C6">
        <w:rPr>
          <w:rFonts w:asciiTheme="minorEastAsia" w:hAnsiTheme="minorEastAsia" w:hint="eastAsia"/>
          <w:szCs w:val="21"/>
        </w:rPr>
        <w:t>PR</w:t>
      </w:r>
      <w:r w:rsidR="003156C6">
        <w:rPr>
          <w:rFonts w:asciiTheme="minorEastAsia" w:hAnsiTheme="minorEastAsia" w:hint="eastAsia"/>
          <w:szCs w:val="21"/>
        </w:rPr>
        <w:lastRenderedPageBreak/>
        <w:t>により</w:t>
      </w:r>
      <w:r w:rsidR="00165CE7" w:rsidRPr="003156C6">
        <w:rPr>
          <w:rFonts w:asciiTheme="minorEastAsia" w:hAnsiTheme="minorEastAsia" w:hint="eastAsia"/>
          <w:szCs w:val="21"/>
        </w:rPr>
        <w:t>イベント以外の観光客を増やし、普段から賑わいのある場所</w:t>
      </w:r>
      <w:r w:rsidR="003156C6">
        <w:rPr>
          <w:rFonts w:asciiTheme="minorEastAsia" w:hAnsiTheme="minorEastAsia" w:hint="eastAsia"/>
          <w:szCs w:val="21"/>
        </w:rPr>
        <w:t>を目指す</w:t>
      </w:r>
      <w:r w:rsidR="00165CE7" w:rsidRPr="003156C6">
        <w:rPr>
          <w:rFonts w:asciiTheme="minorEastAsia" w:hAnsiTheme="minorEastAsia" w:hint="eastAsia"/>
          <w:szCs w:val="21"/>
        </w:rPr>
        <w:t>。</w:t>
      </w:r>
      <w:r w:rsidR="003156C6">
        <w:rPr>
          <w:rFonts w:asciiTheme="minorEastAsia" w:hAnsiTheme="minorEastAsia" w:hint="eastAsia"/>
          <w:szCs w:val="21"/>
        </w:rPr>
        <w:t>また、</w:t>
      </w:r>
      <w:r w:rsidR="006E1A80" w:rsidRPr="003156C6">
        <w:rPr>
          <w:rFonts w:asciiTheme="minorEastAsia" w:hAnsiTheme="minorEastAsia" w:hint="eastAsia"/>
          <w:szCs w:val="21"/>
        </w:rPr>
        <w:t>霞ヶ浦沿いの歩道</w:t>
      </w:r>
      <w:r w:rsidR="00862B87" w:rsidRPr="003156C6">
        <w:rPr>
          <w:rFonts w:asciiTheme="minorEastAsia" w:hAnsiTheme="minorEastAsia" w:hint="eastAsia"/>
          <w:szCs w:val="21"/>
        </w:rPr>
        <w:t>・施設</w:t>
      </w:r>
      <w:r w:rsidR="006E1A80" w:rsidRPr="003156C6">
        <w:rPr>
          <w:rFonts w:asciiTheme="minorEastAsia" w:hAnsiTheme="minorEastAsia" w:hint="eastAsia"/>
          <w:szCs w:val="21"/>
        </w:rPr>
        <w:t>整備</w:t>
      </w:r>
      <w:r w:rsidR="003156C6">
        <w:rPr>
          <w:rFonts w:asciiTheme="minorEastAsia" w:hAnsiTheme="minorEastAsia" w:hint="eastAsia"/>
          <w:szCs w:val="21"/>
        </w:rPr>
        <w:t>を行い、</w:t>
      </w:r>
      <w:r w:rsidR="004E1630" w:rsidRPr="003156C6">
        <w:rPr>
          <w:rFonts w:asciiTheme="minorEastAsia" w:hAnsiTheme="minorEastAsia" w:hint="eastAsia"/>
          <w:szCs w:val="21"/>
        </w:rPr>
        <w:t>観光客と住民、</w:t>
      </w:r>
      <w:r w:rsidR="003156C6">
        <w:rPr>
          <w:rFonts w:asciiTheme="minorEastAsia" w:hAnsiTheme="minorEastAsia" w:hint="eastAsia"/>
          <w:szCs w:val="21"/>
        </w:rPr>
        <w:t>または</w:t>
      </w:r>
      <w:r w:rsidR="004E1630" w:rsidRPr="003156C6">
        <w:rPr>
          <w:rFonts w:asciiTheme="minorEastAsia" w:hAnsiTheme="minorEastAsia" w:hint="eastAsia"/>
          <w:szCs w:val="21"/>
        </w:rPr>
        <w:t>住民同士が交流できる場をつくる</w:t>
      </w:r>
      <w:r w:rsidR="00862B87" w:rsidRPr="003156C6">
        <w:rPr>
          <w:rFonts w:asciiTheme="minorEastAsia" w:hAnsiTheme="minorEastAsia" w:hint="eastAsia"/>
          <w:szCs w:val="21"/>
        </w:rPr>
        <w:t>。</w:t>
      </w:r>
    </w:p>
    <w:p w14:paraId="4EC332A2" w14:textId="77777777" w:rsidR="00206A40" w:rsidRDefault="009E2423" w:rsidP="009E2423">
      <w:pPr>
        <w:jc w:val="left"/>
        <w:rPr>
          <w:rFonts w:asciiTheme="minorEastAsia" w:hAnsiTheme="minorEastAsia"/>
          <w:szCs w:val="21"/>
        </w:rPr>
      </w:pPr>
      <w:r w:rsidRPr="003156C6">
        <w:rPr>
          <w:rFonts w:asciiTheme="minorEastAsia" w:hAnsiTheme="minorEastAsia" w:hint="eastAsia"/>
          <w:szCs w:val="21"/>
        </w:rPr>
        <w:t>e</w:t>
      </w:r>
      <w:r w:rsidR="00162E06" w:rsidRPr="003156C6">
        <w:rPr>
          <w:rFonts w:asciiTheme="minorEastAsia" w:hAnsiTheme="minorEastAsia" w:hint="eastAsia"/>
          <w:szCs w:val="21"/>
        </w:rPr>
        <w:t>x）休憩所等</w:t>
      </w:r>
    </w:p>
    <w:p w14:paraId="425DC37B" w14:textId="317A436C" w:rsidR="00521A99" w:rsidRPr="00206A40" w:rsidRDefault="009D2B9B" w:rsidP="009E2423">
      <w:pPr>
        <w:jc w:val="left"/>
        <w:rPr>
          <w:rFonts w:asciiTheme="minorEastAsia" w:hAnsiTheme="minorEastAsia"/>
          <w:szCs w:val="21"/>
        </w:rPr>
      </w:pPr>
      <w:r w:rsidRPr="0055264D">
        <w:rPr>
          <w:rFonts w:asciiTheme="majorEastAsia" w:eastAsiaTheme="majorEastAsia" w:hAnsiTheme="majorEastAsia"/>
          <w:b/>
          <w:szCs w:val="21"/>
          <w:shd w:val="clear" w:color="auto" w:fill="000000" w:themeFill="text1"/>
        </w:rPr>
        <w:t>6</w:t>
      </w:r>
      <w:r w:rsidR="009B3DC6" w:rsidRPr="0055264D">
        <w:rPr>
          <w:rFonts w:asciiTheme="majorEastAsia" w:eastAsiaTheme="majorEastAsia" w:hAnsiTheme="majorEastAsia" w:hint="eastAsia"/>
          <w:b/>
          <w:szCs w:val="21"/>
          <w:shd w:val="clear" w:color="auto" w:fill="000000" w:themeFill="text1"/>
        </w:rPr>
        <w:t>.</w:t>
      </w:r>
      <w:r w:rsidR="0010169F" w:rsidRPr="0055264D">
        <w:rPr>
          <w:rFonts w:asciiTheme="majorEastAsia" w:eastAsiaTheme="majorEastAsia" w:hAnsiTheme="majorEastAsia" w:hint="eastAsia"/>
          <w:b/>
          <w:szCs w:val="21"/>
          <w:shd w:val="clear" w:color="auto" w:fill="000000" w:themeFill="text1"/>
        </w:rPr>
        <w:t>今後の予定</w:t>
      </w:r>
      <w:r w:rsidR="00521A99" w:rsidRPr="0055264D">
        <w:rPr>
          <w:rFonts w:asciiTheme="majorEastAsia" w:eastAsiaTheme="majorEastAsia" w:hAnsiTheme="majorEastAsia" w:hint="eastAsia"/>
          <w:b/>
          <w:szCs w:val="21"/>
          <w:shd w:val="clear" w:color="auto" w:fill="000000" w:themeFill="text1"/>
        </w:rPr>
        <w:t xml:space="preserve">　　　　　　　　　　　　　　　　　　</w:t>
      </w:r>
    </w:p>
    <w:p w14:paraId="1309112E" w14:textId="6BD69111" w:rsidR="00862B87" w:rsidRPr="003156C6" w:rsidRDefault="00862B87" w:rsidP="00862B87">
      <w:pPr>
        <w:jc w:val="left"/>
        <w:rPr>
          <w:rFonts w:asciiTheme="minorEastAsia" w:hAnsiTheme="minorEastAsia"/>
          <w:szCs w:val="21"/>
        </w:rPr>
      </w:pPr>
      <w:r w:rsidRPr="003156C6">
        <w:rPr>
          <w:rFonts w:asciiTheme="minorEastAsia" w:hAnsiTheme="minorEastAsia" w:hint="eastAsia"/>
          <w:szCs w:val="21"/>
        </w:rPr>
        <w:t>各地区の具体的な調査</w:t>
      </w:r>
    </w:p>
    <w:p w14:paraId="5DE4D7D8" w14:textId="727D9E11" w:rsidR="00862B87" w:rsidRPr="003156C6" w:rsidRDefault="00862B87" w:rsidP="00862B87">
      <w:pPr>
        <w:jc w:val="left"/>
        <w:rPr>
          <w:rFonts w:asciiTheme="minorEastAsia" w:hAnsiTheme="minorEastAsia"/>
          <w:szCs w:val="21"/>
        </w:rPr>
      </w:pPr>
      <w:r w:rsidRPr="003156C6">
        <w:rPr>
          <w:rFonts w:asciiTheme="minorEastAsia" w:hAnsiTheme="minorEastAsia" w:hint="eastAsia"/>
          <w:szCs w:val="21"/>
        </w:rPr>
        <w:t>・提案内容の実現可能性の調査</w:t>
      </w:r>
    </w:p>
    <w:p w14:paraId="2F3953E9" w14:textId="5825DA7A" w:rsidR="00862B87" w:rsidRPr="003156C6" w:rsidRDefault="00862B87" w:rsidP="00862B87">
      <w:pPr>
        <w:jc w:val="left"/>
        <w:rPr>
          <w:rFonts w:asciiTheme="minorEastAsia" w:hAnsiTheme="minorEastAsia"/>
          <w:szCs w:val="21"/>
        </w:rPr>
      </w:pPr>
      <w:r w:rsidRPr="003156C6">
        <w:rPr>
          <w:rFonts w:asciiTheme="minorEastAsia" w:hAnsiTheme="minorEastAsia" w:hint="eastAsia"/>
          <w:szCs w:val="21"/>
        </w:rPr>
        <w:t>・住みたいまちの条件の再検討</w:t>
      </w:r>
    </w:p>
    <w:p w14:paraId="617C9806" w14:textId="096671BE" w:rsidR="00862B87" w:rsidRPr="003156C6" w:rsidRDefault="00862B87" w:rsidP="00862B87">
      <w:pPr>
        <w:jc w:val="left"/>
        <w:rPr>
          <w:rFonts w:asciiTheme="minorEastAsia" w:hAnsiTheme="minorEastAsia"/>
          <w:szCs w:val="21"/>
        </w:rPr>
      </w:pPr>
      <w:r w:rsidRPr="003156C6">
        <w:rPr>
          <w:rFonts w:asciiTheme="minorEastAsia" w:hAnsiTheme="minorEastAsia" w:hint="eastAsia"/>
          <w:szCs w:val="21"/>
        </w:rPr>
        <w:t>市民・行政・民間へのヒアリング</w:t>
      </w:r>
    </w:p>
    <w:p w14:paraId="03E115C5" w14:textId="613284E9" w:rsidR="00862B87" w:rsidRPr="003156C6" w:rsidRDefault="00862B87" w:rsidP="00862B87">
      <w:pPr>
        <w:jc w:val="left"/>
        <w:rPr>
          <w:rFonts w:asciiTheme="minorEastAsia" w:hAnsiTheme="minorEastAsia"/>
          <w:szCs w:val="21"/>
        </w:rPr>
      </w:pPr>
      <w:r w:rsidRPr="003156C6">
        <w:rPr>
          <w:rFonts w:asciiTheme="minorEastAsia" w:hAnsiTheme="minorEastAsia" w:hint="eastAsia"/>
          <w:szCs w:val="21"/>
        </w:rPr>
        <w:t>・提案に関する質問</w:t>
      </w:r>
    </w:p>
    <w:p w14:paraId="7409C33F" w14:textId="77777777" w:rsidR="00294B85" w:rsidRPr="003156C6" w:rsidRDefault="00862B87" w:rsidP="009E2423">
      <w:pPr>
        <w:jc w:val="left"/>
        <w:rPr>
          <w:rFonts w:asciiTheme="minorEastAsia" w:hAnsiTheme="minorEastAsia"/>
          <w:szCs w:val="21"/>
        </w:rPr>
      </w:pPr>
      <w:r w:rsidRPr="003156C6">
        <w:rPr>
          <w:rFonts w:asciiTheme="minorEastAsia" w:hAnsiTheme="minorEastAsia" w:hint="eastAsia"/>
          <w:szCs w:val="21"/>
        </w:rPr>
        <w:t>土浦市民との交流 －人とのつながり－</w:t>
      </w:r>
    </w:p>
    <w:p w14:paraId="579EAC39" w14:textId="35944C23" w:rsidR="00521A99" w:rsidRPr="003156C6" w:rsidRDefault="00862B87" w:rsidP="009E2423">
      <w:pPr>
        <w:jc w:val="left"/>
        <w:rPr>
          <w:rFonts w:asciiTheme="minorEastAsia" w:hAnsiTheme="minorEastAsia"/>
          <w:szCs w:val="21"/>
        </w:rPr>
      </w:pPr>
      <w:r w:rsidRPr="003156C6">
        <w:rPr>
          <w:rFonts w:asciiTheme="minorEastAsia" w:hAnsiTheme="minorEastAsia" w:hint="eastAsia"/>
          <w:szCs w:val="21"/>
        </w:rPr>
        <w:t>・土浦市で開催されるイベントへの参加</w:t>
      </w:r>
    </w:p>
    <w:p w14:paraId="60F16924" w14:textId="2F9EF872" w:rsidR="0056195A" w:rsidRPr="0055264D" w:rsidRDefault="009D2B9B" w:rsidP="009E2423">
      <w:pPr>
        <w:jc w:val="left"/>
        <w:rPr>
          <w:rFonts w:asciiTheme="majorEastAsia" w:eastAsiaTheme="majorEastAsia" w:hAnsiTheme="majorEastAsia"/>
          <w:b/>
          <w:szCs w:val="21"/>
        </w:rPr>
      </w:pPr>
      <w:r w:rsidRPr="0055264D">
        <w:rPr>
          <w:rFonts w:asciiTheme="majorEastAsia" w:eastAsiaTheme="majorEastAsia" w:hAnsiTheme="majorEastAsia"/>
          <w:b/>
          <w:szCs w:val="21"/>
          <w:shd w:val="clear" w:color="auto" w:fill="000000" w:themeFill="text1"/>
        </w:rPr>
        <w:t>7</w:t>
      </w:r>
      <w:r w:rsidR="006F1F6F" w:rsidRPr="0055264D">
        <w:rPr>
          <w:rFonts w:asciiTheme="majorEastAsia" w:eastAsiaTheme="majorEastAsia" w:hAnsiTheme="majorEastAsia" w:hint="eastAsia"/>
          <w:b/>
          <w:szCs w:val="21"/>
          <w:shd w:val="clear" w:color="auto" w:fill="000000" w:themeFill="text1"/>
        </w:rPr>
        <w:t xml:space="preserve">. </w:t>
      </w:r>
      <w:r w:rsidR="00BA7387" w:rsidRPr="0055264D">
        <w:rPr>
          <w:rFonts w:asciiTheme="majorEastAsia" w:eastAsiaTheme="majorEastAsia" w:hAnsiTheme="majorEastAsia" w:hint="eastAsia"/>
          <w:b/>
          <w:szCs w:val="21"/>
          <w:shd w:val="clear" w:color="auto" w:fill="000000" w:themeFill="text1"/>
        </w:rPr>
        <w:t>参考資料</w:t>
      </w:r>
      <w:r w:rsidR="00521A99" w:rsidRPr="0055264D">
        <w:rPr>
          <w:rFonts w:asciiTheme="majorEastAsia" w:eastAsiaTheme="majorEastAsia" w:hAnsiTheme="majorEastAsia" w:hint="eastAsia"/>
          <w:b/>
          <w:szCs w:val="21"/>
          <w:shd w:val="clear" w:color="auto" w:fill="000000" w:themeFill="text1"/>
        </w:rPr>
        <w:t xml:space="preserve">　　　　　　　　　　　　　　　　　　　</w:t>
      </w:r>
    </w:p>
    <w:p w14:paraId="71D349A0"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土浦市観光基本計画</w:t>
      </w:r>
      <w:hyperlink r:id="rId20" w:history="1">
        <w:r w:rsidRPr="003156C6">
          <w:rPr>
            <w:rStyle w:val="ac"/>
            <w:rFonts w:asciiTheme="minorEastAsia" w:hAnsiTheme="minorEastAsia"/>
            <w:sz w:val="18"/>
            <w:szCs w:val="18"/>
          </w:rPr>
          <w:t>http</w:t>
        </w:r>
      </w:hyperlink>
      <w:hyperlink r:id="rId21" w:history="1">
        <w:r w:rsidRPr="003156C6">
          <w:rPr>
            <w:rStyle w:val="ac"/>
            <w:rFonts w:asciiTheme="minorEastAsia" w:hAnsiTheme="minorEastAsia"/>
            <w:sz w:val="18"/>
            <w:szCs w:val="18"/>
          </w:rPr>
          <w:t>://www.city.tsuchiura.lg.jp/cms/data/doc/1244176149_doc_26.pdf#search='%E5%9C%9F%E6%B5%A6+%E8%A6%B3%E5%85%89+%E5%8B%95%E6%85%8B</w:t>
        </w:r>
      </w:hyperlink>
      <w:r w:rsidRPr="003156C6">
        <w:rPr>
          <w:rFonts w:asciiTheme="minorEastAsia" w:hAnsiTheme="minorEastAsia"/>
          <w:sz w:val="18"/>
          <w:szCs w:val="18"/>
        </w:rPr>
        <w:t>‘</w:t>
      </w:r>
    </w:p>
    <w:p w14:paraId="51BC84A5"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 xml:space="preserve">観光果樹園　やわたのなし狩り　</w:t>
      </w:r>
      <w:hyperlink r:id="rId22" w:history="1">
        <w:r w:rsidRPr="003156C6">
          <w:rPr>
            <w:rStyle w:val="ac"/>
            <w:rFonts w:asciiTheme="minorEastAsia" w:hAnsiTheme="minorEastAsia"/>
            <w:sz w:val="18"/>
            <w:szCs w:val="18"/>
          </w:rPr>
          <w:t>http</w:t>
        </w:r>
      </w:hyperlink>
      <w:hyperlink r:id="rId23" w:history="1">
        <w:r w:rsidRPr="003156C6">
          <w:rPr>
            <w:rStyle w:val="ac"/>
            <w:rFonts w:asciiTheme="minorEastAsia" w:hAnsiTheme="minorEastAsia"/>
            <w:sz w:val="18"/>
            <w:szCs w:val="18"/>
          </w:rPr>
          <w:t>://www.city.yawata.kyoto.jp/learn-enjoy/kanko/miryoku/</w:t>
        </w:r>
      </w:hyperlink>
      <w:hyperlink r:id="rId24" w:history="1">
        <w:r w:rsidRPr="003156C6">
          <w:rPr>
            <w:rStyle w:val="ac"/>
            <w:rFonts w:asciiTheme="minorEastAsia" w:hAnsiTheme="minorEastAsia"/>
            <w:sz w:val="18"/>
            <w:szCs w:val="18"/>
          </w:rPr>
          <w:t>nashigari.html</w:t>
        </w:r>
      </w:hyperlink>
    </w:p>
    <w:p w14:paraId="4839A228"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野菜ソムリエｍａｙｕ♪いばらきを食べつくす！？</w:t>
      </w:r>
      <w:r w:rsidRPr="003156C6">
        <w:rPr>
          <w:rFonts w:asciiTheme="minorEastAsia" w:hAnsiTheme="minorEastAsia"/>
          <w:sz w:val="18"/>
          <w:szCs w:val="18"/>
          <w:u w:val="single"/>
        </w:rPr>
        <w:t>http://yaplog.jp/mayu-chi/</w:t>
      </w:r>
    </w:p>
    <w:p w14:paraId="660EA7CE"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 xml:space="preserve">桜橋商店街　</w:t>
      </w:r>
      <w:hyperlink r:id="rId25" w:history="1">
        <w:r w:rsidRPr="003156C6">
          <w:rPr>
            <w:rStyle w:val="ac"/>
            <w:rFonts w:asciiTheme="minorEastAsia" w:hAnsiTheme="minorEastAsia"/>
            <w:sz w:val="18"/>
            <w:szCs w:val="18"/>
          </w:rPr>
          <w:t>http://www.ibawaku.com/maps/index.php?f=ss_sakurabashi.html</w:t>
        </w:r>
      </w:hyperlink>
    </w:p>
    <w:p w14:paraId="5B486A6B"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土浦ニュータウン　おおつ野ヒルズ</w:t>
      </w:r>
      <w:hyperlink r:id="rId26" w:history="1">
        <w:r w:rsidRPr="003156C6">
          <w:rPr>
            <w:rStyle w:val="ac"/>
            <w:rFonts w:asciiTheme="minorEastAsia" w:hAnsiTheme="minorEastAsia"/>
            <w:sz w:val="18"/>
            <w:szCs w:val="18"/>
          </w:rPr>
          <w:t>http</w:t>
        </w:r>
      </w:hyperlink>
      <w:hyperlink r:id="rId27" w:history="1">
        <w:r w:rsidRPr="003156C6">
          <w:rPr>
            <w:rStyle w:val="ac"/>
            <w:rFonts w:asciiTheme="minorEastAsia" w:hAnsiTheme="minorEastAsia"/>
            <w:sz w:val="18"/>
            <w:szCs w:val="18"/>
          </w:rPr>
          <w:t>://www.otsuno.com/bypass</w:t>
        </w:r>
      </w:hyperlink>
      <w:hyperlink r:id="rId28" w:history="1">
        <w:r w:rsidRPr="003156C6">
          <w:rPr>
            <w:rStyle w:val="ac"/>
            <w:rFonts w:asciiTheme="minorEastAsia" w:hAnsiTheme="minorEastAsia"/>
            <w:sz w:val="18"/>
            <w:szCs w:val="18"/>
          </w:rPr>
          <w:t>/</w:t>
        </w:r>
      </w:hyperlink>
    </w:p>
    <w:p w14:paraId="042769E2"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 xml:space="preserve">土浦市満足度調査報告書　</w:t>
      </w:r>
      <w:hyperlink r:id="rId29" w:history="1">
        <w:r w:rsidRPr="003156C6">
          <w:rPr>
            <w:rStyle w:val="ac"/>
            <w:rFonts w:asciiTheme="minorEastAsia" w:hAnsiTheme="minorEastAsia"/>
            <w:sz w:val="18"/>
            <w:szCs w:val="18"/>
          </w:rPr>
          <w:t>http://www.city.tsuchiura.lg.jp/cms/data/doc/1352963378_doc_3.</w:t>
        </w:r>
      </w:hyperlink>
      <w:hyperlink r:id="rId30" w:history="1">
        <w:r w:rsidRPr="003156C6">
          <w:rPr>
            <w:rStyle w:val="ac"/>
            <w:rFonts w:asciiTheme="minorEastAsia" w:hAnsiTheme="minorEastAsia"/>
            <w:sz w:val="18"/>
            <w:szCs w:val="18"/>
          </w:rPr>
          <w:t>pdf</w:t>
        </w:r>
      </w:hyperlink>
    </w:p>
    <w:p w14:paraId="7715C2DD"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土浦市産業部商工観光課『遊覧都市つちうら』</w:t>
      </w:r>
    </w:p>
    <w:p w14:paraId="18E1883B"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土浦市都市計画マスタープラン　新治中地区　地区別懇談会　資料</w:t>
      </w:r>
    </w:p>
    <w:p w14:paraId="1F34014C"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土浦市都市と農村の交流授業調査　報告書（案）</w:t>
      </w:r>
    </w:p>
    <w:p w14:paraId="29228D7D"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第７次土浦市総合計画　後期基本計画（案）</w:t>
      </w:r>
    </w:p>
    <w:p w14:paraId="244E6073"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土浦市ふれあいネットプラン</w:t>
      </w:r>
      <w:r w:rsidRPr="003156C6">
        <w:rPr>
          <w:rFonts w:asciiTheme="minorEastAsia" w:hAnsiTheme="minorEastAsia"/>
          <w:sz w:val="18"/>
          <w:szCs w:val="18"/>
        </w:rPr>
        <w:t xml:space="preserve"> </w:t>
      </w:r>
      <w:r w:rsidRPr="003156C6">
        <w:rPr>
          <w:rFonts w:asciiTheme="minorEastAsia" w:hAnsiTheme="minorEastAsia"/>
          <w:sz w:val="18"/>
          <w:szCs w:val="18"/>
          <w:u w:val="single"/>
        </w:rPr>
        <w:t>http://www.city.tsuchiura.lg.jp/cms/data/doc/1333013815_doc_23_0.pdf</w:t>
      </w:r>
    </w:p>
    <w:p w14:paraId="6DD6D10D"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 xml:space="preserve">土浦市立幼稚園の適正配置の考え方について　</w:t>
      </w:r>
      <w:r w:rsidRPr="003156C6">
        <w:rPr>
          <w:rFonts w:asciiTheme="minorEastAsia" w:hAnsiTheme="minorEastAsia"/>
          <w:sz w:val="18"/>
          <w:szCs w:val="18"/>
          <w:u w:val="single"/>
        </w:rPr>
        <w:t>http://www.city.tsuchiura.lg.jp/cms/data/doc/1317781022_doc_40_0.pdf</w:t>
      </w:r>
    </w:p>
    <w:p w14:paraId="651EBF2E"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 xml:space="preserve">保育所の所在と定員等　</w:t>
      </w:r>
      <w:hyperlink r:id="rId31" w:history="1">
        <w:r w:rsidRPr="003156C6">
          <w:rPr>
            <w:rStyle w:val="ac"/>
            <w:rFonts w:asciiTheme="minorEastAsia" w:hAnsiTheme="minorEastAsia"/>
            <w:sz w:val="18"/>
            <w:szCs w:val="18"/>
          </w:rPr>
          <w:t>http://www.city.tsuchiura.lg.jp/cms/data/doc/1322183234_doc_22.</w:t>
        </w:r>
      </w:hyperlink>
      <w:hyperlink r:id="rId32" w:history="1">
        <w:r w:rsidRPr="003156C6">
          <w:rPr>
            <w:rStyle w:val="ac"/>
            <w:rFonts w:asciiTheme="minorEastAsia" w:hAnsiTheme="minorEastAsia"/>
            <w:sz w:val="18"/>
            <w:szCs w:val="18"/>
          </w:rPr>
          <w:t>pdf</w:t>
        </w:r>
      </w:hyperlink>
    </w:p>
    <w:p w14:paraId="6799316F" w14:textId="77777777" w:rsidR="00862B87" w:rsidRPr="003156C6" w:rsidRDefault="00AA00D5" w:rsidP="002A1D28">
      <w:pPr>
        <w:spacing w:line="240" w:lineRule="exact"/>
        <w:ind w:firstLineChars="100" w:firstLine="210"/>
        <w:jc w:val="left"/>
        <w:rPr>
          <w:rFonts w:asciiTheme="minorEastAsia" w:hAnsiTheme="minorEastAsia"/>
          <w:sz w:val="18"/>
          <w:szCs w:val="18"/>
        </w:rPr>
      </w:pPr>
      <w:hyperlink r:id="rId33" w:history="1">
        <w:r w:rsidR="00862B87" w:rsidRPr="003156C6">
          <w:rPr>
            <w:rStyle w:val="ac"/>
            <w:rFonts w:asciiTheme="minorEastAsia" w:hAnsiTheme="minorEastAsia"/>
            <w:sz w:val="18"/>
            <w:szCs w:val="18"/>
          </w:rPr>
          <w:t>•http</w:t>
        </w:r>
      </w:hyperlink>
      <w:hyperlink r:id="rId34" w:history="1">
        <w:r w:rsidR="00862B87" w:rsidRPr="003156C6">
          <w:rPr>
            <w:rStyle w:val="ac"/>
            <w:rFonts w:asciiTheme="minorEastAsia" w:hAnsiTheme="minorEastAsia"/>
            <w:sz w:val="18"/>
            <w:szCs w:val="18"/>
          </w:rPr>
          <w:t>://www.city.tsuchiura.lg.jp/cms/data/doc/1220000959_doc_34.</w:t>
        </w:r>
      </w:hyperlink>
      <w:hyperlink r:id="rId35" w:history="1">
        <w:r w:rsidR="00862B87" w:rsidRPr="003156C6">
          <w:rPr>
            <w:rStyle w:val="ac"/>
            <w:rFonts w:asciiTheme="minorEastAsia" w:hAnsiTheme="minorEastAsia"/>
            <w:sz w:val="18"/>
            <w:szCs w:val="18"/>
          </w:rPr>
          <w:t>pdf</w:t>
        </w:r>
      </w:hyperlink>
    </w:p>
    <w:p w14:paraId="7B0A5479"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土浦市満足度調査報告書：</w:t>
      </w:r>
      <w:hyperlink r:id="rId36" w:history="1">
        <w:r w:rsidRPr="003156C6">
          <w:rPr>
            <w:rStyle w:val="ac"/>
            <w:rFonts w:asciiTheme="minorEastAsia" w:hAnsiTheme="minorEastAsia"/>
            <w:sz w:val="18"/>
            <w:szCs w:val="18"/>
          </w:rPr>
          <w:t>http://www.city.tsuchiura.lg.jp/cms/data/doc/1352963378_doc_3.pdf</w:t>
        </w:r>
      </w:hyperlink>
    </w:p>
    <w:p w14:paraId="5657AE67"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土浦市</w:t>
      </w:r>
      <w:r w:rsidRPr="003156C6">
        <w:rPr>
          <w:rFonts w:asciiTheme="minorEastAsia" w:hAnsiTheme="minorEastAsia"/>
          <w:sz w:val="18"/>
          <w:szCs w:val="18"/>
        </w:rPr>
        <w:t>HP</w:t>
      </w:r>
      <w:r w:rsidRPr="003156C6">
        <w:rPr>
          <w:rFonts w:asciiTheme="minorEastAsia" w:hAnsiTheme="minorEastAsia" w:hint="eastAsia"/>
          <w:sz w:val="18"/>
          <w:szCs w:val="18"/>
        </w:rPr>
        <w:t>：</w:t>
      </w:r>
      <w:hyperlink r:id="rId37" w:history="1">
        <w:r w:rsidRPr="003156C6">
          <w:rPr>
            <w:rStyle w:val="ac"/>
            <w:rFonts w:asciiTheme="minorEastAsia" w:hAnsiTheme="minorEastAsia"/>
            <w:sz w:val="18"/>
            <w:szCs w:val="18"/>
          </w:rPr>
          <w:t>http://www.city.tsuchiura.lg.jp/</w:t>
        </w:r>
      </w:hyperlink>
      <w:hyperlink r:id="rId38" w:history="1">
        <w:r w:rsidRPr="003156C6">
          <w:rPr>
            <w:rStyle w:val="ac"/>
            <w:rFonts w:asciiTheme="minorEastAsia" w:hAnsiTheme="minorEastAsia"/>
            <w:sz w:val="18"/>
            <w:szCs w:val="18"/>
          </w:rPr>
          <w:t>index.php</w:t>
        </w:r>
      </w:hyperlink>
    </w:p>
    <w:p w14:paraId="7CCA7669"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土浦市耕作放棄地解消計画：</w:t>
      </w:r>
      <w:hyperlink r:id="rId39" w:history="1">
        <w:r w:rsidRPr="003156C6">
          <w:rPr>
            <w:rStyle w:val="ac"/>
            <w:rFonts w:asciiTheme="minorEastAsia" w:hAnsiTheme="minorEastAsia"/>
            <w:sz w:val="18"/>
            <w:szCs w:val="18"/>
          </w:rPr>
          <w:t>http://www.city.tsuchiura.lg.jp/cms/data/doc/1269591701_doc_27.pdf</w:t>
        </w:r>
      </w:hyperlink>
    </w:p>
    <w:p w14:paraId="7E2DA7E8" w14:textId="77777777" w:rsidR="00862B87" w:rsidRPr="003156C6" w:rsidRDefault="00862B87" w:rsidP="002A1D28">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第７次土浦市総合計画</w:t>
      </w:r>
      <w:r w:rsidRPr="003156C6">
        <w:rPr>
          <w:rFonts w:asciiTheme="minorEastAsia" w:hAnsiTheme="minorEastAsia"/>
          <w:sz w:val="18"/>
          <w:szCs w:val="18"/>
        </w:rPr>
        <w:t xml:space="preserve"> </w:t>
      </w:r>
      <w:hyperlink r:id="rId40" w:history="1">
        <w:r w:rsidRPr="003156C6">
          <w:rPr>
            <w:rStyle w:val="ac"/>
            <w:rFonts w:asciiTheme="minorEastAsia" w:hAnsiTheme="minorEastAsia"/>
            <w:sz w:val="18"/>
            <w:szCs w:val="18"/>
          </w:rPr>
          <w:t>http://www.city.tsuchiura.lg.jp/cms/data/doc/1354674048_doc_3_0.</w:t>
        </w:r>
      </w:hyperlink>
      <w:hyperlink r:id="rId41" w:history="1">
        <w:r w:rsidRPr="003156C6">
          <w:rPr>
            <w:rStyle w:val="ac"/>
            <w:rFonts w:asciiTheme="minorEastAsia" w:hAnsiTheme="minorEastAsia"/>
            <w:sz w:val="18"/>
            <w:szCs w:val="18"/>
          </w:rPr>
          <w:t>pdf</w:t>
        </w:r>
      </w:hyperlink>
    </w:p>
    <w:p w14:paraId="21E5EDCC" w14:textId="5645472F" w:rsidR="003702B3" w:rsidRPr="00206A40" w:rsidRDefault="00862B87" w:rsidP="00206A40">
      <w:pPr>
        <w:spacing w:line="240" w:lineRule="exact"/>
        <w:ind w:firstLineChars="100" w:firstLine="180"/>
        <w:jc w:val="left"/>
        <w:rPr>
          <w:rFonts w:asciiTheme="minorEastAsia" w:hAnsiTheme="minorEastAsia"/>
          <w:sz w:val="18"/>
          <w:szCs w:val="18"/>
        </w:rPr>
      </w:pPr>
      <w:r w:rsidRPr="003156C6">
        <w:rPr>
          <w:rFonts w:asciiTheme="minorEastAsia" w:hAnsiTheme="minorEastAsia"/>
          <w:sz w:val="18"/>
          <w:szCs w:val="18"/>
        </w:rPr>
        <w:t>•</w:t>
      </w:r>
      <w:r w:rsidRPr="003156C6">
        <w:rPr>
          <w:rFonts w:asciiTheme="minorEastAsia" w:hAnsiTheme="minorEastAsia" w:hint="eastAsia"/>
          <w:sz w:val="18"/>
          <w:szCs w:val="18"/>
        </w:rPr>
        <w:t>土浦市都市と農村の交流事業調査</w:t>
      </w:r>
      <w:r w:rsidRPr="003156C6">
        <w:rPr>
          <w:rFonts w:asciiTheme="minorEastAsia" w:hAnsiTheme="minorEastAsia"/>
          <w:sz w:val="18"/>
          <w:szCs w:val="18"/>
        </w:rPr>
        <w:t xml:space="preserve"> </w:t>
      </w:r>
      <w:hyperlink r:id="rId42" w:history="1">
        <w:r w:rsidRPr="003156C6">
          <w:rPr>
            <w:rStyle w:val="ac"/>
            <w:rFonts w:asciiTheme="minorEastAsia" w:hAnsiTheme="minorEastAsia"/>
            <w:sz w:val="18"/>
            <w:szCs w:val="18"/>
          </w:rPr>
          <w:t>http://www.city.tsuchiura.lg.jp/cms/data/doc/1232350450_doc_27.</w:t>
        </w:r>
      </w:hyperlink>
      <w:hyperlink r:id="rId43" w:history="1">
        <w:r w:rsidRPr="003156C6">
          <w:rPr>
            <w:rStyle w:val="ac"/>
            <w:rFonts w:asciiTheme="minorEastAsia" w:hAnsiTheme="minorEastAsia"/>
            <w:sz w:val="18"/>
            <w:szCs w:val="18"/>
          </w:rPr>
          <w:t>pdf</w:t>
        </w:r>
      </w:hyperlink>
    </w:p>
    <w:sectPr w:rsidR="003702B3" w:rsidRPr="00206A40" w:rsidSect="00FF68DA">
      <w:type w:val="continuous"/>
      <w:pgSz w:w="11907" w:h="16840" w:code="9"/>
      <w:pgMar w:top="680" w:right="680" w:bottom="680" w:left="680" w:header="454" w:footer="397" w:gutter="0"/>
      <w:cols w:num="2"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906C0" w14:textId="77777777" w:rsidR="007B2ED0" w:rsidRDefault="007B2ED0" w:rsidP="00D80545">
      <w:r>
        <w:separator/>
      </w:r>
    </w:p>
  </w:endnote>
  <w:endnote w:type="continuationSeparator" w:id="0">
    <w:p w14:paraId="6F55711A" w14:textId="77777777" w:rsidR="007B2ED0" w:rsidRDefault="007B2ED0" w:rsidP="00D8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93CE" w14:textId="77777777" w:rsidR="00AA00D5" w:rsidRDefault="00AA00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378758"/>
      <w:docPartObj>
        <w:docPartGallery w:val="Page Numbers (Bottom of Page)"/>
        <w:docPartUnique/>
      </w:docPartObj>
    </w:sdtPr>
    <w:sdtEndPr>
      <w:rPr>
        <w:color w:val="808080" w:themeColor="background1" w:themeShade="80"/>
      </w:rPr>
    </w:sdtEndPr>
    <w:sdtContent>
      <w:p w14:paraId="538EB781" w14:textId="1DDA8667" w:rsidR="007B2ED0" w:rsidRPr="00CC1596" w:rsidRDefault="007B2ED0" w:rsidP="00932077">
        <w:pPr>
          <w:pStyle w:val="a5"/>
          <w:jc w:val="center"/>
          <w:rPr>
            <w:color w:val="808080" w:themeColor="background1" w:themeShade="80"/>
          </w:rPr>
        </w:pPr>
        <w:r w:rsidRPr="00CC1596">
          <w:rPr>
            <w:color w:val="808080" w:themeColor="background1" w:themeShade="80"/>
          </w:rPr>
          <w:fldChar w:fldCharType="begin"/>
        </w:r>
        <w:r w:rsidRPr="00CC1596">
          <w:rPr>
            <w:color w:val="808080" w:themeColor="background1" w:themeShade="80"/>
          </w:rPr>
          <w:instrText>PAGE   \* MERGEFORMAT</w:instrText>
        </w:r>
        <w:r w:rsidRPr="00CC1596">
          <w:rPr>
            <w:color w:val="808080" w:themeColor="background1" w:themeShade="80"/>
          </w:rPr>
          <w:fldChar w:fldCharType="separate"/>
        </w:r>
        <w:r w:rsidR="00AA00D5" w:rsidRPr="00AA00D5">
          <w:rPr>
            <w:noProof/>
            <w:color w:val="808080" w:themeColor="background1" w:themeShade="80"/>
            <w:lang w:val="ja-JP"/>
          </w:rPr>
          <w:t>1</w:t>
        </w:r>
        <w:r w:rsidRPr="00CC1596">
          <w:rPr>
            <w:color w:val="808080" w:themeColor="background1" w:themeShade="8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4FD7" w14:textId="77777777" w:rsidR="00AA00D5" w:rsidRDefault="00AA00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78E02" w14:textId="77777777" w:rsidR="007B2ED0" w:rsidRDefault="007B2ED0" w:rsidP="00D80545">
      <w:r>
        <w:separator/>
      </w:r>
    </w:p>
  </w:footnote>
  <w:footnote w:type="continuationSeparator" w:id="0">
    <w:p w14:paraId="3AF776FB" w14:textId="77777777" w:rsidR="007B2ED0" w:rsidRDefault="007B2ED0" w:rsidP="00D8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5C607" w14:textId="77777777" w:rsidR="00AA00D5" w:rsidRDefault="00AA00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AE94" w14:textId="7EB67EEB" w:rsidR="00B92582" w:rsidRPr="00B92582" w:rsidRDefault="00B92582">
    <w:pPr>
      <w:pStyle w:val="a3"/>
      <w:rPr>
        <w:sz w:val="16"/>
        <w:szCs w:val="16"/>
      </w:rPr>
    </w:pPr>
    <w:r w:rsidRPr="00B92582">
      <w:rPr>
        <w:rFonts w:hint="eastAsia"/>
        <w:sz w:val="16"/>
        <w:szCs w:val="16"/>
      </w:rPr>
      <w:t>2013</w:t>
    </w:r>
    <w:r w:rsidR="000C0C60">
      <w:rPr>
        <w:rFonts w:hint="eastAsia"/>
        <w:sz w:val="16"/>
        <w:szCs w:val="16"/>
      </w:rPr>
      <w:t>/</w:t>
    </w:r>
    <w:r w:rsidR="00AA00D5">
      <w:rPr>
        <w:rFonts w:hint="eastAsia"/>
        <w:sz w:val="16"/>
        <w:szCs w:val="16"/>
      </w:rPr>
      <w:t>12</w:t>
    </w:r>
    <w:r w:rsidR="000C0C60">
      <w:rPr>
        <w:rFonts w:hint="eastAsia"/>
        <w:sz w:val="16"/>
        <w:szCs w:val="16"/>
      </w:rPr>
      <w:t>/</w:t>
    </w:r>
    <w:r w:rsidR="00AA00D5">
      <w:rPr>
        <w:rFonts w:hint="eastAsia"/>
        <w:sz w:val="16"/>
        <w:szCs w:val="16"/>
      </w:rPr>
      <w:t>6</w:t>
    </w:r>
    <w:r w:rsidR="000C0C60">
      <w:rPr>
        <w:rFonts w:hint="eastAsia"/>
        <w:sz w:val="16"/>
        <w:szCs w:val="16"/>
      </w:rPr>
      <w:t>(</w:t>
    </w:r>
    <w:r w:rsidR="001E2110">
      <w:rPr>
        <w:rFonts w:hint="eastAsia"/>
        <w:sz w:val="16"/>
        <w:szCs w:val="16"/>
      </w:rPr>
      <w:t>Fri</w:t>
    </w:r>
    <w:r w:rsidR="000C0C60">
      <w:rPr>
        <w:rFonts w:hint="eastAsia"/>
        <w:sz w:val="16"/>
        <w:szCs w:val="16"/>
      </w:rPr>
      <w:t>)</w:t>
    </w:r>
    <w:r w:rsidR="001E2110">
      <w:rPr>
        <w:rFonts w:hint="eastAsia"/>
        <w:sz w:val="16"/>
        <w:szCs w:val="16"/>
      </w:rPr>
      <w:t xml:space="preserve"> </w:t>
    </w:r>
    <w:r w:rsidRPr="00B92582">
      <w:rPr>
        <w:rFonts w:hint="eastAsia"/>
        <w:sz w:val="16"/>
        <w:szCs w:val="16"/>
      </w:rPr>
      <w:t>マスタープラン策定実習</w:t>
    </w:r>
    <w:r w:rsidR="001E2110">
      <w:rPr>
        <w:rFonts w:hint="eastAsia"/>
        <w:sz w:val="16"/>
        <w:szCs w:val="16"/>
      </w:rPr>
      <w:t xml:space="preserve"> </w:t>
    </w:r>
    <w:r w:rsidRPr="00B92582">
      <w:rPr>
        <w:rFonts w:hint="eastAsia"/>
        <w:sz w:val="16"/>
        <w:szCs w:val="16"/>
      </w:rPr>
      <w:t>第</w:t>
    </w:r>
    <w:r w:rsidR="00AA00D5">
      <w:rPr>
        <w:rFonts w:hint="eastAsia"/>
        <w:sz w:val="16"/>
        <w:szCs w:val="16"/>
      </w:rPr>
      <w:t>2</w:t>
    </w:r>
    <w:bookmarkStart w:id="0" w:name="_GoBack"/>
    <w:bookmarkEnd w:id="0"/>
    <w:r w:rsidRPr="00B92582">
      <w:rPr>
        <w:rFonts w:hint="eastAsia"/>
        <w:sz w:val="16"/>
        <w:szCs w:val="16"/>
      </w:rPr>
      <w:t>回中間発表</w:t>
    </w:r>
    <w:r w:rsidR="001E2110">
      <w:rPr>
        <w:rFonts w:hint="eastAsia"/>
        <w:sz w:val="16"/>
        <w:szCs w:val="16"/>
      </w:rPr>
      <w:t xml:space="preserve"> </w:t>
    </w:r>
    <w:r w:rsidR="001E2110">
      <w:rPr>
        <w:rFonts w:hint="eastAsia"/>
        <w:sz w:val="16"/>
        <w:szCs w:val="16"/>
      </w:rPr>
      <w:t>第</w:t>
    </w:r>
    <w:r w:rsidR="001E2110">
      <w:rPr>
        <w:rFonts w:hint="eastAsia"/>
        <w:sz w:val="16"/>
        <w:szCs w:val="16"/>
      </w:rPr>
      <w:t>4</w:t>
    </w:r>
    <w:r w:rsidR="001E2110">
      <w:rPr>
        <w:rFonts w:hint="eastAsia"/>
        <w:sz w:val="16"/>
        <w:szCs w:val="16"/>
      </w:rPr>
      <w:t>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778B9" w14:textId="77777777" w:rsidR="00AA00D5" w:rsidRDefault="00AA00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0055"/>
    <w:multiLevelType w:val="hybridMultilevel"/>
    <w:tmpl w:val="FB8E2B76"/>
    <w:lvl w:ilvl="0" w:tplc="13FE42C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3668B4"/>
    <w:multiLevelType w:val="hybridMultilevel"/>
    <w:tmpl w:val="E20EE55A"/>
    <w:lvl w:ilvl="0" w:tplc="E6F846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70448A"/>
    <w:multiLevelType w:val="hybridMultilevel"/>
    <w:tmpl w:val="25A208AC"/>
    <w:lvl w:ilvl="0" w:tplc="071637E2">
      <w:start w:val="1"/>
      <w:numFmt w:val="bullet"/>
      <w:lvlText w:val="•"/>
      <w:lvlJc w:val="left"/>
      <w:pPr>
        <w:tabs>
          <w:tab w:val="num" w:pos="720"/>
        </w:tabs>
        <w:ind w:left="720" w:hanging="360"/>
      </w:pPr>
      <w:rPr>
        <w:rFonts w:ascii="Arial" w:hAnsi="Arial" w:hint="default"/>
      </w:rPr>
    </w:lvl>
    <w:lvl w:ilvl="1" w:tplc="2E446A7E" w:tentative="1">
      <w:start w:val="1"/>
      <w:numFmt w:val="bullet"/>
      <w:lvlText w:val="•"/>
      <w:lvlJc w:val="left"/>
      <w:pPr>
        <w:tabs>
          <w:tab w:val="num" w:pos="1440"/>
        </w:tabs>
        <w:ind w:left="1440" w:hanging="360"/>
      </w:pPr>
      <w:rPr>
        <w:rFonts w:ascii="Arial" w:hAnsi="Arial" w:hint="default"/>
      </w:rPr>
    </w:lvl>
    <w:lvl w:ilvl="2" w:tplc="D7D8FFD6" w:tentative="1">
      <w:start w:val="1"/>
      <w:numFmt w:val="bullet"/>
      <w:lvlText w:val="•"/>
      <w:lvlJc w:val="left"/>
      <w:pPr>
        <w:tabs>
          <w:tab w:val="num" w:pos="2160"/>
        </w:tabs>
        <w:ind w:left="2160" w:hanging="360"/>
      </w:pPr>
      <w:rPr>
        <w:rFonts w:ascii="Arial" w:hAnsi="Arial" w:hint="default"/>
      </w:rPr>
    </w:lvl>
    <w:lvl w:ilvl="3" w:tplc="5B067EC6" w:tentative="1">
      <w:start w:val="1"/>
      <w:numFmt w:val="bullet"/>
      <w:lvlText w:val="•"/>
      <w:lvlJc w:val="left"/>
      <w:pPr>
        <w:tabs>
          <w:tab w:val="num" w:pos="2880"/>
        </w:tabs>
        <w:ind w:left="2880" w:hanging="360"/>
      </w:pPr>
      <w:rPr>
        <w:rFonts w:ascii="Arial" w:hAnsi="Arial" w:hint="default"/>
      </w:rPr>
    </w:lvl>
    <w:lvl w:ilvl="4" w:tplc="01A690EE" w:tentative="1">
      <w:start w:val="1"/>
      <w:numFmt w:val="bullet"/>
      <w:lvlText w:val="•"/>
      <w:lvlJc w:val="left"/>
      <w:pPr>
        <w:tabs>
          <w:tab w:val="num" w:pos="3600"/>
        </w:tabs>
        <w:ind w:left="3600" w:hanging="360"/>
      </w:pPr>
      <w:rPr>
        <w:rFonts w:ascii="Arial" w:hAnsi="Arial" w:hint="default"/>
      </w:rPr>
    </w:lvl>
    <w:lvl w:ilvl="5" w:tplc="8B304956" w:tentative="1">
      <w:start w:val="1"/>
      <w:numFmt w:val="bullet"/>
      <w:lvlText w:val="•"/>
      <w:lvlJc w:val="left"/>
      <w:pPr>
        <w:tabs>
          <w:tab w:val="num" w:pos="4320"/>
        </w:tabs>
        <w:ind w:left="4320" w:hanging="360"/>
      </w:pPr>
      <w:rPr>
        <w:rFonts w:ascii="Arial" w:hAnsi="Arial" w:hint="default"/>
      </w:rPr>
    </w:lvl>
    <w:lvl w:ilvl="6" w:tplc="D8FCD026" w:tentative="1">
      <w:start w:val="1"/>
      <w:numFmt w:val="bullet"/>
      <w:lvlText w:val="•"/>
      <w:lvlJc w:val="left"/>
      <w:pPr>
        <w:tabs>
          <w:tab w:val="num" w:pos="5040"/>
        </w:tabs>
        <w:ind w:left="5040" w:hanging="360"/>
      </w:pPr>
      <w:rPr>
        <w:rFonts w:ascii="Arial" w:hAnsi="Arial" w:hint="default"/>
      </w:rPr>
    </w:lvl>
    <w:lvl w:ilvl="7" w:tplc="D15C6640" w:tentative="1">
      <w:start w:val="1"/>
      <w:numFmt w:val="bullet"/>
      <w:lvlText w:val="•"/>
      <w:lvlJc w:val="left"/>
      <w:pPr>
        <w:tabs>
          <w:tab w:val="num" w:pos="5760"/>
        </w:tabs>
        <w:ind w:left="5760" w:hanging="360"/>
      </w:pPr>
      <w:rPr>
        <w:rFonts w:ascii="Arial" w:hAnsi="Arial" w:hint="default"/>
      </w:rPr>
    </w:lvl>
    <w:lvl w:ilvl="8" w:tplc="13366E1E" w:tentative="1">
      <w:start w:val="1"/>
      <w:numFmt w:val="bullet"/>
      <w:lvlText w:val="•"/>
      <w:lvlJc w:val="left"/>
      <w:pPr>
        <w:tabs>
          <w:tab w:val="num" w:pos="6480"/>
        </w:tabs>
        <w:ind w:left="6480" w:hanging="360"/>
      </w:pPr>
      <w:rPr>
        <w:rFonts w:ascii="Arial" w:hAnsi="Arial" w:hint="default"/>
      </w:rPr>
    </w:lvl>
  </w:abstractNum>
  <w:abstractNum w:abstractNumId="3">
    <w:nsid w:val="121A1E1F"/>
    <w:multiLevelType w:val="hybridMultilevel"/>
    <w:tmpl w:val="A2E25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44B3417"/>
    <w:multiLevelType w:val="hybridMultilevel"/>
    <w:tmpl w:val="B218B79E"/>
    <w:lvl w:ilvl="0" w:tplc="53AA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58347F"/>
    <w:multiLevelType w:val="hybridMultilevel"/>
    <w:tmpl w:val="7572F72C"/>
    <w:lvl w:ilvl="0" w:tplc="799491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91578BC"/>
    <w:multiLevelType w:val="hybridMultilevel"/>
    <w:tmpl w:val="93360C92"/>
    <w:lvl w:ilvl="0" w:tplc="0962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82517F"/>
    <w:multiLevelType w:val="hybridMultilevel"/>
    <w:tmpl w:val="FB745AF4"/>
    <w:lvl w:ilvl="0" w:tplc="DDF463B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5B4064"/>
    <w:multiLevelType w:val="hybridMultilevel"/>
    <w:tmpl w:val="4A4EEAF0"/>
    <w:lvl w:ilvl="0" w:tplc="9644502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2D2930"/>
    <w:multiLevelType w:val="hybridMultilevel"/>
    <w:tmpl w:val="BBAE88BA"/>
    <w:lvl w:ilvl="0" w:tplc="EF0E79D4">
      <w:start w:val="1"/>
      <w:numFmt w:val="bullet"/>
      <w:lvlText w:val="•"/>
      <w:lvlJc w:val="left"/>
      <w:pPr>
        <w:tabs>
          <w:tab w:val="num" w:pos="720"/>
        </w:tabs>
        <w:ind w:left="720" w:hanging="360"/>
      </w:pPr>
      <w:rPr>
        <w:rFonts w:ascii="Arial" w:hAnsi="Arial" w:hint="default"/>
      </w:rPr>
    </w:lvl>
    <w:lvl w:ilvl="1" w:tplc="21B21BC8" w:tentative="1">
      <w:start w:val="1"/>
      <w:numFmt w:val="bullet"/>
      <w:lvlText w:val="•"/>
      <w:lvlJc w:val="left"/>
      <w:pPr>
        <w:tabs>
          <w:tab w:val="num" w:pos="1440"/>
        </w:tabs>
        <w:ind w:left="1440" w:hanging="360"/>
      </w:pPr>
      <w:rPr>
        <w:rFonts w:ascii="Arial" w:hAnsi="Arial" w:hint="default"/>
      </w:rPr>
    </w:lvl>
    <w:lvl w:ilvl="2" w:tplc="51DE479E" w:tentative="1">
      <w:start w:val="1"/>
      <w:numFmt w:val="bullet"/>
      <w:lvlText w:val="•"/>
      <w:lvlJc w:val="left"/>
      <w:pPr>
        <w:tabs>
          <w:tab w:val="num" w:pos="2160"/>
        </w:tabs>
        <w:ind w:left="2160" w:hanging="360"/>
      </w:pPr>
      <w:rPr>
        <w:rFonts w:ascii="Arial" w:hAnsi="Arial" w:hint="default"/>
      </w:rPr>
    </w:lvl>
    <w:lvl w:ilvl="3" w:tplc="0602CA32" w:tentative="1">
      <w:start w:val="1"/>
      <w:numFmt w:val="bullet"/>
      <w:lvlText w:val="•"/>
      <w:lvlJc w:val="left"/>
      <w:pPr>
        <w:tabs>
          <w:tab w:val="num" w:pos="2880"/>
        </w:tabs>
        <w:ind w:left="2880" w:hanging="360"/>
      </w:pPr>
      <w:rPr>
        <w:rFonts w:ascii="Arial" w:hAnsi="Arial" w:hint="default"/>
      </w:rPr>
    </w:lvl>
    <w:lvl w:ilvl="4" w:tplc="96445BD6" w:tentative="1">
      <w:start w:val="1"/>
      <w:numFmt w:val="bullet"/>
      <w:lvlText w:val="•"/>
      <w:lvlJc w:val="left"/>
      <w:pPr>
        <w:tabs>
          <w:tab w:val="num" w:pos="3600"/>
        </w:tabs>
        <w:ind w:left="3600" w:hanging="360"/>
      </w:pPr>
      <w:rPr>
        <w:rFonts w:ascii="Arial" w:hAnsi="Arial" w:hint="default"/>
      </w:rPr>
    </w:lvl>
    <w:lvl w:ilvl="5" w:tplc="8266FBC4" w:tentative="1">
      <w:start w:val="1"/>
      <w:numFmt w:val="bullet"/>
      <w:lvlText w:val="•"/>
      <w:lvlJc w:val="left"/>
      <w:pPr>
        <w:tabs>
          <w:tab w:val="num" w:pos="4320"/>
        </w:tabs>
        <w:ind w:left="4320" w:hanging="360"/>
      </w:pPr>
      <w:rPr>
        <w:rFonts w:ascii="Arial" w:hAnsi="Arial" w:hint="default"/>
      </w:rPr>
    </w:lvl>
    <w:lvl w:ilvl="6" w:tplc="4F945B6E" w:tentative="1">
      <w:start w:val="1"/>
      <w:numFmt w:val="bullet"/>
      <w:lvlText w:val="•"/>
      <w:lvlJc w:val="left"/>
      <w:pPr>
        <w:tabs>
          <w:tab w:val="num" w:pos="5040"/>
        </w:tabs>
        <w:ind w:left="5040" w:hanging="360"/>
      </w:pPr>
      <w:rPr>
        <w:rFonts w:ascii="Arial" w:hAnsi="Arial" w:hint="default"/>
      </w:rPr>
    </w:lvl>
    <w:lvl w:ilvl="7" w:tplc="F1281D62" w:tentative="1">
      <w:start w:val="1"/>
      <w:numFmt w:val="bullet"/>
      <w:lvlText w:val="•"/>
      <w:lvlJc w:val="left"/>
      <w:pPr>
        <w:tabs>
          <w:tab w:val="num" w:pos="5760"/>
        </w:tabs>
        <w:ind w:left="5760" w:hanging="360"/>
      </w:pPr>
      <w:rPr>
        <w:rFonts w:ascii="Arial" w:hAnsi="Arial" w:hint="default"/>
      </w:rPr>
    </w:lvl>
    <w:lvl w:ilvl="8" w:tplc="B75278BE" w:tentative="1">
      <w:start w:val="1"/>
      <w:numFmt w:val="bullet"/>
      <w:lvlText w:val="•"/>
      <w:lvlJc w:val="left"/>
      <w:pPr>
        <w:tabs>
          <w:tab w:val="num" w:pos="6480"/>
        </w:tabs>
        <w:ind w:left="6480" w:hanging="360"/>
      </w:pPr>
      <w:rPr>
        <w:rFonts w:ascii="Arial" w:hAnsi="Arial" w:hint="default"/>
      </w:rPr>
    </w:lvl>
  </w:abstractNum>
  <w:abstractNum w:abstractNumId="10">
    <w:nsid w:val="1CAA5D8E"/>
    <w:multiLevelType w:val="hybridMultilevel"/>
    <w:tmpl w:val="C5748BCC"/>
    <w:lvl w:ilvl="0" w:tplc="9870785A">
      <w:start w:val="1"/>
      <w:numFmt w:val="upperLetter"/>
      <w:lvlText w:val="%1."/>
      <w:lvlJc w:val="left"/>
      <w:pPr>
        <w:tabs>
          <w:tab w:val="num" w:pos="720"/>
        </w:tabs>
        <w:ind w:left="720" w:hanging="360"/>
      </w:pPr>
    </w:lvl>
    <w:lvl w:ilvl="1" w:tplc="9E62B962" w:tentative="1">
      <w:start w:val="1"/>
      <w:numFmt w:val="upperLetter"/>
      <w:lvlText w:val="%2."/>
      <w:lvlJc w:val="left"/>
      <w:pPr>
        <w:tabs>
          <w:tab w:val="num" w:pos="1440"/>
        </w:tabs>
        <w:ind w:left="1440" w:hanging="360"/>
      </w:pPr>
    </w:lvl>
    <w:lvl w:ilvl="2" w:tplc="9530B746" w:tentative="1">
      <w:start w:val="1"/>
      <w:numFmt w:val="upperLetter"/>
      <w:lvlText w:val="%3."/>
      <w:lvlJc w:val="left"/>
      <w:pPr>
        <w:tabs>
          <w:tab w:val="num" w:pos="2160"/>
        </w:tabs>
        <w:ind w:left="2160" w:hanging="360"/>
      </w:pPr>
    </w:lvl>
    <w:lvl w:ilvl="3" w:tplc="7DB27FC6" w:tentative="1">
      <w:start w:val="1"/>
      <w:numFmt w:val="upperLetter"/>
      <w:lvlText w:val="%4."/>
      <w:lvlJc w:val="left"/>
      <w:pPr>
        <w:tabs>
          <w:tab w:val="num" w:pos="2880"/>
        </w:tabs>
        <w:ind w:left="2880" w:hanging="360"/>
      </w:pPr>
    </w:lvl>
    <w:lvl w:ilvl="4" w:tplc="6952EA62" w:tentative="1">
      <w:start w:val="1"/>
      <w:numFmt w:val="upperLetter"/>
      <w:lvlText w:val="%5."/>
      <w:lvlJc w:val="left"/>
      <w:pPr>
        <w:tabs>
          <w:tab w:val="num" w:pos="3600"/>
        </w:tabs>
        <w:ind w:left="3600" w:hanging="360"/>
      </w:pPr>
    </w:lvl>
    <w:lvl w:ilvl="5" w:tplc="605AB30C" w:tentative="1">
      <w:start w:val="1"/>
      <w:numFmt w:val="upperLetter"/>
      <w:lvlText w:val="%6."/>
      <w:lvlJc w:val="left"/>
      <w:pPr>
        <w:tabs>
          <w:tab w:val="num" w:pos="4320"/>
        </w:tabs>
        <w:ind w:left="4320" w:hanging="360"/>
      </w:pPr>
    </w:lvl>
    <w:lvl w:ilvl="6" w:tplc="66CC0496" w:tentative="1">
      <w:start w:val="1"/>
      <w:numFmt w:val="upperLetter"/>
      <w:lvlText w:val="%7."/>
      <w:lvlJc w:val="left"/>
      <w:pPr>
        <w:tabs>
          <w:tab w:val="num" w:pos="5040"/>
        </w:tabs>
        <w:ind w:left="5040" w:hanging="360"/>
      </w:pPr>
    </w:lvl>
    <w:lvl w:ilvl="7" w:tplc="5C7C64F8" w:tentative="1">
      <w:start w:val="1"/>
      <w:numFmt w:val="upperLetter"/>
      <w:lvlText w:val="%8."/>
      <w:lvlJc w:val="left"/>
      <w:pPr>
        <w:tabs>
          <w:tab w:val="num" w:pos="5760"/>
        </w:tabs>
        <w:ind w:left="5760" w:hanging="360"/>
      </w:pPr>
    </w:lvl>
    <w:lvl w:ilvl="8" w:tplc="0F3A68EE" w:tentative="1">
      <w:start w:val="1"/>
      <w:numFmt w:val="upperLetter"/>
      <w:lvlText w:val="%9."/>
      <w:lvlJc w:val="left"/>
      <w:pPr>
        <w:tabs>
          <w:tab w:val="num" w:pos="6480"/>
        </w:tabs>
        <w:ind w:left="6480" w:hanging="360"/>
      </w:pPr>
    </w:lvl>
  </w:abstractNum>
  <w:abstractNum w:abstractNumId="11">
    <w:nsid w:val="1D002D0C"/>
    <w:multiLevelType w:val="hybridMultilevel"/>
    <w:tmpl w:val="0A641B02"/>
    <w:lvl w:ilvl="0" w:tplc="6DFCDC8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1DC3A55"/>
    <w:multiLevelType w:val="hybridMultilevel"/>
    <w:tmpl w:val="1B44499C"/>
    <w:lvl w:ilvl="0" w:tplc="404854DA">
      <w:start w:val="1"/>
      <w:numFmt w:val="decimal"/>
      <w:lvlText w:val="%1."/>
      <w:lvlJc w:val="left"/>
      <w:pPr>
        <w:ind w:left="601" w:hanging="360"/>
      </w:pPr>
      <w:rPr>
        <w:rFonts w:hint="default"/>
        <w:sz w:val="21"/>
        <w:szCs w:val="21"/>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nsid w:val="22BD7091"/>
    <w:multiLevelType w:val="hybridMultilevel"/>
    <w:tmpl w:val="6506190C"/>
    <w:lvl w:ilvl="0" w:tplc="6F569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39A730F"/>
    <w:multiLevelType w:val="hybridMultilevel"/>
    <w:tmpl w:val="F190BD14"/>
    <w:lvl w:ilvl="0" w:tplc="C57A57B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D6D5DDF"/>
    <w:multiLevelType w:val="hybridMultilevel"/>
    <w:tmpl w:val="D794CD42"/>
    <w:lvl w:ilvl="0" w:tplc="AF8289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744CF"/>
    <w:multiLevelType w:val="hybridMultilevel"/>
    <w:tmpl w:val="F808DB4C"/>
    <w:lvl w:ilvl="0" w:tplc="AB148C28">
      <w:start w:val="1"/>
      <w:numFmt w:val="bullet"/>
      <w:lvlText w:val="•"/>
      <w:lvlJc w:val="left"/>
      <w:pPr>
        <w:tabs>
          <w:tab w:val="num" w:pos="720"/>
        </w:tabs>
        <w:ind w:left="720" w:hanging="360"/>
      </w:pPr>
      <w:rPr>
        <w:rFonts w:ascii="Arial" w:hAnsi="Arial" w:hint="default"/>
      </w:rPr>
    </w:lvl>
    <w:lvl w:ilvl="1" w:tplc="6AB65E68" w:tentative="1">
      <w:start w:val="1"/>
      <w:numFmt w:val="bullet"/>
      <w:lvlText w:val="•"/>
      <w:lvlJc w:val="left"/>
      <w:pPr>
        <w:tabs>
          <w:tab w:val="num" w:pos="1440"/>
        </w:tabs>
        <w:ind w:left="1440" w:hanging="360"/>
      </w:pPr>
      <w:rPr>
        <w:rFonts w:ascii="Arial" w:hAnsi="Arial" w:hint="default"/>
      </w:rPr>
    </w:lvl>
    <w:lvl w:ilvl="2" w:tplc="594C1B5E" w:tentative="1">
      <w:start w:val="1"/>
      <w:numFmt w:val="bullet"/>
      <w:lvlText w:val="•"/>
      <w:lvlJc w:val="left"/>
      <w:pPr>
        <w:tabs>
          <w:tab w:val="num" w:pos="2160"/>
        </w:tabs>
        <w:ind w:left="2160" w:hanging="360"/>
      </w:pPr>
      <w:rPr>
        <w:rFonts w:ascii="Arial" w:hAnsi="Arial" w:hint="default"/>
      </w:rPr>
    </w:lvl>
    <w:lvl w:ilvl="3" w:tplc="66AE8764" w:tentative="1">
      <w:start w:val="1"/>
      <w:numFmt w:val="bullet"/>
      <w:lvlText w:val="•"/>
      <w:lvlJc w:val="left"/>
      <w:pPr>
        <w:tabs>
          <w:tab w:val="num" w:pos="2880"/>
        </w:tabs>
        <w:ind w:left="2880" w:hanging="360"/>
      </w:pPr>
      <w:rPr>
        <w:rFonts w:ascii="Arial" w:hAnsi="Arial" w:hint="default"/>
      </w:rPr>
    </w:lvl>
    <w:lvl w:ilvl="4" w:tplc="974CC67C" w:tentative="1">
      <w:start w:val="1"/>
      <w:numFmt w:val="bullet"/>
      <w:lvlText w:val="•"/>
      <w:lvlJc w:val="left"/>
      <w:pPr>
        <w:tabs>
          <w:tab w:val="num" w:pos="3600"/>
        </w:tabs>
        <w:ind w:left="3600" w:hanging="360"/>
      </w:pPr>
      <w:rPr>
        <w:rFonts w:ascii="Arial" w:hAnsi="Arial" w:hint="default"/>
      </w:rPr>
    </w:lvl>
    <w:lvl w:ilvl="5" w:tplc="2E12EA8E" w:tentative="1">
      <w:start w:val="1"/>
      <w:numFmt w:val="bullet"/>
      <w:lvlText w:val="•"/>
      <w:lvlJc w:val="left"/>
      <w:pPr>
        <w:tabs>
          <w:tab w:val="num" w:pos="4320"/>
        </w:tabs>
        <w:ind w:left="4320" w:hanging="360"/>
      </w:pPr>
      <w:rPr>
        <w:rFonts w:ascii="Arial" w:hAnsi="Arial" w:hint="default"/>
      </w:rPr>
    </w:lvl>
    <w:lvl w:ilvl="6" w:tplc="E2324CDE" w:tentative="1">
      <w:start w:val="1"/>
      <w:numFmt w:val="bullet"/>
      <w:lvlText w:val="•"/>
      <w:lvlJc w:val="left"/>
      <w:pPr>
        <w:tabs>
          <w:tab w:val="num" w:pos="5040"/>
        </w:tabs>
        <w:ind w:left="5040" w:hanging="360"/>
      </w:pPr>
      <w:rPr>
        <w:rFonts w:ascii="Arial" w:hAnsi="Arial" w:hint="default"/>
      </w:rPr>
    </w:lvl>
    <w:lvl w:ilvl="7" w:tplc="68723B80" w:tentative="1">
      <w:start w:val="1"/>
      <w:numFmt w:val="bullet"/>
      <w:lvlText w:val="•"/>
      <w:lvlJc w:val="left"/>
      <w:pPr>
        <w:tabs>
          <w:tab w:val="num" w:pos="5760"/>
        </w:tabs>
        <w:ind w:left="5760" w:hanging="360"/>
      </w:pPr>
      <w:rPr>
        <w:rFonts w:ascii="Arial" w:hAnsi="Arial" w:hint="default"/>
      </w:rPr>
    </w:lvl>
    <w:lvl w:ilvl="8" w:tplc="1ECE4024" w:tentative="1">
      <w:start w:val="1"/>
      <w:numFmt w:val="bullet"/>
      <w:lvlText w:val="•"/>
      <w:lvlJc w:val="left"/>
      <w:pPr>
        <w:tabs>
          <w:tab w:val="num" w:pos="6480"/>
        </w:tabs>
        <w:ind w:left="6480" w:hanging="360"/>
      </w:pPr>
      <w:rPr>
        <w:rFonts w:ascii="Arial" w:hAnsi="Arial" w:hint="default"/>
      </w:rPr>
    </w:lvl>
  </w:abstractNum>
  <w:abstractNum w:abstractNumId="17">
    <w:nsid w:val="316F365B"/>
    <w:multiLevelType w:val="hybridMultilevel"/>
    <w:tmpl w:val="6B2E3FB0"/>
    <w:lvl w:ilvl="0" w:tplc="6C0C6D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4DF18FA"/>
    <w:multiLevelType w:val="hybridMultilevel"/>
    <w:tmpl w:val="D31EBA9E"/>
    <w:lvl w:ilvl="0" w:tplc="C8C24D72">
      <w:start w:val="1"/>
      <w:numFmt w:val="bullet"/>
      <w:lvlText w:val="•"/>
      <w:lvlJc w:val="left"/>
      <w:pPr>
        <w:tabs>
          <w:tab w:val="num" w:pos="720"/>
        </w:tabs>
        <w:ind w:left="720" w:hanging="360"/>
      </w:pPr>
      <w:rPr>
        <w:rFonts w:ascii="Arial" w:hAnsi="Arial" w:hint="default"/>
      </w:rPr>
    </w:lvl>
    <w:lvl w:ilvl="1" w:tplc="A1D879AC" w:tentative="1">
      <w:start w:val="1"/>
      <w:numFmt w:val="bullet"/>
      <w:lvlText w:val="•"/>
      <w:lvlJc w:val="left"/>
      <w:pPr>
        <w:tabs>
          <w:tab w:val="num" w:pos="1440"/>
        </w:tabs>
        <w:ind w:left="1440" w:hanging="360"/>
      </w:pPr>
      <w:rPr>
        <w:rFonts w:ascii="Arial" w:hAnsi="Arial" w:hint="default"/>
      </w:rPr>
    </w:lvl>
    <w:lvl w:ilvl="2" w:tplc="3716AFDC" w:tentative="1">
      <w:start w:val="1"/>
      <w:numFmt w:val="bullet"/>
      <w:lvlText w:val="•"/>
      <w:lvlJc w:val="left"/>
      <w:pPr>
        <w:tabs>
          <w:tab w:val="num" w:pos="2160"/>
        </w:tabs>
        <w:ind w:left="2160" w:hanging="360"/>
      </w:pPr>
      <w:rPr>
        <w:rFonts w:ascii="Arial" w:hAnsi="Arial" w:hint="default"/>
      </w:rPr>
    </w:lvl>
    <w:lvl w:ilvl="3" w:tplc="1898D21C" w:tentative="1">
      <w:start w:val="1"/>
      <w:numFmt w:val="bullet"/>
      <w:lvlText w:val="•"/>
      <w:lvlJc w:val="left"/>
      <w:pPr>
        <w:tabs>
          <w:tab w:val="num" w:pos="2880"/>
        </w:tabs>
        <w:ind w:left="2880" w:hanging="360"/>
      </w:pPr>
      <w:rPr>
        <w:rFonts w:ascii="Arial" w:hAnsi="Arial" w:hint="default"/>
      </w:rPr>
    </w:lvl>
    <w:lvl w:ilvl="4" w:tplc="0B2A98F0" w:tentative="1">
      <w:start w:val="1"/>
      <w:numFmt w:val="bullet"/>
      <w:lvlText w:val="•"/>
      <w:lvlJc w:val="left"/>
      <w:pPr>
        <w:tabs>
          <w:tab w:val="num" w:pos="3600"/>
        </w:tabs>
        <w:ind w:left="3600" w:hanging="360"/>
      </w:pPr>
      <w:rPr>
        <w:rFonts w:ascii="Arial" w:hAnsi="Arial" w:hint="default"/>
      </w:rPr>
    </w:lvl>
    <w:lvl w:ilvl="5" w:tplc="C9CC232C" w:tentative="1">
      <w:start w:val="1"/>
      <w:numFmt w:val="bullet"/>
      <w:lvlText w:val="•"/>
      <w:lvlJc w:val="left"/>
      <w:pPr>
        <w:tabs>
          <w:tab w:val="num" w:pos="4320"/>
        </w:tabs>
        <w:ind w:left="4320" w:hanging="360"/>
      </w:pPr>
      <w:rPr>
        <w:rFonts w:ascii="Arial" w:hAnsi="Arial" w:hint="default"/>
      </w:rPr>
    </w:lvl>
    <w:lvl w:ilvl="6" w:tplc="DB56F896" w:tentative="1">
      <w:start w:val="1"/>
      <w:numFmt w:val="bullet"/>
      <w:lvlText w:val="•"/>
      <w:lvlJc w:val="left"/>
      <w:pPr>
        <w:tabs>
          <w:tab w:val="num" w:pos="5040"/>
        </w:tabs>
        <w:ind w:left="5040" w:hanging="360"/>
      </w:pPr>
      <w:rPr>
        <w:rFonts w:ascii="Arial" w:hAnsi="Arial" w:hint="default"/>
      </w:rPr>
    </w:lvl>
    <w:lvl w:ilvl="7" w:tplc="5DC24FB2" w:tentative="1">
      <w:start w:val="1"/>
      <w:numFmt w:val="bullet"/>
      <w:lvlText w:val="•"/>
      <w:lvlJc w:val="left"/>
      <w:pPr>
        <w:tabs>
          <w:tab w:val="num" w:pos="5760"/>
        </w:tabs>
        <w:ind w:left="5760" w:hanging="360"/>
      </w:pPr>
      <w:rPr>
        <w:rFonts w:ascii="Arial" w:hAnsi="Arial" w:hint="default"/>
      </w:rPr>
    </w:lvl>
    <w:lvl w:ilvl="8" w:tplc="BEF8DCE2" w:tentative="1">
      <w:start w:val="1"/>
      <w:numFmt w:val="bullet"/>
      <w:lvlText w:val="•"/>
      <w:lvlJc w:val="left"/>
      <w:pPr>
        <w:tabs>
          <w:tab w:val="num" w:pos="6480"/>
        </w:tabs>
        <w:ind w:left="6480" w:hanging="360"/>
      </w:pPr>
      <w:rPr>
        <w:rFonts w:ascii="Arial" w:hAnsi="Arial" w:hint="default"/>
      </w:rPr>
    </w:lvl>
  </w:abstractNum>
  <w:abstractNum w:abstractNumId="19">
    <w:nsid w:val="35AB25D5"/>
    <w:multiLevelType w:val="hybridMultilevel"/>
    <w:tmpl w:val="1DE083D8"/>
    <w:lvl w:ilvl="0" w:tplc="CFC079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B02B7C"/>
    <w:multiLevelType w:val="hybridMultilevel"/>
    <w:tmpl w:val="63D09DBE"/>
    <w:lvl w:ilvl="0" w:tplc="C8EED3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A0625F"/>
    <w:multiLevelType w:val="hybridMultilevel"/>
    <w:tmpl w:val="12BAD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A2565C2"/>
    <w:multiLevelType w:val="hybridMultilevel"/>
    <w:tmpl w:val="66E83310"/>
    <w:lvl w:ilvl="0" w:tplc="F654BA8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A3F3526"/>
    <w:multiLevelType w:val="hybridMultilevel"/>
    <w:tmpl w:val="78E8F45A"/>
    <w:lvl w:ilvl="0" w:tplc="DDE05ABA">
      <w:start w:val="1"/>
      <w:numFmt w:val="bullet"/>
      <w:lvlText w:val="•"/>
      <w:lvlJc w:val="left"/>
      <w:pPr>
        <w:tabs>
          <w:tab w:val="num" w:pos="720"/>
        </w:tabs>
        <w:ind w:left="720" w:hanging="360"/>
      </w:pPr>
      <w:rPr>
        <w:rFonts w:ascii="Arial" w:hAnsi="Arial" w:hint="default"/>
      </w:rPr>
    </w:lvl>
    <w:lvl w:ilvl="1" w:tplc="1324D32E" w:tentative="1">
      <w:start w:val="1"/>
      <w:numFmt w:val="bullet"/>
      <w:lvlText w:val="•"/>
      <w:lvlJc w:val="left"/>
      <w:pPr>
        <w:tabs>
          <w:tab w:val="num" w:pos="1440"/>
        </w:tabs>
        <w:ind w:left="1440" w:hanging="360"/>
      </w:pPr>
      <w:rPr>
        <w:rFonts w:ascii="Arial" w:hAnsi="Arial" w:hint="default"/>
      </w:rPr>
    </w:lvl>
    <w:lvl w:ilvl="2" w:tplc="1C067578" w:tentative="1">
      <w:start w:val="1"/>
      <w:numFmt w:val="bullet"/>
      <w:lvlText w:val="•"/>
      <w:lvlJc w:val="left"/>
      <w:pPr>
        <w:tabs>
          <w:tab w:val="num" w:pos="2160"/>
        </w:tabs>
        <w:ind w:left="2160" w:hanging="360"/>
      </w:pPr>
      <w:rPr>
        <w:rFonts w:ascii="Arial" w:hAnsi="Arial" w:hint="default"/>
      </w:rPr>
    </w:lvl>
    <w:lvl w:ilvl="3" w:tplc="EE688DA6" w:tentative="1">
      <w:start w:val="1"/>
      <w:numFmt w:val="bullet"/>
      <w:lvlText w:val="•"/>
      <w:lvlJc w:val="left"/>
      <w:pPr>
        <w:tabs>
          <w:tab w:val="num" w:pos="2880"/>
        </w:tabs>
        <w:ind w:left="2880" w:hanging="360"/>
      </w:pPr>
      <w:rPr>
        <w:rFonts w:ascii="Arial" w:hAnsi="Arial" w:hint="default"/>
      </w:rPr>
    </w:lvl>
    <w:lvl w:ilvl="4" w:tplc="A5CC3360" w:tentative="1">
      <w:start w:val="1"/>
      <w:numFmt w:val="bullet"/>
      <w:lvlText w:val="•"/>
      <w:lvlJc w:val="left"/>
      <w:pPr>
        <w:tabs>
          <w:tab w:val="num" w:pos="3600"/>
        </w:tabs>
        <w:ind w:left="3600" w:hanging="360"/>
      </w:pPr>
      <w:rPr>
        <w:rFonts w:ascii="Arial" w:hAnsi="Arial" w:hint="default"/>
      </w:rPr>
    </w:lvl>
    <w:lvl w:ilvl="5" w:tplc="37A40356" w:tentative="1">
      <w:start w:val="1"/>
      <w:numFmt w:val="bullet"/>
      <w:lvlText w:val="•"/>
      <w:lvlJc w:val="left"/>
      <w:pPr>
        <w:tabs>
          <w:tab w:val="num" w:pos="4320"/>
        </w:tabs>
        <w:ind w:left="4320" w:hanging="360"/>
      </w:pPr>
      <w:rPr>
        <w:rFonts w:ascii="Arial" w:hAnsi="Arial" w:hint="default"/>
      </w:rPr>
    </w:lvl>
    <w:lvl w:ilvl="6" w:tplc="50100F04" w:tentative="1">
      <w:start w:val="1"/>
      <w:numFmt w:val="bullet"/>
      <w:lvlText w:val="•"/>
      <w:lvlJc w:val="left"/>
      <w:pPr>
        <w:tabs>
          <w:tab w:val="num" w:pos="5040"/>
        </w:tabs>
        <w:ind w:left="5040" w:hanging="360"/>
      </w:pPr>
      <w:rPr>
        <w:rFonts w:ascii="Arial" w:hAnsi="Arial" w:hint="default"/>
      </w:rPr>
    </w:lvl>
    <w:lvl w:ilvl="7" w:tplc="83302E58" w:tentative="1">
      <w:start w:val="1"/>
      <w:numFmt w:val="bullet"/>
      <w:lvlText w:val="•"/>
      <w:lvlJc w:val="left"/>
      <w:pPr>
        <w:tabs>
          <w:tab w:val="num" w:pos="5760"/>
        </w:tabs>
        <w:ind w:left="5760" w:hanging="360"/>
      </w:pPr>
      <w:rPr>
        <w:rFonts w:ascii="Arial" w:hAnsi="Arial" w:hint="default"/>
      </w:rPr>
    </w:lvl>
    <w:lvl w:ilvl="8" w:tplc="55DAE4A2" w:tentative="1">
      <w:start w:val="1"/>
      <w:numFmt w:val="bullet"/>
      <w:lvlText w:val="•"/>
      <w:lvlJc w:val="left"/>
      <w:pPr>
        <w:tabs>
          <w:tab w:val="num" w:pos="6480"/>
        </w:tabs>
        <w:ind w:left="6480" w:hanging="360"/>
      </w:pPr>
      <w:rPr>
        <w:rFonts w:ascii="Arial" w:hAnsi="Arial" w:hint="default"/>
      </w:rPr>
    </w:lvl>
  </w:abstractNum>
  <w:abstractNum w:abstractNumId="24">
    <w:nsid w:val="40BC2BDE"/>
    <w:multiLevelType w:val="hybridMultilevel"/>
    <w:tmpl w:val="25A82100"/>
    <w:lvl w:ilvl="0" w:tplc="5F942D66">
      <w:start w:val="1"/>
      <w:numFmt w:val="bullet"/>
      <w:lvlText w:val="•"/>
      <w:lvlJc w:val="left"/>
      <w:pPr>
        <w:tabs>
          <w:tab w:val="num" w:pos="720"/>
        </w:tabs>
        <w:ind w:left="720" w:hanging="360"/>
      </w:pPr>
      <w:rPr>
        <w:rFonts w:ascii="Arial" w:hAnsi="Arial" w:hint="default"/>
      </w:rPr>
    </w:lvl>
    <w:lvl w:ilvl="1" w:tplc="F982A8E0" w:tentative="1">
      <w:start w:val="1"/>
      <w:numFmt w:val="bullet"/>
      <w:lvlText w:val="•"/>
      <w:lvlJc w:val="left"/>
      <w:pPr>
        <w:tabs>
          <w:tab w:val="num" w:pos="1440"/>
        </w:tabs>
        <w:ind w:left="1440" w:hanging="360"/>
      </w:pPr>
      <w:rPr>
        <w:rFonts w:ascii="Arial" w:hAnsi="Arial" w:hint="default"/>
      </w:rPr>
    </w:lvl>
    <w:lvl w:ilvl="2" w:tplc="4E360402" w:tentative="1">
      <w:start w:val="1"/>
      <w:numFmt w:val="bullet"/>
      <w:lvlText w:val="•"/>
      <w:lvlJc w:val="left"/>
      <w:pPr>
        <w:tabs>
          <w:tab w:val="num" w:pos="2160"/>
        </w:tabs>
        <w:ind w:left="2160" w:hanging="360"/>
      </w:pPr>
      <w:rPr>
        <w:rFonts w:ascii="Arial" w:hAnsi="Arial" w:hint="default"/>
      </w:rPr>
    </w:lvl>
    <w:lvl w:ilvl="3" w:tplc="11BCC82E" w:tentative="1">
      <w:start w:val="1"/>
      <w:numFmt w:val="bullet"/>
      <w:lvlText w:val="•"/>
      <w:lvlJc w:val="left"/>
      <w:pPr>
        <w:tabs>
          <w:tab w:val="num" w:pos="2880"/>
        </w:tabs>
        <w:ind w:left="2880" w:hanging="360"/>
      </w:pPr>
      <w:rPr>
        <w:rFonts w:ascii="Arial" w:hAnsi="Arial" w:hint="default"/>
      </w:rPr>
    </w:lvl>
    <w:lvl w:ilvl="4" w:tplc="49A6C290" w:tentative="1">
      <w:start w:val="1"/>
      <w:numFmt w:val="bullet"/>
      <w:lvlText w:val="•"/>
      <w:lvlJc w:val="left"/>
      <w:pPr>
        <w:tabs>
          <w:tab w:val="num" w:pos="3600"/>
        </w:tabs>
        <w:ind w:left="3600" w:hanging="360"/>
      </w:pPr>
      <w:rPr>
        <w:rFonts w:ascii="Arial" w:hAnsi="Arial" w:hint="default"/>
      </w:rPr>
    </w:lvl>
    <w:lvl w:ilvl="5" w:tplc="BAE2F3A0" w:tentative="1">
      <w:start w:val="1"/>
      <w:numFmt w:val="bullet"/>
      <w:lvlText w:val="•"/>
      <w:lvlJc w:val="left"/>
      <w:pPr>
        <w:tabs>
          <w:tab w:val="num" w:pos="4320"/>
        </w:tabs>
        <w:ind w:left="4320" w:hanging="360"/>
      </w:pPr>
      <w:rPr>
        <w:rFonts w:ascii="Arial" w:hAnsi="Arial" w:hint="default"/>
      </w:rPr>
    </w:lvl>
    <w:lvl w:ilvl="6" w:tplc="D75C8110" w:tentative="1">
      <w:start w:val="1"/>
      <w:numFmt w:val="bullet"/>
      <w:lvlText w:val="•"/>
      <w:lvlJc w:val="left"/>
      <w:pPr>
        <w:tabs>
          <w:tab w:val="num" w:pos="5040"/>
        </w:tabs>
        <w:ind w:left="5040" w:hanging="360"/>
      </w:pPr>
      <w:rPr>
        <w:rFonts w:ascii="Arial" w:hAnsi="Arial" w:hint="default"/>
      </w:rPr>
    </w:lvl>
    <w:lvl w:ilvl="7" w:tplc="CA2ED0EC" w:tentative="1">
      <w:start w:val="1"/>
      <w:numFmt w:val="bullet"/>
      <w:lvlText w:val="•"/>
      <w:lvlJc w:val="left"/>
      <w:pPr>
        <w:tabs>
          <w:tab w:val="num" w:pos="5760"/>
        </w:tabs>
        <w:ind w:left="5760" w:hanging="360"/>
      </w:pPr>
      <w:rPr>
        <w:rFonts w:ascii="Arial" w:hAnsi="Arial" w:hint="default"/>
      </w:rPr>
    </w:lvl>
    <w:lvl w:ilvl="8" w:tplc="9092C534" w:tentative="1">
      <w:start w:val="1"/>
      <w:numFmt w:val="bullet"/>
      <w:lvlText w:val="•"/>
      <w:lvlJc w:val="left"/>
      <w:pPr>
        <w:tabs>
          <w:tab w:val="num" w:pos="6480"/>
        </w:tabs>
        <w:ind w:left="6480" w:hanging="360"/>
      </w:pPr>
      <w:rPr>
        <w:rFonts w:ascii="Arial" w:hAnsi="Arial" w:hint="default"/>
      </w:rPr>
    </w:lvl>
  </w:abstractNum>
  <w:abstractNum w:abstractNumId="25">
    <w:nsid w:val="424758C1"/>
    <w:multiLevelType w:val="hybridMultilevel"/>
    <w:tmpl w:val="A4249602"/>
    <w:lvl w:ilvl="0" w:tplc="A6CA04F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8053C41"/>
    <w:multiLevelType w:val="hybridMultilevel"/>
    <w:tmpl w:val="E52418C0"/>
    <w:lvl w:ilvl="0" w:tplc="0C686F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A7233D9"/>
    <w:multiLevelType w:val="hybridMultilevel"/>
    <w:tmpl w:val="C74C2F40"/>
    <w:lvl w:ilvl="0" w:tplc="D6EA7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0BA38E7"/>
    <w:multiLevelType w:val="hybridMultilevel"/>
    <w:tmpl w:val="8056CD2C"/>
    <w:lvl w:ilvl="0" w:tplc="26FE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25A1E5C"/>
    <w:multiLevelType w:val="hybridMultilevel"/>
    <w:tmpl w:val="18060DAC"/>
    <w:lvl w:ilvl="0" w:tplc="B386AD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F6471E"/>
    <w:multiLevelType w:val="hybridMultilevel"/>
    <w:tmpl w:val="C92C17C4"/>
    <w:lvl w:ilvl="0" w:tplc="0DA00D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B466276"/>
    <w:multiLevelType w:val="hybridMultilevel"/>
    <w:tmpl w:val="2D765A9E"/>
    <w:lvl w:ilvl="0" w:tplc="6B448F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F417B95"/>
    <w:multiLevelType w:val="hybridMultilevel"/>
    <w:tmpl w:val="40F69162"/>
    <w:lvl w:ilvl="0" w:tplc="0EF05E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09D31CB"/>
    <w:multiLevelType w:val="hybridMultilevel"/>
    <w:tmpl w:val="FA4A72BE"/>
    <w:lvl w:ilvl="0" w:tplc="E0363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4961FDE"/>
    <w:multiLevelType w:val="hybridMultilevel"/>
    <w:tmpl w:val="6BB6889C"/>
    <w:lvl w:ilvl="0" w:tplc="5E0EC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94D7633"/>
    <w:multiLevelType w:val="hybridMultilevel"/>
    <w:tmpl w:val="C28C0DA0"/>
    <w:lvl w:ilvl="0" w:tplc="11205E52">
      <w:start w:val="1"/>
      <w:numFmt w:val="bullet"/>
      <w:lvlText w:val="•"/>
      <w:lvlJc w:val="left"/>
      <w:pPr>
        <w:tabs>
          <w:tab w:val="num" w:pos="720"/>
        </w:tabs>
        <w:ind w:left="720" w:hanging="360"/>
      </w:pPr>
      <w:rPr>
        <w:rFonts w:ascii="Arial" w:hAnsi="Arial" w:hint="default"/>
      </w:rPr>
    </w:lvl>
    <w:lvl w:ilvl="1" w:tplc="F34C48E4" w:tentative="1">
      <w:start w:val="1"/>
      <w:numFmt w:val="bullet"/>
      <w:lvlText w:val="•"/>
      <w:lvlJc w:val="left"/>
      <w:pPr>
        <w:tabs>
          <w:tab w:val="num" w:pos="1440"/>
        </w:tabs>
        <w:ind w:left="1440" w:hanging="360"/>
      </w:pPr>
      <w:rPr>
        <w:rFonts w:ascii="Arial" w:hAnsi="Arial" w:hint="default"/>
      </w:rPr>
    </w:lvl>
    <w:lvl w:ilvl="2" w:tplc="D44E7238" w:tentative="1">
      <w:start w:val="1"/>
      <w:numFmt w:val="bullet"/>
      <w:lvlText w:val="•"/>
      <w:lvlJc w:val="left"/>
      <w:pPr>
        <w:tabs>
          <w:tab w:val="num" w:pos="2160"/>
        </w:tabs>
        <w:ind w:left="2160" w:hanging="360"/>
      </w:pPr>
      <w:rPr>
        <w:rFonts w:ascii="Arial" w:hAnsi="Arial" w:hint="default"/>
      </w:rPr>
    </w:lvl>
    <w:lvl w:ilvl="3" w:tplc="36BC3E60" w:tentative="1">
      <w:start w:val="1"/>
      <w:numFmt w:val="bullet"/>
      <w:lvlText w:val="•"/>
      <w:lvlJc w:val="left"/>
      <w:pPr>
        <w:tabs>
          <w:tab w:val="num" w:pos="2880"/>
        </w:tabs>
        <w:ind w:left="2880" w:hanging="360"/>
      </w:pPr>
      <w:rPr>
        <w:rFonts w:ascii="Arial" w:hAnsi="Arial" w:hint="default"/>
      </w:rPr>
    </w:lvl>
    <w:lvl w:ilvl="4" w:tplc="7DDA9984" w:tentative="1">
      <w:start w:val="1"/>
      <w:numFmt w:val="bullet"/>
      <w:lvlText w:val="•"/>
      <w:lvlJc w:val="left"/>
      <w:pPr>
        <w:tabs>
          <w:tab w:val="num" w:pos="3600"/>
        </w:tabs>
        <w:ind w:left="3600" w:hanging="360"/>
      </w:pPr>
      <w:rPr>
        <w:rFonts w:ascii="Arial" w:hAnsi="Arial" w:hint="default"/>
      </w:rPr>
    </w:lvl>
    <w:lvl w:ilvl="5" w:tplc="FA203980" w:tentative="1">
      <w:start w:val="1"/>
      <w:numFmt w:val="bullet"/>
      <w:lvlText w:val="•"/>
      <w:lvlJc w:val="left"/>
      <w:pPr>
        <w:tabs>
          <w:tab w:val="num" w:pos="4320"/>
        </w:tabs>
        <w:ind w:left="4320" w:hanging="360"/>
      </w:pPr>
      <w:rPr>
        <w:rFonts w:ascii="Arial" w:hAnsi="Arial" w:hint="default"/>
      </w:rPr>
    </w:lvl>
    <w:lvl w:ilvl="6" w:tplc="67A21D00" w:tentative="1">
      <w:start w:val="1"/>
      <w:numFmt w:val="bullet"/>
      <w:lvlText w:val="•"/>
      <w:lvlJc w:val="left"/>
      <w:pPr>
        <w:tabs>
          <w:tab w:val="num" w:pos="5040"/>
        </w:tabs>
        <w:ind w:left="5040" w:hanging="360"/>
      </w:pPr>
      <w:rPr>
        <w:rFonts w:ascii="Arial" w:hAnsi="Arial" w:hint="default"/>
      </w:rPr>
    </w:lvl>
    <w:lvl w:ilvl="7" w:tplc="F322E6B4" w:tentative="1">
      <w:start w:val="1"/>
      <w:numFmt w:val="bullet"/>
      <w:lvlText w:val="•"/>
      <w:lvlJc w:val="left"/>
      <w:pPr>
        <w:tabs>
          <w:tab w:val="num" w:pos="5760"/>
        </w:tabs>
        <w:ind w:left="5760" w:hanging="360"/>
      </w:pPr>
      <w:rPr>
        <w:rFonts w:ascii="Arial" w:hAnsi="Arial" w:hint="default"/>
      </w:rPr>
    </w:lvl>
    <w:lvl w:ilvl="8" w:tplc="0304127A" w:tentative="1">
      <w:start w:val="1"/>
      <w:numFmt w:val="bullet"/>
      <w:lvlText w:val="•"/>
      <w:lvlJc w:val="left"/>
      <w:pPr>
        <w:tabs>
          <w:tab w:val="num" w:pos="6480"/>
        </w:tabs>
        <w:ind w:left="6480" w:hanging="360"/>
      </w:pPr>
      <w:rPr>
        <w:rFonts w:ascii="Arial" w:hAnsi="Arial" w:hint="default"/>
      </w:rPr>
    </w:lvl>
  </w:abstractNum>
  <w:abstractNum w:abstractNumId="36">
    <w:nsid w:val="6AE64776"/>
    <w:multiLevelType w:val="hybridMultilevel"/>
    <w:tmpl w:val="3E98DD32"/>
    <w:lvl w:ilvl="0" w:tplc="2148170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FB570A"/>
    <w:multiLevelType w:val="hybridMultilevel"/>
    <w:tmpl w:val="2C54F4A4"/>
    <w:lvl w:ilvl="0" w:tplc="E8046F8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nsid w:val="761A19A5"/>
    <w:multiLevelType w:val="hybridMultilevel"/>
    <w:tmpl w:val="6486D684"/>
    <w:lvl w:ilvl="0" w:tplc="ED08F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9F75C68"/>
    <w:multiLevelType w:val="hybridMultilevel"/>
    <w:tmpl w:val="F80ED1DE"/>
    <w:lvl w:ilvl="0" w:tplc="E7623C32">
      <w:start w:val="1"/>
      <w:numFmt w:val="decimalEnclosedCircle"/>
      <w:lvlText w:val="%1"/>
      <w:lvlJc w:val="left"/>
      <w:pPr>
        <w:ind w:left="786"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0"/>
  </w:num>
  <w:num w:numId="2">
    <w:abstractNumId w:val="31"/>
  </w:num>
  <w:num w:numId="3">
    <w:abstractNumId w:val="36"/>
  </w:num>
  <w:num w:numId="4">
    <w:abstractNumId w:val="0"/>
  </w:num>
  <w:num w:numId="5">
    <w:abstractNumId w:val="7"/>
  </w:num>
  <w:num w:numId="6">
    <w:abstractNumId w:val="8"/>
  </w:num>
  <w:num w:numId="7">
    <w:abstractNumId w:val="1"/>
  </w:num>
  <w:num w:numId="8">
    <w:abstractNumId w:val="32"/>
  </w:num>
  <w:num w:numId="9">
    <w:abstractNumId w:val="26"/>
  </w:num>
  <w:num w:numId="10">
    <w:abstractNumId w:val="30"/>
  </w:num>
  <w:num w:numId="11">
    <w:abstractNumId w:val="19"/>
  </w:num>
  <w:num w:numId="12">
    <w:abstractNumId w:val="27"/>
  </w:num>
  <w:num w:numId="13">
    <w:abstractNumId w:val="23"/>
  </w:num>
  <w:num w:numId="14">
    <w:abstractNumId w:val="24"/>
  </w:num>
  <w:num w:numId="15">
    <w:abstractNumId w:val="2"/>
  </w:num>
  <w:num w:numId="16">
    <w:abstractNumId w:val="18"/>
  </w:num>
  <w:num w:numId="17">
    <w:abstractNumId w:val="16"/>
  </w:num>
  <w:num w:numId="18">
    <w:abstractNumId w:val="35"/>
  </w:num>
  <w:num w:numId="19">
    <w:abstractNumId w:val="29"/>
  </w:num>
  <w:num w:numId="20">
    <w:abstractNumId w:val="38"/>
  </w:num>
  <w:num w:numId="21">
    <w:abstractNumId w:val="17"/>
  </w:num>
  <w:num w:numId="22">
    <w:abstractNumId w:val="39"/>
  </w:num>
  <w:num w:numId="23">
    <w:abstractNumId w:val="37"/>
  </w:num>
  <w:num w:numId="24">
    <w:abstractNumId w:val="6"/>
  </w:num>
  <w:num w:numId="25">
    <w:abstractNumId w:val="11"/>
  </w:num>
  <w:num w:numId="26">
    <w:abstractNumId w:val="10"/>
  </w:num>
  <w:num w:numId="27">
    <w:abstractNumId w:val="33"/>
  </w:num>
  <w:num w:numId="28">
    <w:abstractNumId w:val="5"/>
  </w:num>
  <w:num w:numId="29">
    <w:abstractNumId w:val="13"/>
  </w:num>
  <w:num w:numId="30">
    <w:abstractNumId w:val="25"/>
  </w:num>
  <w:num w:numId="31">
    <w:abstractNumId w:val="4"/>
  </w:num>
  <w:num w:numId="32">
    <w:abstractNumId w:val="28"/>
  </w:num>
  <w:num w:numId="33">
    <w:abstractNumId w:val="34"/>
  </w:num>
  <w:num w:numId="34">
    <w:abstractNumId w:val="14"/>
  </w:num>
  <w:num w:numId="35">
    <w:abstractNumId w:val="15"/>
  </w:num>
  <w:num w:numId="36">
    <w:abstractNumId w:val="12"/>
  </w:num>
  <w:num w:numId="37">
    <w:abstractNumId w:val="9"/>
  </w:num>
  <w:num w:numId="38">
    <w:abstractNumId w:val="22"/>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45"/>
    <w:rsid w:val="000012BA"/>
    <w:rsid w:val="00001B2F"/>
    <w:rsid w:val="00005231"/>
    <w:rsid w:val="00030507"/>
    <w:rsid w:val="000334CF"/>
    <w:rsid w:val="00041E58"/>
    <w:rsid w:val="000447BC"/>
    <w:rsid w:val="000714A2"/>
    <w:rsid w:val="0007435D"/>
    <w:rsid w:val="00077483"/>
    <w:rsid w:val="00085606"/>
    <w:rsid w:val="0008737B"/>
    <w:rsid w:val="00090CE2"/>
    <w:rsid w:val="000935CB"/>
    <w:rsid w:val="000A14A8"/>
    <w:rsid w:val="000A23AD"/>
    <w:rsid w:val="000A2BA3"/>
    <w:rsid w:val="000A2EBC"/>
    <w:rsid w:val="000A3E76"/>
    <w:rsid w:val="000A52BD"/>
    <w:rsid w:val="000C0C60"/>
    <w:rsid w:val="000C2172"/>
    <w:rsid w:val="000C6300"/>
    <w:rsid w:val="000D3D84"/>
    <w:rsid w:val="000D512B"/>
    <w:rsid w:val="000E0B6F"/>
    <w:rsid w:val="000E1070"/>
    <w:rsid w:val="000E19EB"/>
    <w:rsid w:val="000F438C"/>
    <w:rsid w:val="0010169F"/>
    <w:rsid w:val="00106BEC"/>
    <w:rsid w:val="0011054D"/>
    <w:rsid w:val="00112276"/>
    <w:rsid w:val="0011308A"/>
    <w:rsid w:val="00113D66"/>
    <w:rsid w:val="00113FDE"/>
    <w:rsid w:val="00115CDE"/>
    <w:rsid w:val="0012206D"/>
    <w:rsid w:val="001314CF"/>
    <w:rsid w:val="0013309F"/>
    <w:rsid w:val="001333DF"/>
    <w:rsid w:val="00133AA8"/>
    <w:rsid w:val="00134094"/>
    <w:rsid w:val="00135451"/>
    <w:rsid w:val="001356F9"/>
    <w:rsid w:val="0013678A"/>
    <w:rsid w:val="00136FB2"/>
    <w:rsid w:val="001403CE"/>
    <w:rsid w:val="00150AA3"/>
    <w:rsid w:val="00154D0A"/>
    <w:rsid w:val="00161BE4"/>
    <w:rsid w:val="00162E06"/>
    <w:rsid w:val="00164829"/>
    <w:rsid w:val="00165CE7"/>
    <w:rsid w:val="0017101F"/>
    <w:rsid w:val="00172CF0"/>
    <w:rsid w:val="001879D9"/>
    <w:rsid w:val="00187CD8"/>
    <w:rsid w:val="00190381"/>
    <w:rsid w:val="001911EB"/>
    <w:rsid w:val="001A4634"/>
    <w:rsid w:val="001A60F4"/>
    <w:rsid w:val="001C3620"/>
    <w:rsid w:val="001D4226"/>
    <w:rsid w:val="001D7B29"/>
    <w:rsid w:val="001E069F"/>
    <w:rsid w:val="001E13EE"/>
    <w:rsid w:val="001E2110"/>
    <w:rsid w:val="001E3992"/>
    <w:rsid w:val="001E647F"/>
    <w:rsid w:val="002014CE"/>
    <w:rsid w:val="00203303"/>
    <w:rsid w:val="00203DF9"/>
    <w:rsid w:val="00205963"/>
    <w:rsid w:val="002059A3"/>
    <w:rsid w:val="00206A40"/>
    <w:rsid w:val="002161E4"/>
    <w:rsid w:val="002260DB"/>
    <w:rsid w:val="002268E9"/>
    <w:rsid w:val="002277FA"/>
    <w:rsid w:val="00234E57"/>
    <w:rsid w:val="00250EAF"/>
    <w:rsid w:val="002549F5"/>
    <w:rsid w:val="002563B6"/>
    <w:rsid w:val="0026018C"/>
    <w:rsid w:val="00260E28"/>
    <w:rsid w:val="002631B2"/>
    <w:rsid w:val="0026391C"/>
    <w:rsid w:val="00271B99"/>
    <w:rsid w:val="002745C3"/>
    <w:rsid w:val="00276326"/>
    <w:rsid w:val="002867D0"/>
    <w:rsid w:val="00290213"/>
    <w:rsid w:val="002944D6"/>
    <w:rsid w:val="00294B85"/>
    <w:rsid w:val="00295EB2"/>
    <w:rsid w:val="002A1D28"/>
    <w:rsid w:val="002B4065"/>
    <w:rsid w:val="002C06EB"/>
    <w:rsid w:val="002C54C4"/>
    <w:rsid w:val="002D07F3"/>
    <w:rsid w:val="002D2A9C"/>
    <w:rsid w:val="002D7FDE"/>
    <w:rsid w:val="002E1854"/>
    <w:rsid w:val="002E69C3"/>
    <w:rsid w:val="002E7ACF"/>
    <w:rsid w:val="00302F39"/>
    <w:rsid w:val="003156C6"/>
    <w:rsid w:val="003171D8"/>
    <w:rsid w:val="003236DE"/>
    <w:rsid w:val="003257C5"/>
    <w:rsid w:val="0033754B"/>
    <w:rsid w:val="00340718"/>
    <w:rsid w:val="00341DB0"/>
    <w:rsid w:val="00366EDB"/>
    <w:rsid w:val="00367D20"/>
    <w:rsid w:val="003702B3"/>
    <w:rsid w:val="003735E0"/>
    <w:rsid w:val="0038080F"/>
    <w:rsid w:val="003838DB"/>
    <w:rsid w:val="003907E3"/>
    <w:rsid w:val="003916CC"/>
    <w:rsid w:val="00396D79"/>
    <w:rsid w:val="003B1CBD"/>
    <w:rsid w:val="003D22AE"/>
    <w:rsid w:val="003D3807"/>
    <w:rsid w:val="003F2BF6"/>
    <w:rsid w:val="003F6DB1"/>
    <w:rsid w:val="00404CAE"/>
    <w:rsid w:val="004268B6"/>
    <w:rsid w:val="00426DD7"/>
    <w:rsid w:val="0043090D"/>
    <w:rsid w:val="00442467"/>
    <w:rsid w:val="00455BAF"/>
    <w:rsid w:val="00467B01"/>
    <w:rsid w:val="00467F2E"/>
    <w:rsid w:val="00472BD6"/>
    <w:rsid w:val="00475592"/>
    <w:rsid w:val="004764F3"/>
    <w:rsid w:val="00483BE3"/>
    <w:rsid w:val="00483F88"/>
    <w:rsid w:val="00493CCB"/>
    <w:rsid w:val="004A0F98"/>
    <w:rsid w:val="004B4A7F"/>
    <w:rsid w:val="004B5CBC"/>
    <w:rsid w:val="004C11D2"/>
    <w:rsid w:val="004C44AE"/>
    <w:rsid w:val="004D280B"/>
    <w:rsid w:val="004E1630"/>
    <w:rsid w:val="004E670A"/>
    <w:rsid w:val="004F12E4"/>
    <w:rsid w:val="004F14BC"/>
    <w:rsid w:val="00500F05"/>
    <w:rsid w:val="00506576"/>
    <w:rsid w:val="0051009A"/>
    <w:rsid w:val="00513DBE"/>
    <w:rsid w:val="00514AD7"/>
    <w:rsid w:val="00521A99"/>
    <w:rsid w:val="00522BFE"/>
    <w:rsid w:val="00523A17"/>
    <w:rsid w:val="00530DF6"/>
    <w:rsid w:val="005446C1"/>
    <w:rsid w:val="00545CFF"/>
    <w:rsid w:val="0055264D"/>
    <w:rsid w:val="00553596"/>
    <w:rsid w:val="00555741"/>
    <w:rsid w:val="00556EEF"/>
    <w:rsid w:val="0056195A"/>
    <w:rsid w:val="00563BD2"/>
    <w:rsid w:val="0056500C"/>
    <w:rsid w:val="00565FB0"/>
    <w:rsid w:val="00566CAD"/>
    <w:rsid w:val="00573185"/>
    <w:rsid w:val="00583F3E"/>
    <w:rsid w:val="0058464B"/>
    <w:rsid w:val="00592879"/>
    <w:rsid w:val="00594BD6"/>
    <w:rsid w:val="005964B5"/>
    <w:rsid w:val="0059683D"/>
    <w:rsid w:val="005A167B"/>
    <w:rsid w:val="005A3CF7"/>
    <w:rsid w:val="005A5690"/>
    <w:rsid w:val="005A6EB3"/>
    <w:rsid w:val="005A7DD6"/>
    <w:rsid w:val="005B7A7F"/>
    <w:rsid w:val="005C7136"/>
    <w:rsid w:val="005D2C1B"/>
    <w:rsid w:val="005E1132"/>
    <w:rsid w:val="005E6408"/>
    <w:rsid w:val="005F36BC"/>
    <w:rsid w:val="0060299D"/>
    <w:rsid w:val="00602FA0"/>
    <w:rsid w:val="00605D70"/>
    <w:rsid w:val="00613BF7"/>
    <w:rsid w:val="0063089B"/>
    <w:rsid w:val="00641226"/>
    <w:rsid w:val="00643CA9"/>
    <w:rsid w:val="006465E1"/>
    <w:rsid w:val="00660B32"/>
    <w:rsid w:val="00662A64"/>
    <w:rsid w:val="00663BAC"/>
    <w:rsid w:val="006714D3"/>
    <w:rsid w:val="0067155A"/>
    <w:rsid w:val="00673F04"/>
    <w:rsid w:val="006765AF"/>
    <w:rsid w:val="006835C1"/>
    <w:rsid w:val="00687B05"/>
    <w:rsid w:val="006A01BA"/>
    <w:rsid w:val="006A5A31"/>
    <w:rsid w:val="006A5BA0"/>
    <w:rsid w:val="006A7020"/>
    <w:rsid w:val="006B2281"/>
    <w:rsid w:val="006B4F2B"/>
    <w:rsid w:val="006B5060"/>
    <w:rsid w:val="006B777A"/>
    <w:rsid w:val="006C37C9"/>
    <w:rsid w:val="006D017F"/>
    <w:rsid w:val="006D429B"/>
    <w:rsid w:val="006E1A80"/>
    <w:rsid w:val="006F1F6F"/>
    <w:rsid w:val="006F4650"/>
    <w:rsid w:val="006F660A"/>
    <w:rsid w:val="00713236"/>
    <w:rsid w:val="00713771"/>
    <w:rsid w:val="00713DAE"/>
    <w:rsid w:val="00715817"/>
    <w:rsid w:val="00731F0E"/>
    <w:rsid w:val="007424E7"/>
    <w:rsid w:val="007706FA"/>
    <w:rsid w:val="00777AEF"/>
    <w:rsid w:val="00782118"/>
    <w:rsid w:val="00786B53"/>
    <w:rsid w:val="00786C24"/>
    <w:rsid w:val="0079237E"/>
    <w:rsid w:val="007961D8"/>
    <w:rsid w:val="007B2ED0"/>
    <w:rsid w:val="007C0CD1"/>
    <w:rsid w:val="007D4BF7"/>
    <w:rsid w:val="007D561D"/>
    <w:rsid w:val="007D6ADC"/>
    <w:rsid w:val="007E644B"/>
    <w:rsid w:val="00800423"/>
    <w:rsid w:val="00802E75"/>
    <w:rsid w:val="0081080D"/>
    <w:rsid w:val="008115F5"/>
    <w:rsid w:val="008140B4"/>
    <w:rsid w:val="0081561F"/>
    <w:rsid w:val="00816933"/>
    <w:rsid w:val="00822FC7"/>
    <w:rsid w:val="00827B00"/>
    <w:rsid w:val="00834D20"/>
    <w:rsid w:val="00841946"/>
    <w:rsid w:val="00841DF4"/>
    <w:rsid w:val="00851A24"/>
    <w:rsid w:val="0086174F"/>
    <w:rsid w:val="00862056"/>
    <w:rsid w:val="00862B87"/>
    <w:rsid w:val="00865A62"/>
    <w:rsid w:val="0087717A"/>
    <w:rsid w:val="00885421"/>
    <w:rsid w:val="00891D9F"/>
    <w:rsid w:val="008947D6"/>
    <w:rsid w:val="00895866"/>
    <w:rsid w:val="008968DB"/>
    <w:rsid w:val="008A0E6F"/>
    <w:rsid w:val="008B08FD"/>
    <w:rsid w:val="008B3E3C"/>
    <w:rsid w:val="008C51A2"/>
    <w:rsid w:val="008C67C7"/>
    <w:rsid w:val="008F4360"/>
    <w:rsid w:val="00907316"/>
    <w:rsid w:val="0091086A"/>
    <w:rsid w:val="0091153B"/>
    <w:rsid w:val="00914418"/>
    <w:rsid w:val="00916E58"/>
    <w:rsid w:val="00921BA4"/>
    <w:rsid w:val="00922370"/>
    <w:rsid w:val="009277C5"/>
    <w:rsid w:val="00932077"/>
    <w:rsid w:val="0093381B"/>
    <w:rsid w:val="00946F74"/>
    <w:rsid w:val="00955E31"/>
    <w:rsid w:val="00956F19"/>
    <w:rsid w:val="009646E6"/>
    <w:rsid w:val="00971ACA"/>
    <w:rsid w:val="00973AA9"/>
    <w:rsid w:val="00980751"/>
    <w:rsid w:val="00982F4E"/>
    <w:rsid w:val="00983B33"/>
    <w:rsid w:val="00984706"/>
    <w:rsid w:val="00990E34"/>
    <w:rsid w:val="009973EF"/>
    <w:rsid w:val="009B0878"/>
    <w:rsid w:val="009B3A9E"/>
    <w:rsid w:val="009B3DC6"/>
    <w:rsid w:val="009B531E"/>
    <w:rsid w:val="009C0174"/>
    <w:rsid w:val="009C49D3"/>
    <w:rsid w:val="009C6EB3"/>
    <w:rsid w:val="009D2B9B"/>
    <w:rsid w:val="009D507A"/>
    <w:rsid w:val="009D7352"/>
    <w:rsid w:val="009E2423"/>
    <w:rsid w:val="009E2B27"/>
    <w:rsid w:val="009E6854"/>
    <w:rsid w:val="009E7AC1"/>
    <w:rsid w:val="009F1E23"/>
    <w:rsid w:val="009F3873"/>
    <w:rsid w:val="009F690C"/>
    <w:rsid w:val="009F7173"/>
    <w:rsid w:val="00A1088D"/>
    <w:rsid w:val="00A111E8"/>
    <w:rsid w:val="00A166A2"/>
    <w:rsid w:val="00A2177C"/>
    <w:rsid w:val="00A23C35"/>
    <w:rsid w:val="00A26F77"/>
    <w:rsid w:val="00A3183A"/>
    <w:rsid w:val="00A31C72"/>
    <w:rsid w:val="00A3221D"/>
    <w:rsid w:val="00A34BEB"/>
    <w:rsid w:val="00A36D8E"/>
    <w:rsid w:val="00A43375"/>
    <w:rsid w:val="00A4432C"/>
    <w:rsid w:val="00A5330C"/>
    <w:rsid w:val="00A535F8"/>
    <w:rsid w:val="00A54191"/>
    <w:rsid w:val="00A570AF"/>
    <w:rsid w:val="00A67B28"/>
    <w:rsid w:val="00A71595"/>
    <w:rsid w:val="00A73E0F"/>
    <w:rsid w:val="00A75D11"/>
    <w:rsid w:val="00A83E4F"/>
    <w:rsid w:val="00A93083"/>
    <w:rsid w:val="00A94C44"/>
    <w:rsid w:val="00A9699D"/>
    <w:rsid w:val="00AA00D5"/>
    <w:rsid w:val="00AA6C60"/>
    <w:rsid w:val="00AB1B7A"/>
    <w:rsid w:val="00AB246B"/>
    <w:rsid w:val="00AC45B1"/>
    <w:rsid w:val="00AC4A89"/>
    <w:rsid w:val="00AD0BDE"/>
    <w:rsid w:val="00AD4A3E"/>
    <w:rsid w:val="00AD77C0"/>
    <w:rsid w:val="00AD7A7B"/>
    <w:rsid w:val="00AE101B"/>
    <w:rsid w:val="00AF286E"/>
    <w:rsid w:val="00AF72D1"/>
    <w:rsid w:val="00B0237F"/>
    <w:rsid w:val="00B04EAD"/>
    <w:rsid w:val="00B07732"/>
    <w:rsid w:val="00B10077"/>
    <w:rsid w:val="00B11FA9"/>
    <w:rsid w:val="00B20447"/>
    <w:rsid w:val="00B34505"/>
    <w:rsid w:val="00B40A2C"/>
    <w:rsid w:val="00B41C5D"/>
    <w:rsid w:val="00B52FE7"/>
    <w:rsid w:val="00B605C0"/>
    <w:rsid w:val="00B632CC"/>
    <w:rsid w:val="00B63353"/>
    <w:rsid w:val="00B64220"/>
    <w:rsid w:val="00B745ED"/>
    <w:rsid w:val="00B83BA7"/>
    <w:rsid w:val="00B92582"/>
    <w:rsid w:val="00B97A92"/>
    <w:rsid w:val="00BA3376"/>
    <w:rsid w:val="00BA69A4"/>
    <w:rsid w:val="00BA7387"/>
    <w:rsid w:val="00BB0323"/>
    <w:rsid w:val="00BB6A4E"/>
    <w:rsid w:val="00BB7D27"/>
    <w:rsid w:val="00BC19C8"/>
    <w:rsid w:val="00BC52D4"/>
    <w:rsid w:val="00BE2DFA"/>
    <w:rsid w:val="00BE3E58"/>
    <w:rsid w:val="00BE5ED9"/>
    <w:rsid w:val="00BE6D69"/>
    <w:rsid w:val="00BF2DCD"/>
    <w:rsid w:val="00C0386D"/>
    <w:rsid w:val="00C04EB9"/>
    <w:rsid w:val="00C0587F"/>
    <w:rsid w:val="00C06F85"/>
    <w:rsid w:val="00C12D3A"/>
    <w:rsid w:val="00C1623D"/>
    <w:rsid w:val="00C17F98"/>
    <w:rsid w:val="00C23C81"/>
    <w:rsid w:val="00C24537"/>
    <w:rsid w:val="00C24EAD"/>
    <w:rsid w:val="00C349CD"/>
    <w:rsid w:val="00C36198"/>
    <w:rsid w:val="00C37629"/>
    <w:rsid w:val="00C43442"/>
    <w:rsid w:val="00C4485B"/>
    <w:rsid w:val="00C4656A"/>
    <w:rsid w:val="00C71F8C"/>
    <w:rsid w:val="00C72FE6"/>
    <w:rsid w:val="00C7376F"/>
    <w:rsid w:val="00C76213"/>
    <w:rsid w:val="00C776E6"/>
    <w:rsid w:val="00C828F1"/>
    <w:rsid w:val="00C83BB9"/>
    <w:rsid w:val="00C844AB"/>
    <w:rsid w:val="00C85E17"/>
    <w:rsid w:val="00C95111"/>
    <w:rsid w:val="00CA387F"/>
    <w:rsid w:val="00CA47CE"/>
    <w:rsid w:val="00CB0527"/>
    <w:rsid w:val="00CB14BD"/>
    <w:rsid w:val="00CB351F"/>
    <w:rsid w:val="00CC1596"/>
    <w:rsid w:val="00CC1953"/>
    <w:rsid w:val="00CC267B"/>
    <w:rsid w:val="00CC4686"/>
    <w:rsid w:val="00CD176B"/>
    <w:rsid w:val="00CD7EA6"/>
    <w:rsid w:val="00CE49E6"/>
    <w:rsid w:val="00CF18AF"/>
    <w:rsid w:val="00CF4B84"/>
    <w:rsid w:val="00CF76C7"/>
    <w:rsid w:val="00D003B4"/>
    <w:rsid w:val="00D04041"/>
    <w:rsid w:val="00D04179"/>
    <w:rsid w:val="00D20EC1"/>
    <w:rsid w:val="00D30FAE"/>
    <w:rsid w:val="00D42A98"/>
    <w:rsid w:val="00D45D0B"/>
    <w:rsid w:val="00D45D3D"/>
    <w:rsid w:val="00D507EA"/>
    <w:rsid w:val="00D56A40"/>
    <w:rsid w:val="00D61EA0"/>
    <w:rsid w:val="00D7125A"/>
    <w:rsid w:val="00D77A68"/>
    <w:rsid w:val="00D80545"/>
    <w:rsid w:val="00D80849"/>
    <w:rsid w:val="00DA51AF"/>
    <w:rsid w:val="00DB0BFA"/>
    <w:rsid w:val="00DB6221"/>
    <w:rsid w:val="00DC40B9"/>
    <w:rsid w:val="00DD048A"/>
    <w:rsid w:val="00DD2D6B"/>
    <w:rsid w:val="00DD506A"/>
    <w:rsid w:val="00DD5D96"/>
    <w:rsid w:val="00DD72A8"/>
    <w:rsid w:val="00DE1004"/>
    <w:rsid w:val="00DF1B11"/>
    <w:rsid w:val="00DF2500"/>
    <w:rsid w:val="00DF3D4E"/>
    <w:rsid w:val="00E4316B"/>
    <w:rsid w:val="00E5164C"/>
    <w:rsid w:val="00E54B9E"/>
    <w:rsid w:val="00E62ADE"/>
    <w:rsid w:val="00E8438C"/>
    <w:rsid w:val="00E91E01"/>
    <w:rsid w:val="00EA5D15"/>
    <w:rsid w:val="00EA7D9F"/>
    <w:rsid w:val="00EB3BCA"/>
    <w:rsid w:val="00EB6955"/>
    <w:rsid w:val="00EB78AE"/>
    <w:rsid w:val="00EC2861"/>
    <w:rsid w:val="00EC6388"/>
    <w:rsid w:val="00EC6F9F"/>
    <w:rsid w:val="00ED0698"/>
    <w:rsid w:val="00ED21DE"/>
    <w:rsid w:val="00ED7AE5"/>
    <w:rsid w:val="00EE512D"/>
    <w:rsid w:val="00EE5B2E"/>
    <w:rsid w:val="00EF2998"/>
    <w:rsid w:val="00EF76A7"/>
    <w:rsid w:val="00F065F7"/>
    <w:rsid w:val="00F10DB4"/>
    <w:rsid w:val="00F13338"/>
    <w:rsid w:val="00F17754"/>
    <w:rsid w:val="00F23EDE"/>
    <w:rsid w:val="00F31CCB"/>
    <w:rsid w:val="00F3666A"/>
    <w:rsid w:val="00F42709"/>
    <w:rsid w:val="00F42EB2"/>
    <w:rsid w:val="00F52A4C"/>
    <w:rsid w:val="00F55422"/>
    <w:rsid w:val="00F6170A"/>
    <w:rsid w:val="00F63042"/>
    <w:rsid w:val="00F65ACF"/>
    <w:rsid w:val="00F65C39"/>
    <w:rsid w:val="00F662E6"/>
    <w:rsid w:val="00F8042A"/>
    <w:rsid w:val="00F80898"/>
    <w:rsid w:val="00F9379D"/>
    <w:rsid w:val="00F96CC9"/>
    <w:rsid w:val="00FA190A"/>
    <w:rsid w:val="00FA1EDF"/>
    <w:rsid w:val="00FA32DA"/>
    <w:rsid w:val="00FB1AD8"/>
    <w:rsid w:val="00FC30EE"/>
    <w:rsid w:val="00FC49E8"/>
    <w:rsid w:val="00FD0AAB"/>
    <w:rsid w:val="00FF5E60"/>
    <w:rsid w:val="00FF68DA"/>
    <w:rsid w:val="0B643FCF"/>
    <w:rsid w:val="10F103CF"/>
    <w:rsid w:val="251E2658"/>
    <w:rsid w:val="2B1352C4"/>
    <w:rsid w:val="3D42F9CB"/>
    <w:rsid w:val="4104E666"/>
    <w:rsid w:val="656E109B"/>
    <w:rsid w:val="6C380DCF"/>
    <w:rsid w:val="6E8D07D9"/>
    <w:rsid w:val="7F879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52B777"/>
  <w15:docId w15:val="{508F7DFD-1D25-48D5-B482-3E1496D3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545"/>
    <w:pPr>
      <w:tabs>
        <w:tab w:val="center" w:pos="4252"/>
        <w:tab w:val="right" w:pos="8504"/>
      </w:tabs>
      <w:snapToGrid w:val="0"/>
    </w:pPr>
  </w:style>
  <w:style w:type="character" w:customStyle="1" w:styleId="a4">
    <w:name w:val="ヘッダー (文字)"/>
    <w:basedOn w:val="a0"/>
    <w:link w:val="a3"/>
    <w:uiPriority w:val="99"/>
    <w:rsid w:val="00D80545"/>
  </w:style>
  <w:style w:type="paragraph" w:styleId="a5">
    <w:name w:val="footer"/>
    <w:basedOn w:val="a"/>
    <w:link w:val="a6"/>
    <w:uiPriority w:val="99"/>
    <w:unhideWhenUsed/>
    <w:rsid w:val="00D80545"/>
    <w:pPr>
      <w:tabs>
        <w:tab w:val="center" w:pos="4252"/>
        <w:tab w:val="right" w:pos="8504"/>
      </w:tabs>
      <w:snapToGrid w:val="0"/>
    </w:pPr>
  </w:style>
  <w:style w:type="character" w:customStyle="1" w:styleId="a6">
    <w:name w:val="フッター (文字)"/>
    <w:basedOn w:val="a0"/>
    <w:link w:val="a5"/>
    <w:uiPriority w:val="99"/>
    <w:rsid w:val="00D80545"/>
  </w:style>
  <w:style w:type="paragraph" w:styleId="a7">
    <w:name w:val="List Paragraph"/>
    <w:basedOn w:val="a"/>
    <w:uiPriority w:val="34"/>
    <w:qFormat/>
    <w:rsid w:val="00005231"/>
    <w:pPr>
      <w:ind w:leftChars="400" w:left="840"/>
    </w:pPr>
  </w:style>
  <w:style w:type="paragraph" w:styleId="a8">
    <w:name w:val="Balloon Text"/>
    <w:basedOn w:val="a"/>
    <w:link w:val="a9"/>
    <w:uiPriority w:val="99"/>
    <w:semiHidden/>
    <w:unhideWhenUsed/>
    <w:rsid w:val="007D56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61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D506A"/>
  </w:style>
  <w:style w:type="character" w:customStyle="1" w:styleId="ab">
    <w:name w:val="日付 (文字)"/>
    <w:basedOn w:val="a0"/>
    <w:link w:val="aa"/>
    <w:uiPriority w:val="99"/>
    <w:semiHidden/>
    <w:rsid w:val="00DD506A"/>
  </w:style>
  <w:style w:type="character" w:styleId="ac">
    <w:name w:val="Hyperlink"/>
    <w:basedOn w:val="a0"/>
    <w:uiPriority w:val="99"/>
    <w:unhideWhenUsed/>
    <w:rsid w:val="00D20EC1"/>
    <w:rPr>
      <w:color w:val="0563C1" w:themeColor="hyperlink"/>
      <w:u w:val="single"/>
    </w:rPr>
  </w:style>
  <w:style w:type="paragraph" w:styleId="Web">
    <w:name w:val="Normal (Web)"/>
    <w:basedOn w:val="a"/>
    <w:uiPriority w:val="99"/>
    <w:unhideWhenUsed/>
    <w:rsid w:val="003735E0"/>
    <w:rPr>
      <w:rFonts w:ascii="Times New Roman" w:hAnsi="Times New Roman" w:cs="Times New Roman"/>
      <w:sz w:val="24"/>
      <w:szCs w:val="24"/>
    </w:rPr>
  </w:style>
  <w:style w:type="table" w:styleId="ad">
    <w:name w:val="Table Grid"/>
    <w:basedOn w:val="a1"/>
    <w:uiPriority w:val="39"/>
    <w:rsid w:val="00C04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グリッド (表) 1 淡色 - アクセント 21"/>
    <w:basedOn w:val="a1"/>
    <w:uiPriority w:val="46"/>
    <w:rsid w:val="00C04EB9"/>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C04EB9"/>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21">
    <w:name w:val="一覧 (表) 3 - アクセント 21"/>
    <w:basedOn w:val="a1"/>
    <w:uiPriority w:val="48"/>
    <w:rsid w:val="00C04EB9"/>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61">
    <w:name w:val="一覧 (表) 3 - アクセント 61"/>
    <w:basedOn w:val="a1"/>
    <w:uiPriority w:val="48"/>
    <w:rsid w:val="00C04EB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2-61">
    <w:name w:val="グリッド (表) 2 - アクセント 61"/>
    <w:basedOn w:val="a1"/>
    <w:uiPriority w:val="47"/>
    <w:rsid w:val="00C7376F"/>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61">
    <w:name w:val="グリッド (表) 4 - アクセント 61"/>
    <w:basedOn w:val="a1"/>
    <w:uiPriority w:val="49"/>
    <w:rsid w:val="00C7376F"/>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210">
    <w:name w:val="一覧 (表) 1 淡色 - アクセント 21"/>
    <w:basedOn w:val="a1"/>
    <w:uiPriority w:val="46"/>
    <w:rsid w:val="009C6EB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61">
    <w:name w:val="一覧 (表) 6 カラフル - アクセント 61"/>
    <w:basedOn w:val="a1"/>
    <w:uiPriority w:val="51"/>
    <w:rsid w:val="009C6EB3"/>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1">
    <w:name w:val="グリッド (表) 41"/>
    <w:basedOn w:val="a1"/>
    <w:uiPriority w:val="49"/>
    <w:rsid w:val="00A4337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
    <w:name w:val="一覧 (表) 21"/>
    <w:basedOn w:val="a1"/>
    <w:uiPriority w:val="47"/>
    <w:rsid w:val="0007435D"/>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9463">
      <w:bodyDiv w:val="1"/>
      <w:marLeft w:val="0"/>
      <w:marRight w:val="0"/>
      <w:marTop w:val="0"/>
      <w:marBottom w:val="0"/>
      <w:divBdr>
        <w:top w:val="none" w:sz="0" w:space="0" w:color="auto"/>
        <w:left w:val="none" w:sz="0" w:space="0" w:color="auto"/>
        <w:bottom w:val="none" w:sz="0" w:space="0" w:color="auto"/>
        <w:right w:val="none" w:sz="0" w:space="0" w:color="auto"/>
      </w:divBdr>
    </w:div>
    <w:div w:id="168717152">
      <w:bodyDiv w:val="1"/>
      <w:marLeft w:val="0"/>
      <w:marRight w:val="0"/>
      <w:marTop w:val="0"/>
      <w:marBottom w:val="0"/>
      <w:divBdr>
        <w:top w:val="none" w:sz="0" w:space="0" w:color="auto"/>
        <w:left w:val="none" w:sz="0" w:space="0" w:color="auto"/>
        <w:bottom w:val="none" w:sz="0" w:space="0" w:color="auto"/>
        <w:right w:val="none" w:sz="0" w:space="0" w:color="auto"/>
      </w:divBdr>
    </w:div>
    <w:div w:id="208229116">
      <w:bodyDiv w:val="1"/>
      <w:marLeft w:val="0"/>
      <w:marRight w:val="0"/>
      <w:marTop w:val="0"/>
      <w:marBottom w:val="0"/>
      <w:divBdr>
        <w:top w:val="none" w:sz="0" w:space="0" w:color="auto"/>
        <w:left w:val="none" w:sz="0" w:space="0" w:color="auto"/>
        <w:bottom w:val="none" w:sz="0" w:space="0" w:color="auto"/>
        <w:right w:val="none" w:sz="0" w:space="0" w:color="auto"/>
      </w:divBdr>
    </w:div>
    <w:div w:id="287471965">
      <w:bodyDiv w:val="1"/>
      <w:marLeft w:val="0"/>
      <w:marRight w:val="0"/>
      <w:marTop w:val="0"/>
      <w:marBottom w:val="0"/>
      <w:divBdr>
        <w:top w:val="none" w:sz="0" w:space="0" w:color="auto"/>
        <w:left w:val="none" w:sz="0" w:space="0" w:color="auto"/>
        <w:bottom w:val="none" w:sz="0" w:space="0" w:color="auto"/>
        <w:right w:val="none" w:sz="0" w:space="0" w:color="auto"/>
      </w:divBdr>
      <w:divsChild>
        <w:div w:id="805242864">
          <w:marLeft w:val="446"/>
          <w:marRight w:val="0"/>
          <w:marTop w:val="0"/>
          <w:marBottom w:val="0"/>
          <w:divBdr>
            <w:top w:val="none" w:sz="0" w:space="0" w:color="auto"/>
            <w:left w:val="none" w:sz="0" w:space="0" w:color="auto"/>
            <w:bottom w:val="none" w:sz="0" w:space="0" w:color="auto"/>
            <w:right w:val="none" w:sz="0" w:space="0" w:color="auto"/>
          </w:divBdr>
        </w:div>
      </w:divsChild>
    </w:div>
    <w:div w:id="483425511">
      <w:bodyDiv w:val="1"/>
      <w:marLeft w:val="0"/>
      <w:marRight w:val="0"/>
      <w:marTop w:val="0"/>
      <w:marBottom w:val="0"/>
      <w:divBdr>
        <w:top w:val="none" w:sz="0" w:space="0" w:color="auto"/>
        <w:left w:val="none" w:sz="0" w:space="0" w:color="auto"/>
        <w:bottom w:val="none" w:sz="0" w:space="0" w:color="auto"/>
        <w:right w:val="none" w:sz="0" w:space="0" w:color="auto"/>
      </w:divBdr>
    </w:div>
    <w:div w:id="523902192">
      <w:bodyDiv w:val="1"/>
      <w:marLeft w:val="0"/>
      <w:marRight w:val="0"/>
      <w:marTop w:val="0"/>
      <w:marBottom w:val="0"/>
      <w:divBdr>
        <w:top w:val="none" w:sz="0" w:space="0" w:color="auto"/>
        <w:left w:val="none" w:sz="0" w:space="0" w:color="auto"/>
        <w:bottom w:val="none" w:sz="0" w:space="0" w:color="auto"/>
        <w:right w:val="none" w:sz="0" w:space="0" w:color="auto"/>
      </w:divBdr>
    </w:div>
    <w:div w:id="526875944">
      <w:bodyDiv w:val="1"/>
      <w:marLeft w:val="0"/>
      <w:marRight w:val="0"/>
      <w:marTop w:val="0"/>
      <w:marBottom w:val="0"/>
      <w:divBdr>
        <w:top w:val="none" w:sz="0" w:space="0" w:color="auto"/>
        <w:left w:val="none" w:sz="0" w:space="0" w:color="auto"/>
        <w:bottom w:val="none" w:sz="0" w:space="0" w:color="auto"/>
        <w:right w:val="none" w:sz="0" w:space="0" w:color="auto"/>
      </w:divBdr>
    </w:div>
    <w:div w:id="527184743">
      <w:bodyDiv w:val="1"/>
      <w:marLeft w:val="0"/>
      <w:marRight w:val="0"/>
      <w:marTop w:val="0"/>
      <w:marBottom w:val="0"/>
      <w:divBdr>
        <w:top w:val="none" w:sz="0" w:space="0" w:color="auto"/>
        <w:left w:val="none" w:sz="0" w:space="0" w:color="auto"/>
        <w:bottom w:val="none" w:sz="0" w:space="0" w:color="auto"/>
        <w:right w:val="none" w:sz="0" w:space="0" w:color="auto"/>
      </w:divBdr>
      <w:divsChild>
        <w:div w:id="294264768">
          <w:marLeft w:val="720"/>
          <w:marRight w:val="0"/>
          <w:marTop w:val="0"/>
          <w:marBottom w:val="0"/>
          <w:divBdr>
            <w:top w:val="none" w:sz="0" w:space="0" w:color="auto"/>
            <w:left w:val="none" w:sz="0" w:space="0" w:color="auto"/>
            <w:bottom w:val="none" w:sz="0" w:space="0" w:color="auto"/>
            <w:right w:val="none" w:sz="0" w:space="0" w:color="auto"/>
          </w:divBdr>
        </w:div>
      </w:divsChild>
    </w:div>
    <w:div w:id="566066175">
      <w:bodyDiv w:val="1"/>
      <w:marLeft w:val="0"/>
      <w:marRight w:val="0"/>
      <w:marTop w:val="0"/>
      <w:marBottom w:val="0"/>
      <w:divBdr>
        <w:top w:val="none" w:sz="0" w:space="0" w:color="auto"/>
        <w:left w:val="none" w:sz="0" w:space="0" w:color="auto"/>
        <w:bottom w:val="none" w:sz="0" w:space="0" w:color="auto"/>
        <w:right w:val="none" w:sz="0" w:space="0" w:color="auto"/>
      </w:divBdr>
      <w:divsChild>
        <w:div w:id="1839997108">
          <w:marLeft w:val="360"/>
          <w:marRight w:val="0"/>
          <w:marTop w:val="200"/>
          <w:marBottom w:val="0"/>
          <w:divBdr>
            <w:top w:val="none" w:sz="0" w:space="0" w:color="auto"/>
            <w:left w:val="none" w:sz="0" w:space="0" w:color="auto"/>
            <w:bottom w:val="none" w:sz="0" w:space="0" w:color="auto"/>
            <w:right w:val="none" w:sz="0" w:space="0" w:color="auto"/>
          </w:divBdr>
        </w:div>
        <w:div w:id="516385995">
          <w:marLeft w:val="1080"/>
          <w:marRight w:val="0"/>
          <w:marTop w:val="100"/>
          <w:marBottom w:val="0"/>
          <w:divBdr>
            <w:top w:val="none" w:sz="0" w:space="0" w:color="auto"/>
            <w:left w:val="none" w:sz="0" w:space="0" w:color="auto"/>
            <w:bottom w:val="none" w:sz="0" w:space="0" w:color="auto"/>
            <w:right w:val="none" w:sz="0" w:space="0" w:color="auto"/>
          </w:divBdr>
        </w:div>
        <w:div w:id="963385047">
          <w:marLeft w:val="1080"/>
          <w:marRight w:val="0"/>
          <w:marTop w:val="100"/>
          <w:marBottom w:val="0"/>
          <w:divBdr>
            <w:top w:val="none" w:sz="0" w:space="0" w:color="auto"/>
            <w:left w:val="none" w:sz="0" w:space="0" w:color="auto"/>
            <w:bottom w:val="none" w:sz="0" w:space="0" w:color="auto"/>
            <w:right w:val="none" w:sz="0" w:space="0" w:color="auto"/>
          </w:divBdr>
        </w:div>
        <w:div w:id="1128626461">
          <w:marLeft w:val="360"/>
          <w:marRight w:val="0"/>
          <w:marTop w:val="200"/>
          <w:marBottom w:val="0"/>
          <w:divBdr>
            <w:top w:val="none" w:sz="0" w:space="0" w:color="auto"/>
            <w:left w:val="none" w:sz="0" w:space="0" w:color="auto"/>
            <w:bottom w:val="none" w:sz="0" w:space="0" w:color="auto"/>
            <w:right w:val="none" w:sz="0" w:space="0" w:color="auto"/>
          </w:divBdr>
        </w:div>
        <w:div w:id="1079987548">
          <w:marLeft w:val="1080"/>
          <w:marRight w:val="0"/>
          <w:marTop w:val="100"/>
          <w:marBottom w:val="0"/>
          <w:divBdr>
            <w:top w:val="none" w:sz="0" w:space="0" w:color="auto"/>
            <w:left w:val="none" w:sz="0" w:space="0" w:color="auto"/>
            <w:bottom w:val="none" w:sz="0" w:space="0" w:color="auto"/>
            <w:right w:val="none" w:sz="0" w:space="0" w:color="auto"/>
          </w:divBdr>
        </w:div>
        <w:div w:id="186140649">
          <w:marLeft w:val="360"/>
          <w:marRight w:val="0"/>
          <w:marTop w:val="200"/>
          <w:marBottom w:val="0"/>
          <w:divBdr>
            <w:top w:val="none" w:sz="0" w:space="0" w:color="auto"/>
            <w:left w:val="none" w:sz="0" w:space="0" w:color="auto"/>
            <w:bottom w:val="none" w:sz="0" w:space="0" w:color="auto"/>
            <w:right w:val="none" w:sz="0" w:space="0" w:color="auto"/>
          </w:divBdr>
        </w:div>
        <w:div w:id="565453987">
          <w:marLeft w:val="1080"/>
          <w:marRight w:val="0"/>
          <w:marTop w:val="100"/>
          <w:marBottom w:val="0"/>
          <w:divBdr>
            <w:top w:val="none" w:sz="0" w:space="0" w:color="auto"/>
            <w:left w:val="none" w:sz="0" w:space="0" w:color="auto"/>
            <w:bottom w:val="none" w:sz="0" w:space="0" w:color="auto"/>
            <w:right w:val="none" w:sz="0" w:space="0" w:color="auto"/>
          </w:divBdr>
        </w:div>
      </w:divsChild>
    </w:div>
    <w:div w:id="588854982">
      <w:bodyDiv w:val="1"/>
      <w:marLeft w:val="0"/>
      <w:marRight w:val="0"/>
      <w:marTop w:val="0"/>
      <w:marBottom w:val="0"/>
      <w:divBdr>
        <w:top w:val="none" w:sz="0" w:space="0" w:color="auto"/>
        <w:left w:val="none" w:sz="0" w:space="0" w:color="auto"/>
        <w:bottom w:val="none" w:sz="0" w:space="0" w:color="auto"/>
        <w:right w:val="none" w:sz="0" w:space="0" w:color="auto"/>
      </w:divBdr>
      <w:divsChild>
        <w:div w:id="299042177">
          <w:marLeft w:val="446"/>
          <w:marRight w:val="0"/>
          <w:marTop w:val="0"/>
          <w:marBottom w:val="0"/>
          <w:divBdr>
            <w:top w:val="none" w:sz="0" w:space="0" w:color="auto"/>
            <w:left w:val="none" w:sz="0" w:space="0" w:color="auto"/>
            <w:bottom w:val="none" w:sz="0" w:space="0" w:color="auto"/>
            <w:right w:val="none" w:sz="0" w:space="0" w:color="auto"/>
          </w:divBdr>
        </w:div>
      </w:divsChild>
    </w:div>
    <w:div w:id="695429352">
      <w:bodyDiv w:val="1"/>
      <w:marLeft w:val="0"/>
      <w:marRight w:val="0"/>
      <w:marTop w:val="0"/>
      <w:marBottom w:val="0"/>
      <w:divBdr>
        <w:top w:val="none" w:sz="0" w:space="0" w:color="auto"/>
        <w:left w:val="none" w:sz="0" w:space="0" w:color="auto"/>
        <w:bottom w:val="none" w:sz="0" w:space="0" w:color="auto"/>
        <w:right w:val="none" w:sz="0" w:space="0" w:color="auto"/>
      </w:divBdr>
    </w:div>
    <w:div w:id="705374130">
      <w:bodyDiv w:val="1"/>
      <w:marLeft w:val="0"/>
      <w:marRight w:val="0"/>
      <w:marTop w:val="0"/>
      <w:marBottom w:val="0"/>
      <w:divBdr>
        <w:top w:val="none" w:sz="0" w:space="0" w:color="auto"/>
        <w:left w:val="none" w:sz="0" w:space="0" w:color="auto"/>
        <w:bottom w:val="none" w:sz="0" w:space="0" w:color="auto"/>
        <w:right w:val="none" w:sz="0" w:space="0" w:color="auto"/>
      </w:divBdr>
    </w:div>
    <w:div w:id="774441909">
      <w:bodyDiv w:val="1"/>
      <w:marLeft w:val="0"/>
      <w:marRight w:val="0"/>
      <w:marTop w:val="0"/>
      <w:marBottom w:val="0"/>
      <w:divBdr>
        <w:top w:val="none" w:sz="0" w:space="0" w:color="auto"/>
        <w:left w:val="none" w:sz="0" w:space="0" w:color="auto"/>
        <w:bottom w:val="none" w:sz="0" w:space="0" w:color="auto"/>
        <w:right w:val="none" w:sz="0" w:space="0" w:color="auto"/>
      </w:divBdr>
    </w:div>
    <w:div w:id="776293274">
      <w:bodyDiv w:val="1"/>
      <w:marLeft w:val="0"/>
      <w:marRight w:val="0"/>
      <w:marTop w:val="0"/>
      <w:marBottom w:val="0"/>
      <w:divBdr>
        <w:top w:val="none" w:sz="0" w:space="0" w:color="auto"/>
        <w:left w:val="none" w:sz="0" w:space="0" w:color="auto"/>
        <w:bottom w:val="none" w:sz="0" w:space="0" w:color="auto"/>
        <w:right w:val="none" w:sz="0" w:space="0" w:color="auto"/>
      </w:divBdr>
    </w:div>
    <w:div w:id="971178515">
      <w:bodyDiv w:val="1"/>
      <w:marLeft w:val="0"/>
      <w:marRight w:val="0"/>
      <w:marTop w:val="0"/>
      <w:marBottom w:val="0"/>
      <w:divBdr>
        <w:top w:val="none" w:sz="0" w:space="0" w:color="auto"/>
        <w:left w:val="none" w:sz="0" w:space="0" w:color="auto"/>
        <w:bottom w:val="none" w:sz="0" w:space="0" w:color="auto"/>
        <w:right w:val="none" w:sz="0" w:space="0" w:color="auto"/>
      </w:divBdr>
    </w:div>
    <w:div w:id="1322080568">
      <w:bodyDiv w:val="1"/>
      <w:marLeft w:val="0"/>
      <w:marRight w:val="0"/>
      <w:marTop w:val="0"/>
      <w:marBottom w:val="0"/>
      <w:divBdr>
        <w:top w:val="none" w:sz="0" w:space="0" w:color="auto"/>
        <w:left w:val="none" w:sz="0" w:space="0" w:color="auto"/>
        <w:bottom w:val="none" w:sz="0" w:space="0" w:color="auto"/>
        <w:right w:val="none" w:sz="0" w:space="0" w:color="auto"/>
      </w:divBdr>
    </w:div>
    <w:div w:id="1436049288">
      <w:bodyDiv w:val="1"/>
      <w:marLeft w:val="0"/>
      <w:marRight w:val="0"/>
      <w:marTop w:val="0"/>
      <w:marBottom w:val="0"/>
      <w:divBdr>
        <w:top w:val="none" w:sz="0" w:space="0" w:color="auto"/>
        <w:left w:val="none" w:sz="0" w:space="0" w:color="auto"/>
        <w:bottom w:val="none" w:sz="0" w:space="0" w:color="auto"/>
        <w:right w:val="none" w:sz="0" w:space="0" w:color="auto"/>
      </w:divBdr>
      <w:divsChild>
        <w:div w:id="196549643">
          <w:marLeft w:val="446"/>
          <w:marRight w:val="0"/>
          <w:marTop w:val="0"/>
          <w:marBottom w:val="0"/>
          <w:divBdr>
            <w:top w:val="none" w:sz="0" w:space="0" w:color="auto"/>
            <w:left w:val="none" w:sz="0" w:space="0" w:color="auto"/>
            <w:bottom w:val="none" w:sz="0" w:space="0" w:color="auto"/>
            <w:right w:val="none" w:sz="0" w:space="0" w:color="auto"/>
          </w:divBdr>
        </w:div>
      </w:divsChild>
    </w:div>
    <w:div w:id="1555970058">
      <w:bodyDiv w:val="1"/>
      <w:marLeft w:val="0"/>
      <w:marRight w:val="0"/>
      <w:marTop w:val="0"/>
      <w:marBottom w:val="0"/>
      <w:divBdr>
        <w:top w:val="none" w:sz="0" w:space="0" w:color="auto"/>
        <w:left w:val="none" w:sz="0" w:space="0" w:color="auto"/>
        <w:bottom w:val="none" w:sz="0" w:space="0" w:color="auto"/>
        <w:right w:val="none" w:sz="0" w:space="0" w:color="auto"/>
      </w:divBdr>
    </w:div>
    <w:div w:id="1612400483">
      <w:bodyDiv w:val="1"/>
      <w:marLeft w:val="0"/>
      <w:marRight w:val="0"/>
      <w:marTop w:val="0"/>
      <w:marBottom w:val="0"/>
      <w:divBdr>
        <w:top w:val="none" w:sz="0" w:space="0" w:color="auto"/>
        <w:left w:val="none" w:sz="0" w:space="0" w:color="auto"/>
        <w:bottom w:val="none" w:sz="0" w:space="0" w:color="auto"/>
        <w:right w:val="none" w:sz="0" w:space="0" w:color="auto"/>
      </w:divBdr>
    </w:div>
    <w:div w:id="1612667641">
      <w:bodyDiv w:val="1"/>
      <w:marLeft w:val="0"/>
      <w:marRight w:val="0"/>
      <w:marTop w:val="0"/>
      <w:marBottom w:val="0"/>
      <w:divBdr>
        <w:top w:val="none" w:sz="0" w:space="0" w:color="auto"/>
        <w:left w:val="none" w:sz="0" w:space="0" w:color="auto"/>
        <w:bottom w:val="none" w:sz="0" w:space="0" w:color="auto"/>
        <w:right w:val="none" w:sz="0" w:space="0" w:color="auto"/>
      </w:divBdr>
    </w:div>
    <w:div w:id="1673411872">
      <w:bodyDiv w:val="1"/>
      <w:marLeft w:val="0"/>
      <w:marRight w:val="0"/>
      <w:marTop w:val="0"/>
      <w:marBottom w:val="0"/>
      <w:divBdr>
        <w:top w:val="none" w:sz="0" w:space="0" w:color="auto"/>
        <w:left w:val="none" w:sz="0" w:space="0" w:color="auto"/>
        <w:bottom w:val="none" w:sz="0" w:space="0" w:color="auto"/>
        <w:right w:val="none" w:sz="0" w:space="0" w:color="auto"/>
      </w:divBdr>
    </w:div>
    <w:div w:id="1733691485">
      <w:bodyDiv w:val="1"/>
      <w:marLeft w:val="0"/>
      <w:marRight w:val="0"/>
      <w:marTop w:val="0"/>
      <w:marBottom w:val="0"/>
      <w:divBdr>
        <w:top w:val="none" w:sz="0" w:space="0" w:color="auto"/>
        <w:left w:val="none" w:sz="0" w:space="0" w:color="auto"/>
        <w:bottom w:val="none" w:sz="0" w:space="0" w:color="auto"/>
        <w:right w:val="none" w:sz="0" w:space="0" w:color="auto"/>
      </w:divBdr>
    </w:div>
    <w:div w:id="1736587312">
      <w:bodyDiv w:val="1"/>
      <w:marLeft w:val="0"/>
      <w:marRight w:val="0"/>
      <w:marTop w:val="0"/>
      <w:marBottom w:val="0"/>
      <w:divBdr>
        <w:top w:val="none" w:sz="0" w:space="0" w:color="auto"/>
        <w:left w:val="none" w:sz="0" w:space="0" w:color="auto"/>
        <w:bottom w:val="none" w:sz="0" w:space="0" w:color="auto"/>
        <w:right w:val="none" w:sz="0" w:space="0" w:color="auto"/>
      </w:divBdr>
    </w:div>
    <w:div w:id="1780372547">
      <w:bodyDiv w:val="1"/>
      <w:marLeft w:val="0"/>
      <w:marRight w:val="0"/>
      <w:marTop w:val="0"/>
      <w:marBottom w:val="0"/>
      <w:divBdr>
        <w:top w:val="none" w:sz="0" w:space="0" w:color="auto"/>
        <w:left w:val="none" w:sz="0" w:space="0" w:color="auto"/>
        <w:bottom w:val="none" w:sz="0" w:space="0" w:color="auto"/>
        <w:right w:val="none" w:sz="0" w:space="0" w:color="auto"/>
      </w:divBdr>
    </w:div>
    <w:div w:id="1819417104">
      <w:bodyDiv w:val="1"/>
      <w:marLeft w:val="0"/>
      <w:marRight w:val="0"/>
      <w:marTop w:val="0"/>
      <w:marBottom w:val="0"/>
      <w:divBdr>
        <w:top w:val="none" w:sz="0" w:space="0" w:color="auto"/>
        <w:left w:val="none" w:sz="0" w:space="0" w:color="auto"/>
        <w:bottom w:val="none" w:sz="0" w:space="0" w:color="auto"/>
        <w:right w:val="none" w:sz="0" w:space="0" w:color="auto"/>
      </w:divBdr>
    </w:div>
    <w:div w:id="18480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www.otsuno.com/bypass/" TargetMode="External"/><Relationship Id="rId39" Type="http://schemas.openxmlformats.org/officeDocument/2006/relationships/hyperlink" Target="http://www.city.tsuchiura.lg.jp/cms/data/doc/1269591701_doc_27.pdf" TargetMode="External"/><Relationship Id="rId3" Type="http://schemas.openxmlformats.org/officeDocument/2006/relationships/styles" Target="styles.xml"/><Relationship Id="rId21" Type="http://schemas.openxmlformats.org/officeDocument/2006/relationships/hyperlink" Target="http://www.city.tsuchiura.lg.jp/cms/data/doc/1244176149_doc_26.pdf" TargetMode="External"/><Relationship Id="rId34" Type="http://schemas.openxmlformats.org/officeDocument/2006/relationships/hyperlink" Target="http://www.city.tsuchiura.lg.jp/cms/data/doc/1220000959_doc_34.pdf" TargetMode="External"/><Relationship Id="rId42" Type="http://schemas.openxmlformats.org/officeDocument/2006/relationships/hyperlink" Target="http://www.city.tsuchiura.lg.jp/cms/data/doc/1232350450_doc_27.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yperlink" Target="http://www.ibawaku.com/maps/index.php?f=ss_sakurabashi.html" TargetMode="External"/><Relationship Id="rId33" Type="http://schemas.openxmlformats.org/officeDocument/2006/relationships/hyperlink" Target="http://www.city.tsuchiura.lg.jp/cms/data/doc/1220000959_doc_34.pdf" TargetMode="External"/><Relationship Id="rId38" Type="http://schemas.openxmlformats.org/officeDocument/2006/relationships/hyperlink" Target="http://www.city.tsuchiura.lg.jp/index.php"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city.tsuchiura.lg.jp/cms/data/doc/1244176149_doc_26.pdf" TargetMode="External"/><Relationship Id="rId29" Type="http://schemas.openxmlformats.org/officeDocument/2006/relationships/hyperlink" Target="http://www.city.tsuchiura.lg.jp/cms/data/doc/1352963378_doc_3.pdf" TargetMode="External"/><Relationship Id="rId41" Type="http://schemas.openxmlformats.org/officeDocument/2006/relationships/hyperlink" Target="http://www.city.tsuchiura.lg.jp/cms/data/doc/1354674048_doc_3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ity.yawata.kyoto.jp/learn-enjoy/kanko/miryoku/nashigari.html" TargetMode="External"/><Relationship Id="rId32" Type="http://schemas.openxmlformats.org/officeDocument/2006/relationships/hyperlink" Target="http://www.city.tsuchiura.lg.jp/cms/data/doc/1322183234_doc_22.pdf" TargetMode="External"/><Relationship Id="rId37" Type="http://schemas.openxmlformats.org/officeDocument/2006/relationships/hyperlink" Target="http://www.city.tsuchiura.lg.jp/index.php" TargetMode="External"/><Relationship Id="rId40" Type="http://schemas.openxmlformats.org/officeDocument/2006/relationships/hyperlink" Target="http://www.city.tsuchiura.lg.jp/cms/data/doc/1354674048_doc_3_0.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city.yawata.kyoto.jp/learn-enjoy/kanko/miryoku/nashigari.html" TargetMode="External"/><Relationship Id="rId28" Type="http://schemas.openxmlformats.org/officeDocument/2006/relationships/hyperlink" Target="http://www.otsuno.com/bypass/" TargetMode="External"/><Relationship Id="rId36" Type="http://schemas.openxmlformats.org/officeDocument/2006/relationships/hyperlink" Target="http://www.city.tsuchiura.lg.jp/cms/data/doc/1352963378_doc_3.pdf" TargetMode="Externa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hyperlink" Target="http://www.city.tsuchiura.lg.jp/cms/data/doc/1322183234_doc_22.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www.city.yawata.kyoto.jp/learn-enjoy/kanko/miryoku/nashigari.html" TargetMode="External"/><Relationship Id="rId27" Type="http://schemas.openxmlformats.org/officeDocument/2006/relationships/hyperlink" Target="http://www.otsuno.com/bypass/" TargetMode="External"/><Relationship Id="rId30" Type="http://schemas.openxmlformats.org/officeDocument/2006/relationships/hyperlink" Target="http://www.city.tsuchiura.lg.jp/cms/data/doc/1352963378_doc_3.pdf" TargetMode="External"/><Relationship Id="rId35" Type="http://schemas.openxmlformats.org/officeDocument/2006/relationships/hyperlink" Target="http://www.city.tsuchiura.lg.jp/cms/data/doc/1220000959_doc_34.pdf" TargetMode="External"/><Relationship Id="rId43" Type="http://schemas.openxmlformats.org/officeDocument/2006/relationships/hyperlink" Target="http://www.city.tsuchiura.lg.jp/cms/data/doc/1232350450_doc_2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9C54-078D-44F6-B55C-EBBE09FA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4</Pages>
  <Words>1221</Words>
  <Characters>6961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win-admin</dc:creator>
  <cp:keywords/>
  <dc:description/>
  <cp:lastModifiedBy>win-admin</cp:lastModifiedBy>
  <cp:revision>21</cp:revision>
  <cp:lastPrinted>2013-10-25T01:44:00Z</cp:lastPrinted>
  <dcterms:created xsi:type="dcterms:W3CDTF">2013-10-21T14:06:00Z</dcterms:created>
  <dcterms:modified xsi:type="dcterms:W3CDTF">2013-12-01T12:33:00Z</dcterms:modified>
</cp:coreProperties>
</file>