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9D1" w:rsidRDefault="001B29D1" w:rsidP="001B29D1">
      <w:pPr>
        <w:wordWrap w:val="0"/>
        <w:spacing w:line="240" w:lineRule="exact"/>
        <w:jc w:val="right"/>
      </w:pPr>
      <w:r>
        <w:t>Master</w:t>
      </w:r>
      <w:r>
        <w:rPr>
          <w:rFonts w:hint="eastAsia"/>
        </w:rPr>
        <w:t>-Plan</w:t>
      </w:r>
      <w:r>
        <w:rPr>
          <w:rFonts w:hint="eastAsia"/>
        </w:rPr>
        <w:t>策定実習　第</w:t>
      </w:r>
      <w:r>
        <w:rPr>
          <w:rFonts w:hint="eastAsia"/>
        </w:rPr>
        <w:t>2</w:t>
      </w:r>
      <w:r>
        <w:rPr>
          <w:rFonts w:hint="eastAsia"/>
        </w:rPr>
        <w:t>回中間発表レジュメ</w:t>
      </w:r>
    </w:p>
    <w:p w:rsidR="001B29D1" w:rsidRPr="00654BF4" w:rsidRDefault="001B29D1" w:rsidP="001B29D1">
      <w:pPr>
        <w:spacing w:line="240" w:lineRule="exact"/>
        <w:jc w:val="right"/>
      </w:pPr>
      <w:r w:rsidRPr="00654BF4">
        <w:t>20</w:t>
      </w:r>
      <w:r w:rsidRPr="00654BF4">
        <w:rPr>
          <w:rFonts w:hint="eastAsia"/>
        </w:rPr>
        <w:t>13</w:t>
      </w:r>
      <w:r w:rsidRPr="00654BF4">
        <w:t>.0</w:t>
      </w:r>
      <w:r w:rsidRPr="00654BF4">
        <w:rPr>
          <w:rFonts w:hint="eastAsia"/>
        </w:rPr>
        <w:t>2</w:t>
      </w:r>
      <w:r w:rsidRPr="00654BF4">
        <w:t>.</w:t>
      </w:r>
      <w:r w:rsidRPr="00654BF4">
        <w:rPr>
          <w:rFonts w:hint="eastAsia"/>
        </w:rPr>
        <w:t>01</w:t>
      </w:r>
      <w:r w:rsidRPr="00654BF4">
        <w:t>(</w:t>
      </w:r>
      <w:r w:rsidRPr="00654BF4">
        <w:rPr>
          <w:rFonts w:hint="eastAsia"/>
        </w:rPr>
        <w:t>Fri</w:t>
      </w:r>
      <w:r w:rsidRPr="00654BF4">
        <w:t>)</w:t>
      </w:r>
    </w:p>
    <w:tbl>
      <w:tblPr>
        <w:tblW w:w="0" w:type="auto"/>
        <w:tblInd w:w="99" w:type="dxa"/>
        <w:tblBorders>
          <w:top w:val="thinThickSmallGap" w:sz="24" w:space="0" w:color="auto"/>
        </w:tblBorders>
        <w:tblCellMar>
          <w:left w:w="99" w:type="dxa"/>
          <w:right w:w="99" w:type="dxa"/>
        </w:tblCellMar>
        <w:tblLook w:val="04A0" w:firstRow="1" w:lastRow="0" w:firstColumn="1" w:lastColumn="0" w:noHBand="0" w:noVBand="1"/>
      </w:tblPr>
      <w:tblGrid>
        <w:gridCol w:w="10490"/>
      </w:tblGrid>
      <w:tr w:rsidR="001B29D1" w:rsidRPr="00654BF4" w:rsidTr="007916CF">
        <w:trPr>
          <w:trHeight w:val="102"/>
        </w:trPr>
        <w:tc>
          <w:tcPr>
            <w:tcW w:w="10490" w:type="dxa"/>
            <w:tcBorders>
              <w:top w:val="thinThickSmallGap" w:sz="24" w:space="0" w:color="auto"/>
              <w:left w:val="nil"/>
              <w:bottom w:val="thinThickSmallGap" w:sz="24" w:space="0" w:color="auto"/>
              <w:right w:val="nil"/>
            </w:tcBorders>
            <w:hideMark/>
          </w:tcPr>
          <w:p w:rsidR="001B29D1" w:rsidRPr="00E2538D" w:rsidRDefault="001B29D1" w:rsidP="007916CF">
            <w:pPr>
              <w:tabs>
                <w:tab w:val="left" w:pos="4725"/>
              </w:tabs>
              <w:jc w:val="center"/>
              <w:rPr>
                <w:rFonts w:asciiTheme="minorEastAsia" w:hAnsiTheme="minorEastAsia"/>
                <w:b/>
                <w:sz w:val="24"/>
                <w:szCs w:val="44"/>
              </w:rPr>
            </w:pPr>
            <w:r w:rsidRPr="00E2538D">
              <w:rPr>
                <w:rFonts w:asciiTheme="minorEastAsia" w:hAnsiTheme="minorEastAsia" w:hint="eastAsia"/>
                <w:b/>
                <w:sz w:val="24"/>
                <w:szCs w:val="44"/>
              </w:rPr>
              <w:t>土浦アイスブレイク</w:t>
            </w:r>
          </w:p>
          <w:p w:rsidR="001B29D1" w:rsidRPr="00654BF4" w:rsidRDefault="001B29D1" w:rsidP="007916CF">
            <w:pPr>
              <w:tabs>
                <w:tab w:val="left" w:pos="4725"/>
              </w:tabs>
              <w:jc w:val="center"/>
              <w:rPr>
                <w:b/>
                <w:sz w:val="36"/>
                <w:szCs w:val="36"/>
              </w:rPr>
            </w:pPr>
            <w:r w:rsidRPr="00E2538D">
              <w:rPr>
                <w:rFonts w:asciiTheme="minorEastAsia" w:hAnsiTheme="minorEastAsia" w:hint="eastAsia"/>
                <w:b/>
                <w:sz w:val="24"/>
                <w:szCs w:val="36"/>
              </w:rPr>
              <w:t>～変わるハードと熱いハートで～</w:t>
            </w:r>
          </w:p>
        </w:tc>
      </w:tr>
    </w:tbl>
    <w:p w:rsidR="001B29D1" w:rsidRDefault="001B29D1" w:rsidP="001B29D1">
      <w:pPr>
        <w:spacing w:line="240" w:lineRule="exact"/>
        <w:ind w:right="-1"/>
        <w:jc w:val="right"/>
        <w:rPr>
          <w:sz w:val="18"/>
          <w:szCs w:val="18"/>
        </w:rPr>
      </w:pPr>
      <w:r>
        <w:rPr>
          <w:rFonts w:hint="eastAsia"/>
          <w:sz w:val="18"/>
          <w:szCs w:val="18"/>
        </w:rPr>
        <w:t>星野奈月</w:t>
      </w:r>
      <w:r>
        <w:rPr>
          <w:rFonts w:hint="eastAsia"/>
          <w:sz w:val="18"/>
          <w:szCs w:val="18"/>
        </w:rPr>
        <w:t>(</w:t>
      </w:r>
      <w:r>
        <w:rPr>
          <w:rFonts w:hint="eastAsia"/>
          <w:sz w:val="18"/>
          <w:szCs w:val="18"/>
        </w:rPr>
        <w:t>班長</w:t>
      </w:r>
      <w:r>
        <w:rPr>
          <w:rFonts w:hint="eastAsia"/>
          <w:sz w:val="18"/>
          <w:szCs w:val="18"/>
        </w:rPr>
        <w:t>)</w:t>
      </w:r>
      <w:r>
        <w:rPr>
          <w:rFonts w:hint="eastAsia"/>
          <w:sz w:val="18"/>
          <w:szCs w:val="18"/>
        </w:rPr>
        <w:t>、赤澤邦夫</w:t>
      </w:r>
      <w:r>
        <w:rPr>
          <w:rFonts w:hint="eastAsia"/>
          <w:sz w:val="18"/>
          <w:szCs w:val="18"/>
        </w:rPr>
        <w:t>(</w:t>
      </w:r>
      <w:r>
        <w:rPr>
          <w:rFonts w:hint="eastAsia"/>
          <w:sz w:val="18"/>
          <w:szCs w:val="18"/>
        </w:rPr>
        <w:t>副班長</w:t>
      </w:r>
      <w:r>
        <w:rPr>
          <w:rFonts w:hint="eastAsia"/>
          <w:sz w:val="18"/>
          <w:szCs w:val="18"/>
        </w:rPr>
        <w:t>)</w:t>
      </w:r>
      <w:r>
        <w:rPr>
          <w:rFonts w:hint="eastAsia"/>
          <w:sz w:val="18"/>
          <w:szCs w:val="18"/>
        </w:rPr>
        <w:t>、小磯和紀、佐藤祥路</w:t>
      </w:r>
    </w:p>
    <w:p w:rsidR="001B29D1" w:rsidRDefault="001B29D1" w:rsidP="001B29D1">
      <w:pPr>
        <w:spacing w:line="240" w:lineRule="exact"/>
        <w:ind w:right="-1"/>
        <w:jc w:val="right"/>
        <w:rPr>
          <w:rFonts w:hint="eastAsia"/>
          <w:sz w:val="18"/>
          <w:szCs w:val="18"/>
        </w:rPr>
      </w:pPr>
      <w:r>
        <w:rPr>
          <w:rFonts w:hint="eastAsia"/>
          <w:sz w:val="18"/>
          <w:szCs w:val="18"/>
        </w:rPr>
        <w:t>矢田晃一</w:t>
      </w:r>
      <w:r>
        <w:rPr>
          <w:rFonts w:hint="eastAsia"/>
          <w:sz w:val="18"/>
          <w:szCs w:val="18"/>
        </w:rPr>
        <w:t>(TA)</w:t>
      </w:r>
    </w:p>
    <w:p w:rsidR="001B29D1" w:rsidRDefault="001B29D1" w:rsidP="001B29D1">
      <w:pPr>
        <w:spacing w:line="240" w:lineRule="exact"/>
        <w:ind w:right="-1"/>
        <w:jc w:val="right"/>
        <w:rPr>
          <w:rFonts w:hint="eastAsia"/>
          <w:sz w:val="18"/>
          <w:szCs w:val="18"/>
        </w:rPr>
      </w:pPr>
    </w:p>
    <w:p w:rsidR="001B29D1" w:rsidRDefault="001B29D1" w:rsidP="001B29D1">
      <w:pPr>
        <w:spacing w:line="240" w:lineRule="exact"/>
        <w:ind w:right="-1"/>
        <w:jc w:val="left"/>
        <w:rPr>
          <w:sz w:val="18"/>
          <w:szCs w:val="18"/>
        </w:rPr>
        <w:sectPr w:rsidR="001B29D1" w:rsidSect="001B29D1">
          <w:pgSz w:w="11906" w:h="16838"/>
          <w:pgMar w:top="720" w:right="720" w:bottom="720" w:left="720" w:header="851" w:footer="992" w:gutter="0"/>
          <w:cols w:space="425"/>
          <w:docGrid w:type="lines" w:linePitch="360"/>
        </w:sectPr>
      </w:pPr>
    </w:p>
    <w:p w:rsidR="001B29D1" w:rsidRPr="00250B92" w:rsidRDefault="001B29D1" w:rsidP="001B29D1">
      <w:pPr>
        <w:spacing w:line="240" w:lineRule="exact"/>
        <w:jc w:val="center"/>
      </w:pPr>
      <w:r w:rsidRPr="00250B92">
        <w:rPr>
          <w:rFonts w:hint="eastAsia"/>
        </w:rPr>
        <w:lastRenderedPageBreak/>
        <w:t>コンセプト</w:t>
      </w:r>
    </w:p>
    <w:p w:rsidR="001B29D1" w:rsidRPr="00250B92" w:rsidRDefault="001B29D1" w:rsidP="001B29D1">
      <w:pPr>
        <w:spacing w:line="240" w:lineRule="exact"/>
        <w:jc w:val="center"/>
        <w:rPr>
          <w:b/>
        </w:rPr>
      </w:pPr>
      <w:r>
        <w:rPr>
          <w:rFonts w:hint="eastAsia"/>
          <w:b/>
        </w:rPr>
        <w:t>土浦アイスブレイク</w:t>
      </w:r>
    </w:p>
    <w:p w:rsidR="001B29D1" w:rsidRDefault="001B29D1" w:rsidP="001B29D1">
      <w:pPr>
        <w:spacing w:line="240" w:lineRule="exact"/>
        <w:jc w:val="center"/>
        <w:rPr>
          <w:b/>
        </w:rPr>
      </w:pPr>
      <w:r w:rsidRPr="00250B92">
        <w:rPr>
          <w:rFonts w:hint="eastAsia"/>
          <w:b/>
        </w:rPr>
        <w:t>～変わるハードと熱いハートで～</w:t>
      </w:r>
    </w:p>
    <w:p w:rsidR="001B29D1" w:rsidRPr="00334E8D" w:rsidRDefault="001B29D1" w:rsidP="001B29D1">
      <w:pPr>
        <w:spacing w:line="240" w:lineRule="exact"/>
        <w:jc w:val="center"/>
        <w:rPr>
          <w:b/>
        </w:rPr>
      </w:pPr>
    </w:p>
    <w:p w:rsidR="001B29D1" w:rsidRDefault="001B29D1" w:rsidP="001B29D1">
      <w:pPr>
        <w:spacing w:line="240" w:lineRule="exact"/>
      </w:pPr>
      <w:r w:rsidRPr="0062409A">
        <w:rPr>
          <w:b/>
          <w:color w:val="FFFFFF" w:themeColor="background1"/>
          <w:highlight w:val="black"/>
        </w:rPr>
        <w:t>1.</w:t>
      </w:r>
      <w:r>
        <w:rPr>
          <w:rFonts w:hint="eastAsia"/>
          <w:b/>
          <w:color w:val="FFFFFF" w:themeColor="background1"/>
          <w:highlight w:val="black"/>
        </w:rPr>
        <w:t xml:space="preserve">　背景</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r>
        <w:rPr>
          <w:rFonts w:hint="eastAsia"/>
          <w:b/>
          <w:color w:val="FFFFFF" w:themeColor="background1"/>
          <w:highlight w:val="black"/>
        </w:rPr>
        <w:t xml:space="preserve">　　　　　　</w:t>
      </w:r>
    </w:p>
    <w:p w:rsidR="00FC747D" w:rsidRDefault="00FC747D" w:rsidP="00FC747D">
      <w:pPr>
        <w:spacing w:line="240" w:lineRule="exact"/>
        <w:ind w:firstLineChars="100" w:firstLine="210"/>
      </w:pPr>
      <w:r w:rsidRPr="00256E1D">
        <w:rPr>
          <w:rFonts w:hint="eastAsia"/>
        </w:rPr>
        <w:t>土浦市は農業･工業･商業が発達し、また鉄道などの交</w:t>
      </w:r>
      <w:r>
        <w:rPr>
          <w:rFonts w:hint="eastAsia"/>
        </w:rPr>
        <w:t>通インフラも発達しており、住民アンケートでも住み心地について</w:t>
      </w:r>
      <w:r>
        <w:rPr>
          <w:rFonts w:hint="eastAsia"/>
        </w:rPr>
        <w:t>78%</w:t>
      </w:r>
      <w:r>
        <w:rPr>
          <w:rFonts w:hint="eastAsia"/>
        </w:rPr>
        <w:t>が住みよい･普通であると回答している</w:t>
      </w:r>
      <w:r>
        <w:rPr>
          <w:rFonts w:hint="eastAsia"/>
        </w:rPr>
        <w:t>(</w:t>
      </w:r>
      <w:r>
        <w:rPr>
          <w:rFonts w:hint="eastAsia"/>
        </w:rPr>
        <w:t>図</w:t>
      </w:r>
      <w:r>
        <w:rPr>
          <w:rFonts w:hint="eastAsia"/>
        </w:rPr>
        <w:t>1)</w:t>
      </w:r>
      <w:r>
        <w:rPr>
          <w:rFonts w:hint="eastAsia"/>
        </w:rPr>
        <w:t>。</w:t>
      </w:r>
    </w:p>
    <w:p w:rsidR="00FC747D" w:rsidRDefault="00FC747D" w:rsidP="00FC747D">
      <w:pPr>
        <w:spacing w:line="240" w:lineRule="exact"/>
        <w:jc w:val="left"/>
        <w:rPr>
          <w:rFonts w:hint="eastAsia"/>
        </w:rPr>
      </w:pPr>
      <w:r w:rsidRPr="001B29D1">
        <w:rPr>
          <w:noProof/>
          <w:sz w:val="18"/>
          <w:szCs w:val="18"/>
        </w:rPr>
        <mc:AlternateContent>
          <mc:Choice Requires="wps">
            <w:drawing>
              <wp:anchor distT="0" distB="0" distL="114300" distR="114300" simplePos="0" relativeHeight="251659264" behindDoc="0" locked="0" layoutInCell="1" allowOverlap="1" wp14:anchorId="7368DCC7" wp14:editId="18EABDAC">
                <wp:simplePos x="0" y="0"/>
                <wp:positionH relativeFrom="column">
                  <wp:posOffset>219694</wp:posOffset>
                </wp:positionH>
                <wp:positionV relativeFrom="paragraph">
                  <wp:posOffset>32162</wp:posOffset>
                </wp:positionV>
                <wp:extent cx="2884805" cy="1769424"/>
                <wp:effectExtent l="0" t="0" r="10795" b="2159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1769424"/>
                        </a:xfrm>
                        <a:prstGeom prst="rect">
                          <a:avLst/>
                        </a:prstGeom>
                        <a:solidFill>
                          <a:srgbClr val="FFFFFF"/>
                        </a:solidFill>
                        <a:ln w="9525">
                          <a:solidFill>
                            <a:srgbClr val="000000"/>
                          </a:solidFill>
                          <a:miter lim="800000"/>
                          <a:headEnd/>
                          <a:tailEnd/>
                        </a:ln>
                      </wps:spPr>
                      <wps:txbx>
                        <w:txbxContent>
                          <w:p w:rsidR="001B29D1" w:rsidRDefault="001B29D1" w:rsidP="00FC747D">
                            <w:pPr>
                              <w:jc w:val="center"/>
                              <w:rPr>
                                <w:rFonts w:hint="eastAsia"/>
                              </w:rPr>
                            </w:pPr>
                            <w:r>
                              <w:rPr>
                                <w:noProof/>
                              </w:rPr>
                              <w:drawing>
                                <wp:inline distT="0" distB="0" distL="0" distR="0" wp14:anchorId="0F1ED8E8" wp14:editId="2D740530">
                                  <wp:extent cx="2453732" cy="133003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165" cy="1335149"/>
                                          </a:xfrm>
                                          <a:prstGeom prst="rect">
                                            <a:avLst/>
                                          </a:prstGeom>
                                          <a:noFill/>
                                          <a:ln>
                                            <a:noFill/>
                                          </a:ln>
                                        </pic:spPr>
                                      </pic:pic>
                                    </a:graphicData>
                                  </a:graphic>
                                </wp:inline>
                              </w:drawing>
                            </w:r>
                          </w:p>
                          <w:p w:rsidR="001B29D1" w:rsidRPr="001B29D1" w:rsidRDefault="001B29D1" w:rsidP="001B29D1">
                            <w:pPr>
                              <w:jc w:val="center"/>
                            </w:pPr>
                            <w:r w:rsidRPr="00C8748B">
                              <w:rPr>
                                <w:rFonts w:hint="eastAsia"/>
                                <w:sz w:val="18"/>
                              </w:rPr>
                              <w:t>図</w:t>
                            </w:r>
                            <w:r w:rsidRPr="00C8748B">
                              <w:rPr>
                                <w:rFonts w:hint="eastAsia"/>
                                <w:sz w:val="18"/>
                              </w:rPr>
                              <w:t>1</w:t>
                            </w:r>
                            <w:r w:rsidRPr="00C8748B">
                              <w:rPr>
                                <w:rFonts w:hint="eastAsia"/>
                                <w:sz w:val="18"/>
                              </w:rPr>
                              <w:t xml:space="preserve">　土浦の住み心地に関するアンケート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17.3pt;margin-top:2.55pt;width:227.15pt;height:1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">
                <v:textbox>
                  <w:txbxContent>
                    <w:p w:rsidR="001B29D1" w:rsidRDefault="001B29D1" w:rsidP="00FC747D">
                      <w:pPr>
                        <w:jc w:val="center"/>
                        <w:rPr>
                          <w:rFonts w:hint="eastAsia"/>
                        </w:rPr>
                      </w:pPr>
                      <w:r>
                        <w:rPr>
                          <w:noProof/>
                        </w:rPr>
                        <w:drawing>
                          <wp:inline distT="0" distB="0" distL="0" distR="0" wp14:anchorId="0F1ED8E8" wp14:editId="2D740530">
                            <wp:extent cx="2453732" cy="133003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165" cy="1335149"/>
                                    </a:xfrm>
                                    <a:prstGeom prst="rect">
                                      <a:avLst/>
                                    </a:prstGeom>
                                    <a:noFill/>
                                    <a:ln>
                                      <a:noFill/>
                                    </a:ln>
                                  </pic:spPr>
                                </pic:pic>
                              </a:graphicData>
                            </a:graphic>
                          </wp:inline>
                        </w:drawing>
                      </w:r>
                    </w:p>
                    <w:p w:rsidR="001B29D1" w:rsidRPr="001B29D1" w:rsidRDefault="001B29D1" w:rsidP="001B29D1">
                      <w:pPr>
                        <w:jc w:val="center"/>
                      </w:pPr>
                      <w:r w:rsidRPr="00C8748B">
                        <w:rPr>
                          <w:rFonts w:hint="eastAsia"/>
                          <w:sz w:val="18"/>
                        </w:rPr>
                        <w:t>図</w:t>
                      </w:r>
                      <w:r w:rsidRPr="00C8748B">
                        <w:rPr>
                          <w:rFonts w:hint="eastAsia"/>
                          <w:sz w:val="18"/>
                        </w:rPr>
                        <w:t>1</w:t>
                      </w:r>
                      <w:r w:rsidRPr="00C8748B">
                        <w:rPr>
                          <w:rFonts w:hint="eastAsia"/>
                          <w:sz w:val="18"/>
                        </w:rPr>
                        <w:t xml:space="preserve">　土浦の住み心地に関するアンケート</w:t>
                      </w:r>
                    </w:p>
                  </w:txbxContent>
                </v:textbox>
              </v:shape>
            </w:pict>
          </mc:Fallback>
        </mc:AlternateContent>
      </w:r>
    </w:p>
    <w:p w:rsidR="00FC747D" w:rsidRDefault="00FC747D" w:rsidP="00FC747D">
      <w:pPr>
        <w:spacing w:line="240" w:lineRule="exact"/>
        <w:jc w:val="left"/>
        <w:rPr>
          <w:rFonts w:hint="eastAsia"/>
        </w:rPr>
      </w:pPr>
    </w:p>
    <w:p w:rsidR="00FC747D" w:rsidRDefault="00FC747D" w:rsidP="00FC747D">
      <w:pPr>
        <w:spacing w:line="240" w:lineRule="exact"/>
        <w:jc w:val="left"/>
        <w:rPr>
          <w:rFonts w:hint="eastAsia"/>
        </w:rPr>
      </w:pPr>
    </w:p>
    <w:p w:rsidR="00FC747D" w:rsidRDefault="00FC747D" w:rsidP="00FC747D">
      <w:pPr>
        <w:spacing w:line="240" w:lineRule="exact"/>
        <w:jc w:val="left"/>
        <w:rPr>
          <w:rFonts w:hint="eastAsia"/>
        </w:rPr>
      </w:pPr>
    </w:p>
    <w:p w:rsidR="00FC747D" w:rsidRDefault="00FC747D" w:rsidP="00FC747D">
      <w:pPr>
        <w:spacing w:line="240" w:lineRule="exact"/>
        <w:jc w:val="left"/>
        <w:rPr>
          <w:rFonts w:hint="eastAsia"/>
        </w:rPr>
      </w:pPr>
    </w:p>
    <w:p w:rsidR="00FC747D" w:rsidRDefault="00FC747D" w:rsidP="00FC747D">
      <w:pPr>
        <w:spacing w:line="240" w:lineRule="exact"/>
        <w:jc w:val="left"/>
        <w:rPr>
          <w:rFonts w:hint="eastAsia"/>
        </w:rPr>
      </w:pPr>
    </w:p>
    <w:p w:rsidR="00FC747D" w:rsidRDefault="00FC747D" w:rsidP="00FC747D">
      <w:pPr>
        <w:spacing w:line="240" w:lineRule="exact"/>
        <w:jc w:val="left"/>
        <w:rPr>
          <w:rFonts w:hint="eastAsia"/>
        </w:rPr>
      </w:pPr>
    </w:p>
    <w:p w:rsidR="00FC747D" w:rsidRDefault="00FC747D" w:rsidP="00FC747D">
      <w:pPr>
        <w:spacing w:line="240" w:lineRule="exact"/>
        <w:jc w:val="left"/>
        <w:rPr>
          <w:rFonts w:hint="eastAsia"/>
        </w:rPr>
      </w:pPr>
    </w:p>
    <w:p w:rsidR="00FC747D" w:rsidRDefault="00FC747D" w:rsidP="00FC747D">
      <w:pPr>
        <w:spacing w:line="240" w:lineRule="exact"/>
        <w:jc w:val="left"/>
        <w:rPr>
          <w:rFonts w:hint="eastAsia"/>
        </w:rPr>
      </w:pPr>
    </w:p>
    <w:p w:rsidR="00FC747D" w:rsidRDefault="00FC747D" w:rsidP="00FC747D">
      <w:pPr>
        <w:spacing w:line="240" w:lineRule="exact"/>
        <w:jc w:val="left"/>
        <w:rPr>
          <w:rFonts w:hint="eastAsia"/>
        </w:rPr>
      </w:pPr>
    </w:p>
    <w:p w:rsidR="00FC747D" w:rsidRDefault="00FC747D" w:rsidP="00FC747D">
      <w:pPr>
        <w:spacing w:line="240" w:lineRule="exact"/>
        <w:jc w:val="left"/>
        <w:rPr>
          <w:rFonts w:hint="eastAsia"/>
        </w:rPr>
      </w:pPr>
    </w:p>
    <w:p w:rsidR="00FC747D" w:rsidRDefault="00FC747D" w:rsidP="00FC747D">
      <w:pPr>
        <w:spacing w:line="240" w:lineRule="exact"/>
        <w:jc w:val="left"/>
      </w:pPr>
    </w:p>
    <w:p w:rsidR="00FC747D" w:rsidRDefault="00FC747D" w:rsidP="00FC747D">
      <w:pPr>
        <w:spacing w:line="240" w:lineRule="exact"/>
        <w:jc w:val="left"/>
      </w:pPr>
      <w:r>
        <w:rPr>
          <w:rFonts w:hint="eastAsia"/>
        </w:rPr>
        <w:t>しかし私たちが現地調査したところ、土浦市ではシャッター商店街や霞ヶ浦、利用者の少ない交流ステーションなど土浦の資源や町が生かされず、人々の交流も盛んでない印象を受けた。そこで私たちは市民のまちづくりへの関心の高さに着目し</w:t>
      </w:r>
      <w:r>
        <w:rPr>
          <w:rFonts w:hint="eastAsia"/>
        </w:rPr>
        <w:t>(</w:t>
      </w:r>
      <w:r>
        <w:rPr>
          <w:rFonts w:hint="eastAsia"/>
        </w:rPr>
        <w:t>図</w:t>
      </w:r>
      <w:r>
        <w:rPr>
          <w:rFonts w:hint="eastAsia"/>
        </w:rPr>
        <w:t>2)</w:t>
      </w:r>
      <w:r>
        <w:rPr>
          <w:rFonts w:hint="eastAsia"/>
        </w:rPr>
        <w:t>、市民が積極的にまちづくりに関わり、人々や資源と触れ合うことが出来る都市を目指す。</w:t>
      </w:r>
    </w:p>
    <w:p w:rsidR="00FC747D" w:rsidRPr="00FC747D" w:rsidRDefault="00FC747D" w:rsidP="00FC747D">
      <w:pPr>
        <w:spacing w:line="240" w:lineRule="exact"/>
        <w:ind w:firstLineChars="100" w:firstLine="210"/>
        <w:rPr>
          <w:rFonts w:hint="eastAsia"/>
        </w:rPr>
      </w:pPr>
      <w:r>
        <w:rPr>
          <w:noProof/>
        </w:rPr>
        <mc:AlternateContent>
          <mc:Choice Requires="wps">
            <w:drawing>
              <wp:anchor distT="0" distB="0" distL="114300" distR="114300" simplePos="0" relativeHeight="251661312" behindDoc="0" locked="0" layoutInCell="1" allowOverlap="1" wp14:anchorId="77CD013E" wp14:editId="0EB5AD46">
                <wp:simplePos x="0" y="0"/>
                <wp:positionH relativeFrom="column">
                  <wp:posOffset>159385</wp:posOffset>
                </wp:positionH>
                <wp:positionV relativeFrom="paragraph">
                  <wp:posOffset>57785</wp:posOffset>
                </wp:positionV>
                <wp:extent cx="2944495" cy="1403985"/>
                <wp:effectExtent l="0" t="0" r="27305"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403985"/>
                        </a:xfrm>
                        <a:prstGeom prst="rect">
                          <a:avLst/>
                        </a:prstGeom>
                        <a:solidFill>
                          <a:srgbClr val="FFFFFF"/>
                        </a:solidFill>
                        <a:ln w="9525">
                          <a:solidFill>
                            <a:srgbClr val="000000"/>
                          </a:solidFill>
                          <a:miter lim="800000"/>
                          <a:headEnd/>
                          <a:tailEnd/>
                        </a:ln>
                      </wps:spPr>
                      <wps:txbx>
                        <w:txbxContent>
                          <w:p w:rsidR="001B29D1" w:rsidRDefault="001B29D1" w:rsidP="001B29D1">
                            <w:pPr>
                              <w:jc w:val="center"/>
                              <w:rPr>
                                <w:rFonts w:hint="eastAsia"/>
                                <w:sz w:val="18"/>
                              </w:rPr>
                            </w:pPr>
                            <w:r>
                              <w:rPr>
                                <w:noProof/>
                              </w:rPr>
                              <w:drawing>
                                <wp:inline distT="0" distB="0" distL="0" distR="0" wp14:anchorId="384976E6" wp14:editId="756315FD">
                                  <wp:extent cx="2463165" cy="1535260"/>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3165" cy="1535260"/>
                                          </a:xfrm>
                                          <a:prstGeom prst="rect">
                                            <a:avLst/>
                                          </a:prstGeom>
                                          <a:noFill/>
                                          <a:ln>
                                            <a:noFill/>
                                          </a:ln>
                                        </pic:spPr>
                                      </pic:pic>
                                    </a:graphicData>
                                  </a:graphic>
                                </wp:inline>
                              </w:drawing>
                            </w:r>
                          </w:p>
                          <w:p w:rsidR="001B29D1" w:rsidRPr="001B29D1" w:rsidRDefault="001B29D1" w:rsidP="001B29D1">
                            <w:pPr>
                              <w:jc w:val="center"/>
                            </w:pPr>
                            <w:r w:rsidRPr="001B29D1">
                              <w:rPr>
                                <w:rFonts w:hint="eastAsia"/>
                                <w:sz w:val="18"/>
                              </w:rPr>
                              <w:t>図</w:t>
                            </w:r>
                            <w:r w:rsidRPr="001B29D1">
                              <w:rPr>
                                <w:rFonts w:hint="eastAsia"/>
                                <w:sz w:val="18"/>
                              </w:rPr>
                              <w:t>2</w:t>
                            </w:r>
                            <w:r w:rsidRPr="001B29D1">
                              <w:rPr>
                                <w:rFonts w:hint="eastAsia"/>
                                <w:sz w:val="18"/>
                              </w:rPr>
                              <w:t xml:space="preserve">　住民のまちづくりへの関心に関するアンケート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2.55pt;margin-top:4.55pt;width:231.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">
                <v:textbox style="mso-fit-shape-to-text:t">
                  <w:txbxContent>
                    <w:p w:rsidR="001B29D1" w:rsidRDefault="001B29D1" w:rsidP="001B29D1">
                      <w:pPr>
                        <w:jc w:val="center"/>
                        <w:rPr>
                          <w:rFonts w:hint="eastAsia"/>
                          <w:sz w:val="18"/>
                        </w:rPr>
                      </w:pPr>
                      <w:r>
                        <w:rPr>
                          <w:noProof/>
                        </w:rPr>
                        <w:drawing>
                          <wp:inline distT="0" distB="0" distL="0" distR="0" wp14:anchorId="384976E6" wp14:editId="756315FD">
                            <wp:extent cx="2463165" cy="1535260"/>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3165" cy="1535260"/>
                                    </a:xfrm>
                                    <a:prstGeom prst="rect">
                                      <a:avLst/>
                                    </a:prstGeom>
                                    <a:noFill/>
                                    <a:ln>
                                      <a:noFill/>
                                    </a:ln>
                                  </pic:spPr>
                                </pic:pic>
                              </a:graphicData>
                            </a:graphic>
                          </wp:inline>
                        </w:drawing>
                      </w:r>
                    </w:p>
                    <w:p w:rsidR="001B29D1" w:rsidRPr="001B29D1" w:rsidRDefault="001B29D1" w:rsidP="001B29D1">
                      <w:pPr>
                        <w:jc w:val="center"/>
                      </w:pPr>
                      <w:r w:rsidRPr="001B29D1">
                        <w:rPr>
                          <w:rFonts w:hint="eastAsia"/>
                          <w:sz w:val="18"/>
                        </w:rPr>
                        <w:t>図</w:t>
                      </w:r>
                      <w:r w:rsidRPr="001B29D1">
                        <w:rPr>
                          <w:rFonts w:hint="eastAsia"/>
                          <w:sz w:val="18"/>
                        </w:rPr>
                        <w:t>2</w:t>
                      </w:r>
                      <w:r w:rsidRPr="001B29D1">
                        <w:rPr>
                          <w:rFonts w:hint="eastAsia"/>
                          <w:sz w:val="18"/>
                        </w:rPr>
                        <w:t xml:space="preserve">　住民のまちづくりへの関心に関するアンケート</w:t>
                      </w:r>
                    </w:p>
                  </w:txbxContent>
                </v:textbox>
              </v:shape>
            </w:pict>
          </mc:Fallback>
        </mc:AlternateContent>
      </w:r>
    </w:p>
    <w:p w:rsidR="00FC747D" w:rsidRDefault="00FC747D" w:rsidP="001B29D1">
      <w:pPr>
        <w:spacing w:line="240" w:lineRule="exact"/>
        <w:ind w:firstLineChars="100" w:firstLine="210"/>
        <w:rPr>
          <w:rFonts w:hint="eastAsia"/>
        </w:rPr>
      </w:pPr>
    </w:p>
    <w:p w:rsidR="00FC747D" w:rsidRDefault="00FC747D" w:rsidP="001B29D1">
      <w:pPr>
        <w:spacing w:line="240" w:lineRule="exact"/>
        <w:ind w:firstLineChars="100" w:firstLine="210"/>
        <w:rPr>
          <w:rFonts w:hint="eastAsia"/>
        </w:rPr>
      </w:pPr>
    </w:p>
    <w:p w:rsidR="00FC747D" w:rsidRDefault="00FC747D" w:rsidP="001B29D1">
      <w:pPr>
        <w:spacing w:line="240" w:lineRule="exact"/>
        <w:ind w:firstLineChars="100" w:firstLine="210"/>
        <w:rPr>
          <w:rFonts w:hint="eastAsia"/>
        </w:rPr>
      </w:pPr>
    </w:p>
    <w:p w:rsidR="001F3FB0" w:rsidRDefault="001F3FB0">
      <w:pPr>
        <w:rPr>
          <w:rFonts w:hint="eastAsia"/>
        </w:rPr>
      </w:pPr>
    </w:p>
    <w:p w:rsidR="001B29D1" w:rsidRDefault="001B29D1">
      <w:pPr>
        <w:rPr>
          <w:rFonts w:hint="eastAsia"/>
        </w:rPr>
      </w:pPr>
    </w:p>
    <w:p w:rsidR="001B29D1" w:rsidRDefault="001B29D1">
      <w:pPr>
        <w:rPr>
          <w:rFonts w:hint="eastAsia"/>
        </w:rPr>
      </w:pPr>
    </w:p>
    <w:p w:rsidR="001B29D1" w:rsidRDefault="001B29D1">
      <w:pPr>
        <w:rPr>
          <w:rFonts w:hint="eastAsia"/>
        </w:rPr>
      </w:pPr>
    </w:p>
    <w:p w:rsidR="001B29D1" w:rsidRDefault="001B29D1">
      <w:pPr>
        <w:rPr>
          <w:rFonts w:hint="eastAsia"/>
        </w:rPr>
      </w:pPr>
    </w:p>
    <w:p w:rsidR="001B29D1" w:rsidRDefault="001B29D1">
      <w:pPr>
        <w:rPr>
          <w:rFonts w:hint="eastAsia"/>
        </w:rPr>
      </w:pPr>
    </w:p>
    <w:p w:rsidR="001B29D1" w:rsidRDefault="001B29D1" w:rsidP="001B29D1">
      <w:pPr>
        <w:spacing w:line="240" w:lineRule="exact"/>
        <w:jc w:val="left"/>
      </w:pPr>
    </w:p>
    <w:p w:rsidR="001B29D1" w:rsidRDefault="001B29D1" w:rsidP="001B29D1">
      <w:pPr>
        <w:spacing w:line="240" w:lineRule="exact"/>
      </w:pPr>
      <w:r>
        <w:rPr>
          <w:rFonts w:hint="eastAsia"/>
          <w:b/>
          <w:color w:val="FFFFFF" w:themeColor="background1"/>
          <w:highlight w:val="black"/>
        </w:rPr>
        <w:t>2.</w:t>
      </w:r>
      <w:r>
        <w:rPr>
          <w:rFonts w:hint="eastAsia"/>
          <w:b/>
          <w:color w:val="FFFFFF" w:themeColor="background1"/>
          <w:highlight w:val="black"/>
        </w:rPr>
        <w:t xml:space="preserve">　目指すべき都市像</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p>
    <w:p w:rsidR="001B29D1" w:rsidRPr="0056204A" w:rsidRDefault="001B29D1" w:rsidP="001B29D1">
      <w:pPr>
        <w:spacing w:line="240" w:lineRule="exact"/>
        <w:jc w:val="center"/>
        <w:rPr>
          <w:b/>
        </w:rPr>
      </w:pPr>
      <w:r w:rsidRPr="0056204A">
        <w:rPr>
          <w:rFonts w:hint="eastAsia"/>
          <w:b/>
        </w:rPr>
        <w:t>ヒトビトが主体性を持ち</w:t>
      </w:r>
    </w:p>
    <w:p w:rsidR="001B29D1" w:rsidRPr="0056204A" w:rsidRDefault="001B29D1" w:rsidP="001B29D1">
      <w:pPr>
        <w:spacing w:line="240" w:lineRule="exact"/>
        <w:jc w:val="center"/>
        <w:rPr>
          <w:b/>
        </w:rPr>
      </w:pPr>
      <w:r w:rsidRPr="0056204A">
        <w:rPr>
          <w:rFonts w:hint="eastAsia"/>
          <w:b/>
        </w:rPr>
        <w:t>モノ・コトと融和するまち</w:t>
      </w:r>
    </w:p>
    <w:p w:rsidR="001B29D1" w:rsidRDefault="001B29D1" w:rsidP="001B29D1">
      <w:pPr>
        <w:spacing w:line="240" w:lineRule="exact"/>
        <w:jc w:val="center"/>
        <w:rPr>
          <w:b/>
        </w:rPr>
      </w:pPr>
      <w:r w:rsidRPr="00B95D3F">
        <w:rPr>
          <w:rFonts w:hint="eastAsia"/>
          <w:b/>
        </w:rPr>
        <w:t>つちうら</w:t>
      </w:r>
    </w:p>
    <w:p w:rsidR="001B29D1" w:rsidRPr="00B95D3F" w:rsidRDefault="001B29D1" w:rsidP="001B29D1">
      <w:pPr>
        <w:spacing w:line="240" w:lineRule="exact"/>
        <w:jc w:val="center"/>
        <w:rPr>
          <w:b/>
        </w:rPr>
      </w:pPr>
    </w:p>
    <w:p w:rsidR="001B29D1" w:rsidRDefault="001B29D1" w:rsidP="001B29D1">
      <w:pPr>
        <w:spacing w:line="240" w:lineRule="exact"/>
      </w:pPr>
      <w:r>
        <w:rPr>
          <w:rFonts w:hint="eastAsia"/>
          <w:b/>
          <w:color w:val="FFFFFF" w:themeColor="background1"/>
          <w:highlight w:val="black"/>
        </w:rPr>
        <w:t>3.</w:t>
      </w:r>
      <w:r>
        <w:rPr>
          <w:rFonts w:hint="eastAsia"/>
          <w:b/>
          <w:color w:val="FFFFFF" w:themeColor="background1"/>
          <w:highlight w:val="black"/>
        </w:rPr>
        <w:t xml:space="preserve">　地区別構想　　　　</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p>
    <w:p w:rsidR="001B29D1" w:rsidRDefault="001B29D1" w:rsidP="001B29D1">
      <w:pPr>
        <w:spacing w:line="240" w:lineRule="exact"/>
        <w:ind w:firstLineChars="100" w:firstLine="210"/>
      </w:pPr>
      <w:r>
        <w:rPr>
          <w:rFonts w:hint="eastAsia"/>
        </w:rPr>
        <w:t>私たちは以下に地区別の目指すべき地区像を定める。部門別計画、補完計画それぞれが実現したとき、この地区別構想も満たされる。</w:t>
      </w:r>
    </w:p>
    <w:p w:rsidR="001B29D1" w:rsidRDefault="001B29D1" w:rsidP="001B29D1">
      <w:pPr>
        <w:spacing w:line="240" w:lineRule="exact"/>
      </w:pPr>
      <w:r>
        <w:rPr>
          <w:rFonts w:hint="eastAsia"/>
        </w:rPr>
        <w:t>・中心市街地地区</w:t>
      </w:r>
    </w:p>
    <w:p w:rsidR="001B29D1" w:rsidRDefault="001B29D1" w:rsidP="001B29D1">
      <w:pPr>
        <w:spacing w:line="240" w:lineRule="exact"/>
        <w:ind w:firstLineChars="100" w:firstLine="210"/>
      </w:pPr>
      <w:r>
        <w:rPr>
          <w:rFonts w:hint="eastAsia"/>
        </w:rPr>
        <w:t>土浦の中心地として賑わうまち</w:t>
      </w:r>
    </w:p>
    <w:p w:rsidR="001B29D1" w:rsidRDefault="001B29D1" w:rsidP="001B29D1">
      <w:pPr>
        <w:spacing w:line="240" w:lineRule="exact"/>
        <w:ind w:firstLineChars="100" w:firstLine="210"/>
      </w:pPr>
      <w:r>
        <w:rPr>
          <w:rFonts w:hint="eastAsia"/>
        </w:rPr>
        <w:t>市役所移転</w:t>
      </w:r>
      <w:r>
        <w:rPr>
          <w:rFonts w:hint="eastAsia"/>
        </w:rPr>
        <w:t>,</w:t>
      </w:r>
      <w:r>
        <w:rPr>
          <w:rFonts w:hint="eastAsia"/>
        </w:rPr>
        <w:t>図書館建設と絡めた提案</w:t>
      </w:r>
    </w:p>
    <w:p w:rsidR="001B29D1" w:rsidRDefault="001B29D1" w:rsidP="001B29D1">
      <w:pPr>
        <w:spacing w:line="240" w:lineRule="exact"/>
      </w:pPr>
      <w:r>
        <w:rPr>
          <w:rFonts w:hint="eastAsia"/>
        </w:rPr>
        <w:t>・神立地区・新治地区</w:t>
      </w:r>
    </w:p>
    <w:p w:rsidR="001B29D1" w:rsidRDefault="001B29D1" w:rsidP="001B29D1">
      <w:pPr>
        <w:spacing w:line="240" w:lineRule="exact"/>
        <w:ind w:firstLineChars="100" w:firstLine="210"/>
      </w:pPr>
      <w:r>
        <w:rPr>
          <w:rFonts w:hint="eastAsia"/>
        </w:rPr>
        <w:lastRenderedPageBreak/>
        <w:t>交通利便性の向上と農業分野の改善</w:t>
      </w:r>
    </w:p>
    <w:p w:rsidR="001B29D1" w:rsidRDefault="001B29D1" w:rsidP="001B29D1">
      <w:pPr>
        <w:spacing w:line="240" w:lineRule="exact"/>
      </w:pPr>
      <w:r>
        <w:rPr>
          <w:rFonts w:hint="eastAsia"/>
        </w:rPr>
        <w:t>・おおつ野地区</w:t>
      </w:r>
    </w:p>
    <w:p w:rsidR="001B29D1" w:rsidRPr="00C93154" w:rsidRDefault="001B29D1" w:rsidP="001B29D1">
      <w:pPr>
        <w:spacing w:line="240" w:lineRule="exact"/>
        <w:ind w:firstLineChars="100" w:firstLine="210"/>
      </w:pPr>
      <w:r>
        <w:rPr>
          <w:rFonts w:hint="eastAsia"/>
        </w:rPr>
        <w:t>医療拠点を絡めた職住近接エリア</w:t>
      </w:r>
    </w:p>
    <w:p w:rsidR="001B29D1" w:rsidRPr="001B29D1" w:rsidRDefault="001B29D1" w:rsidP="001B29D1">
      <w:pPr>
        <w:spacing w:line="240" w:lineRule="exact"/>
      </w:pPr>
    </w:p>
    <w:p w:rsidR="001B29D1" w:rsidRDefault="001B29D1" w:rsidP="001B29D1">
      <w:pPr>
        <w:spacing w:line="240" w:lineRule="exact"/>
        <w:ind w:firstLineChars="100" w:firstLine="210"/>
      </w:pPr>
      <w:r>
        <w:rPr>
          <w:rFonts w:hint="eastAsia"/>
        </w:rPr>
        <w:t>市街地再開発と絡めた駅前空間の整備</w:t>
      </w:r>
    </w:p>
    <w:p w:rsidR="001B29D1" w:rsidRDefault="001B29D1" w:rsidP="001B29D1">
      <w:pPr>
        <w:spacing w:line="240" w:lineRule="exact"/>
      </w:pPr>
      <w:r>
        <w:rPr>
          <w:rFonts w:hint="eastAsia"/>
        </w:rPr>
        <w:t>・荒川沖地区</w:t>
      </w:r>
    </w:p>
    <w:p w:rsidR="001B29D1" w:rsidRDefault="001B29D1" w:rsidP="001B29D1">
      <w:pPr>
        <w:spacing w:line="240" w:lineRule="exact"/>
        <w:ind w:firstLineChars="100" w:firstLine="210"/>
        <w:rPr>
          <w:rFonts w:hint="eastAsia"/>
        </w:rPr>
      </w:pPr>
      <w:r>
        <w:rPr>
          <w:rFonts w:hint="eastAsia"/>
        </w:rPr>
        <w:t>豊かな住環境と充実した商業施設があるまち</w:t>
      </w:r>
    </w:p>
    <w:p w:rsidR="001B29D1" w:rsidRDefault="001B29D1">
      <w:pPr>
        <w:rPr>
          <w:rFonts w:hint="eastAsia"/>
        </w:rPr>
      </w:pPr>
    </w:p>
    <w:p w:rsidR="001B29D1" w:rsidRDefault="001B29D1" w:rsidP="001B29D1">
      <w:pPr>
        <w:spacing w:line="240" w:lineRule="exact"/>
        <w:rPr>
          <w:b/>
          <w:color w:val="FFFFFF" w:themeColor="background1"/>
        </w:rPr>
      </w:pPr>
      <w:r>
        <w:rPr>
          <w:rFonts w:hint="eastAsia"/>
          <w:b/>
          <w:color w:val="FFFFFF" w:themeColor="background1"/>
          <w:highlight w:val="black"/>
        </w:rPr>
        <w:t>4.</w:t>
      </w:r>
      <w:r>
        <w:rPr>
          <w:rFonts w:hint="eastAsia"/>
          <w:b/>
          <w:color w:val="FFFFFF" w:themeColor="background1"/>
          <w:highlight w:val="black"/>
        </w:rPr>
        <w:t xml:space="preserve">　部門別計画　　　　　　　　　　　　　　　　　　　　</w:t>
      </w:r>
    </w:p>
    <w:p w:rsidR="001B29D1" w:rsidRDefault="001B29D1" w:rsidP="001B29D1">
      <w:pPr>
        <w:spacing w:line="240" w:lineRule="exact"/>
        <w:rPr>
          <w:b/>
        </w:rPr>
      </w:pPr>
      <w:r>
        <w:rPr>
          <w:rFonts w:hint="eastAsia"/>
          <w:b/>
        </w:rPr>
        <w:t>4</w:t>
      </w:r>
      <w:r>
        <w:rPr>
          <w:rFonts w:hint="eastAsia"/>
          <w:b/>
        </w:rPr>
        <w:t>－</w:t>
      </w:r>
      <w:r>
        <w:rPr>
          <w:rFonts w:hint="eastAsia"/>
          <w:b/>
        </w:rPr>
        <w:t xml:space="preserve">1 . </w:t>
      </w:r>
      <w:r>
        <w:rPr>
          <w:rFonts w:hint="eastAsia"/>
          <w:b/>
        </w:rPr>
        <w:t>交流と賑わいのまちづくり</w:t>
      </w:r>
    </w:p>
    <w:p w:rsidR="00FC747D" w:rsidRPr="000717F3" w:rsidRDefault="00FC747D" w:rsidP="00FC747D">
      <w:pPr>
        <w:spacing w:line="240" w:lineRule="exact"/>
        <w:ind w:firstLineChars="100" w:firstLine="210"/>
      </w:pPr>
      <w:r>
        <w:rPr>
          <w:rFonts w:hint="eastAsia"/>
        </w:rPr>
        <w:t>土浦･神立･荒川沖地区は土浦市全体からヒト･モノ･コトが集まるが、郊外化によりシャッター商店街や空き店舗の増加などが問題となっており、これらの地区の商業活性化が求められている。</w:t>
      </w:r>
    </w:p>
    <w:p w:rsidR="00FC747D" w:rsidRDefault="00FC747D" w:rsidP="00FC747D">
      <w:pPr>
        <w:spacing w:line="240" w:lineRule="exact"/>
      </w:pPr>
      <w:r>
        <w:rPr>
          <w:rFonts w:hint="eastAsia"/>
        </w:rPr>
        <w:t xml:space="preserve">サードプレイス　</w:t>
      </w:r>
    </w:p>
    <w:p w:rsidR="00FC747D" w:rsidRDefault="00FC747D" w:rsidP="00FC747D">
      <w:pPr>
        <w:spacing w:line="240" w:lineRule="exact"/>
      </w:pPr>
      <w:r>
        <w:rPr>
          <w:rFonts w:hint="eastAsia"/>
        </w:rPr>
        <w:t>私たちは、商店街をロードサイドショップと競合するのではなく、ロードサイドショップにない癒し･交流の空間、職場と家以外のもう一つの自分の居場所「サードプレイス」として賑わいを取り戻させることを提案する。</w:t>
      </w:r>
    </w:p>
    <w:p w:rsidR="00FC747D" w:rsidRDefault="00FC747D" w:rsidP="00FC747D">
      <w:pPr>
        <w:spacing w:line="240" w:lineRule="exact"/>
        <w:rPr>
          <w:rFonts w:hint="eastAsia"/>
        </w:rPr>
      </w:pPr>
      <w:r>
        <w:rPr>
          <w:rFonts w:hint="eastAsia"/>
        </w:rPr>
        <w:t>中央地区商店街･･･歴史ある亀城公園や水戸街道との連携を図るため、歴史的な町並みに修景、飲食店等を配置することにより市民の憩える場所にする</w:t>
      </w:r>
      <w:r>
        <w:rPr>
          <w:rFonts w:hint="eastAsia"/>
        </w:rPr>
        <w:t>(</w:t>
      </w:r>
      <w:r>
        <w:rPr>
          <w:rFonts w:hint="eastAsia"/>
        </w:rPr>
        <w:t>写真</w:t>
      </w:r>
      <w:r>
        <w:rPr>
          <w:rFonts w:hint="eastAsia"/>
        </w:rPr>
        <w:t>1,2)</w:t>
      </w:r>
      <w:r>
        <w:rPr>
          <w:rFonts w:hint="eastAsia"/>
        </w:rPr>
        <w:t>。</w:t>
      </w:r>
    </w:p>
    <w:p w:rsidR="00FC747D" w:rsidRDefault="00FC747D" w:rsidP="00FC747D">
      <w:pPr>
        <w:spacing w:line="240" w:lineRule="exact"/>
        <w:rPr>
          <w:rFonts w:hint="eastAsia"/>
        </w:rPr>
      </w:pPr>
      <w:r>
        <w:rPr>
          <w:noProof/>
        </w:rPr>
        <mc:AlternateContent>
          <mc:Choice Requires="wps">
            <w:drawing>
              <wp:anchor distT="0" distB="0" distL="114300" distR="114300" simplePos="0" relativeHeight="251689984" behindDoc="0" locked="0" layoutInCell="1" allowOverlap="1" wp14:anchorId="34C1CC4E" wp14:editId="09C7A0EF">
                <wp:simplePos x="0" y="0"/>
                <wp:positionH relativeFrom="column">
                  <wp:posOffset>53975</wp:posOffset>
                </wp:positionH>
                <wp:positionV relativeFrom="paragraph">
                  <wp:posOffset>33020</wp:posOffset>
                </wp:positionV>
                <wp:extent cx="3027680" cy="1448435"/>
                <wp:effectExtent l="0" t="0" r="20320" b="1841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1448435"/>
                        </a:xfrm>
                        <a:prstGeom prst="rect">
                          <a:avLst/>
                        </a:prstGeom>
                        <a:solidFill>
                          <a:srgbClr val="FFFFFF"/>
                        </a:solidFill>
                        <a:ln w="9525">
                          <a:solidFill>
                            <a:srgbClr val="000000"/>
                          </a:solidFill>
                          <a:miter lim="800000"/>
                          <a:headEnd/>
                          <a:tailEnd/>
                        </a:ln>
                      </wps:spPr>
                      <wps:txbx>
                        <w:txbxContent>
                          <w:p w:rsidR="00FC747D" w:rsidRDefault="00FC747D" w:rsidP="00FC747D">
                            <w:pPr>
                              <w:rPr>
                                <w:rFonts w:hint="eastAsia"/>
                              </w:rPr>
                            </w:pPr>
                            <w:r>
                              <w:rPr>
                                <w:noProof/>
                              </w:rPr>
                              <w:drawing>
                                <wp:inline distT="0" distB="0" distL="0" distR="0" wp14:anchorId="5009F7A9" wp14:editId="296EE623">
                                  <wp:extent cx="1330036" cy="963490"/>
                                  <wp:effectExtent l="0" t="0" r="3810" b="8255"/>
                                  <wp:docPr id="25" name="図 25" descr="P102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P1020717.JPG"/>
                                          <pic:cNvPicPr>
                                            <a:picLocks noChangeAspect="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1772" cy="971992"/>
                                          </a:xfrm>
                                          <a:prstGeom prst="rect">
                                            <a:avLst/>
                                          </a:prstGeom>
                                        </pic:spPr>
                                      </pic:pic>
                                    </a:graphicData>
                                  </a:graphic>
                                </wp:inline>
                              </w:drawing>
                            </w:r>
                            <w:r>
                              <w:rPr>
                                <w:rFonts w:hint="eastAsia"/>
                              </w:rPr>
                              <w:t xml:space="preserve">　</w:t>
                            </w:r>
                            <w:r>
                              <w:rPr>
                                <w:noProof/>
                              </w:rPr>
                              <w:drawing>
                                <wp:inline distT="0" distB="0" distL="0" distR="0" wp14:anchorId="1E7F9B18" wp14:editId="206D9B0C">
                                  <wp:extent cx="1330036" cy="986800"/>
                                  <wp:effectExtent l="0" t="0" r="381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342084" cy="995739"/>
                                          </a:xfrm>
                                          <a:prstGeom prst="rect">
                                            <a:avLst/>
                                          </a:prstGeom>
                                          <a:noFill/>
                                          <a:ln>
                                            <a:noFill/>
                                          </a:ln>
                                        </pic:spPr>
                                      </pic:pic>
                                    </a:graphicData>
                                  </a:graphic>
                                </wp:inline>
                              </w:drawing>
                            </w:r>
                          </w:p>
                          <w:p w:rsidR="00FC747D" w:rsidRPr="009A4342" w:rsidRDefault="00FC747D" w:rsidP="00FC747D">
                            <w:pPr>
                              <w:rPr>
                                <w:sz w:val="18"/>
                              </w:rPr>
                            </w:pPr>
                            <w:r>
                              <w:rPr>
                                <w:rFonts w:hint="eastAsia"/>
                                <w:sz w:val="18"/>
                              </w:rPr>
                              <w:t>写真</w:t>
                            </w:r>
                            <w:r>
                              <w:rPr>
                                <w:rFonts w:hint="eastAsia"/>
                                <w:sz w:val="18"/>
                              </w:rPr>
                              <w:t>1</w:t>
                            </w:r>
                            <w:r w:rsidRPr="009A4342">
                              <w:rPr>
                                <w:rFonts w:hint="eastAsia"/>
                                <w:sz w:val="18"/>
                              </w:rPr>
                              <w:t xml:space="preserve">　修景前</w:t>
                            </w:r>
                            <w:r w:rsidRPr="009A4342">
                              <w:rPr>
                                <w:rFonts w:hint="eastAsia"/>
                                <w:sz w:val="18"/>
                              </w:rPr>
                              <w:t>(</w:t>
                            </w:r>
                            <w:r w:rsidRPr="009A4342">
                              <w:rPr>
                                <w:rFonts w:hint="eastAsia"/>
                                <w:sz w:val="18"/>
                              </w:rPr>
                              <w:t>中央地区</w:t>
                            </w:r>
                            <w:r w:rsidRPr="009A4342">
                              <w:rPr>
                                <w:rFonts w:hint="eastAsia"/>
                                <w:sz w:val="18"/>
                              </w:rPr>
                              <w:t>)</w:t>
                            </w:r>
                            <w:r w:rsidRPr="00881EF8">
                              <w:rPr>
                                <w:rFonts w:hint="eastAsia"/>
                              </w:rPr>
                              <w:t xml:space="preserve"> </w:t>
                            </w:r>
                            <w:r>
                              <w:rPr>
                                <w:rFonts w:hint="eastAsia"/>
                              </w:rPr>
                              <w:t xml:space="preserve">　</w:t>
                            </w:r>
                            <w:r w:rsidRPr="00881EF8">
                              <w:rPr>
                                <w:rFonts w:hint="eastAsia"/>
                                <w:sz w:val="18"/>
                              </w:rPr>
                              <w:t>写真</w:t>
                            </w:r>
                            <w:r w:rsidRPr="00881EF8">
                              <w:rPr>
                                <w:rFonts w:hint="eastAsia"/>
                                <w:sz w:val="18"/>
                              </w:rPr>
                              <w:t>2</w:t>
                            </w:r>
                            <w:r w:rsidRPr="00881EF8">
                              <w:rPr>
                                <w:rFonts w:hint="eastAsia"/>
                                <w:sz w:val="18"/>
                              </w:rPr>
                              <w:t xml:space="preserve">　修警護</w:t>
                            </w:r>
                            <w:r w:rsidRPr="00881EF8">
                              <w:rPr>
                                <w:rFonts w:hint="eastAsia"/>
                                <w:sz w:val="18"/>
                              </w:rPr>
                              <w:t>(</w:t>
                            </w:r>
                            <w:r w:rsidRPr="00881EF8">
                              <w:rPr>
                                <w:rFonts w:hint="eastAsia"/>
                                <w:sz w:val="18"/>
                              </w:rPr>
                              <w:t>中央地区</w:t>
                            </w:r>
                            <w:r w:rsidRPr="00881EF8">
                              <w:rPr>
                                <w:rFonts w:hint="eastAsia"/>
                                <w:sz w:val="18"/>
                              </w:rPr>
                              <w:t>)</w:t>
                            </w:r>
                          </w:p>
                          <w:p w:rsidR="00FC747D" w:rsidRPr="001B29D1" w:rsidRDefault="00FC747D" w:rsidP="00FC74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5pt;margin-top:2.6pt;width:238.4pt;height:1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">
                <v:textbox>
                  <w:txbxContent>
                    <w:p w:rsidR="00FC747D" w:rsidRDefault="00FC747D" w:rsidP="00FC747D">
                      <w:pPr>
                        <w:rPr>
                          <w:rFonts w:hint="eastAsia"/>
                        </w:rPr>
                      </w:pPr>
                      <w:r>
                        <w:rPr>
                          <w:noProof/>
                        </w:rPr>
                        <w:drawing>
                          <wp:inline distT="0" distB="0" distL="0" distR="0" wp14:anchorId="5009F7A9" wp14:editId="296EE623">
                            <wp:extent cx="1330036" cy="963490"/>
                            <wp:effectExtent l="0" t="0" r="3810" b="8255"/>
                            <wp:docPr id="25" name="図 25" descr="P102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P1020717.JPG"/>
                                    <pic:cNvPicPr>
                                      <a:picLocks noChangeAspect="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1772" cy="971992"/>
                                    </a:xfrm>
                                    <a:prstGeom prst="rect">
                                      <a:avLst/>
                                    </a:prstGeom>
                                  </pic:spPr>
                                </pic:pic>
                              </a:graphicData>
                            </a:graphic>
                          </wp:inline>
                        </w:drawing>
                      </w:r>
                      <w:r>
                        <w:rPr>
                          <w:rFonts w:hint="eastAsia"/>
                        </w:rPr>
                        <w:t xml:space="preserve">　</w:t>
                      </w:r>
                      <w:r>
                        <w:rPr>
                          <w:noProof/>
                        </w:rPr>
                        <w:drawing>
                          <wp:inline distT="0" distB="0" distL="0" distR="0" wp14:anchorId="1E7F9B18" wp14:editId="206D9B0C">
                            <wp:extent cx="1330036" cy="986800"/>
                            <wp:effectExtent l="0" t="0" r="381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342084" cy="995739"/>
                                    </a:xfrm>
                                    <a:prstGeom prst="rect">
                                      <a:avLst/>
                                    </a:prstGeom>
                                    <a:noFill/>
                                    <a:ln>
                                      <a:noFill/>
                                    </a:ln>
                                  </pic:spPr>
                                </pic:pic>
                              </a:graphicData>
                            </a:graphic>
                          </wp:inline>
                        </w:drawing>
                      </w:r>
                    </w:p>
                    <w:p w:rsidR="00FC747D" w:rsidRPr="009A4342" w:rsidRDefault="00FC747D" w:rsidP="00FC747D">
                      <w:pPr>
                        <w:rPr>
                          <w:sz w:val="18"/>
                        </w:rPr>
                      </w:pPr>
                      <w:r>
                        <w:rPr>
                          <w:rFonts w:hint="eastAsia"/>
                          <w:sz w:val="18"/>
                        </w:rPr>
                        <w:t>写真</w:t>
                      </w:r>
                      <w:r>
                        <w:rPr>
                          <w:rFonts w:hint="eastAsia"/>
                          <w:sz w:val="18"/>
                        </w:rPr>
                        <w:t>1</w:t>
                      </w:r>
                      <w:r w:rsidRPr="009A4342">
                        <w:rPr>
                          <w:rFonts w:hint="eastAsia"/>
                          <w:sz w:val="18"/>
                        </w:rPr>
                        <w:t xml:space="preserve">　修景前</w:t>
                      </w:r>
                      <w:r w:rsidRPr="009A4342">
                        <w:rPr>
                          <w:rFonts w:hint="eastAsia"/>
                          <w:sz w:val="18"/>
                        </w:rPr>
                        <w:t>(</w:t>
                      </w:r>
                      <w:r w:rsidRPr="009A4342">
                        <w:rPr>
                          <w:rFonts w:hint="eastAsia"/>
                          <w:sz w:val="18"/>
                        </w:rPr>
                        <w:t>中央地区</w:t>
                      </w:r>
                      <w:r w:rsidRPr="009A4342">
                        <w:rPr>
                          <w:rFonts w:hint="eastAsia"/>
                          <w:sz w:val="18"/>
                        </w:rPr>
                        <w:t>)</w:t>
                      </w:r>
                      <w:r w:rsidRPr="00881EF8">
                        <w:rPr>
                          <w:rFonts w:hint="eastAsia"/>
                        </w:rPr>
                        <w:t xml:space="preserve"> </w:t>
                      </w:r>
                      <w:r>
                        <w:rPr>
                          <w:rFonts w:hint="eastAsia"/>
                        </w:rPr>
                        <w:t xml:space="preserve">　</w:t>
                      </w:r>
                      <w:r w:rsidRPr="00881EF8">
                        <w:rPr>
                          <w:rFonts w:hint="eastAsia"/>
                          <w:sz w:val="18"/>
                        </w:rPr>
                        <w:t>写真</w:t>
                      </w:r>
                      <w:r w:rsidRPr="00881EF8">
                        <w:rPr>
                          <w:rFonts w:hint="eastAsia"/>
                          <w:sz w:val="18"/>
                        </w:rPr>
                        <w:t>2</w:t>
                      </w:r>
                      <w:r w:rsidRPr="00881EF8">
                        <w:rPr>
                          <w:rFonts w:hint="eastAsia"/>
                          <w:sz w:val="18"/>
                        </w:rPr>
                        <w:t xml:space="preserve">　修警護</w:t>
                      </w:r>
                      <w:r w:rsidRPr="00881EF8">
                        <w:rPr>
                          <w:rFonts w:hint="eastAsia"/>
                          <w:sz w:val="18"/>
                        </w:rPr>
                        <w:t>(</w:t>
                      </w:r>
                      <w:r w:rsidRPr="00881EF8">
                        <w:rPr>
                          <w:rFonts w:hint="eastAsia"/>
                          <w:sz w:val="18"/>
                        </w:rPr>
                        <w:t>中央地区</w:t>
                      </w:r>
                      <w:r w:rsidRPr="00881EF8">
                        <w:rPr>
                          <w:rFonts w:hint="eastAsia"/>
                          <w:sz w:val="18"/>
                        </w:rPr>
                        <w:t>)</w:t>
                      </w:r>
                    </w:p>
                    <w:p w:rsidR="00FC747D" w:rsidRPr="001B29D1" w:rsidRDefault="00FC747D" w:rsidP="00FC747D"/>
                  </w:txbxContent>
                </v:textbox>
              </v:shape>
            </w:pict>
          </mc:Fallback>
        </mc:AlternateContent>
      </w: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pPr>
      <w:r>
        <w:rPr>
          <w:rFonts w:hint="eastAsia"/>
        </w:rPr>
        <w:t>モール</w:t>
      </w:r>
      <w:r>
        <w:rPr>
          <w:rFonts w:hint="eastAsia"/>
        </w:rPr>
        <w:t>505</w:t>
      </w:r>
      <w:r>
        <w:rPr>
          <w:rFonts w:hint="eastAsia"/>
        </w:rPr>
        <w:t>･･･区画ごとに通行量の多い地区を</w:t>
      </w:r>
      <w:r>
        <w:rPr>
          <w:rFonts w:hint="eastAsia"/>
        </w:rPr>
        <w:t>1</w:t>
      </w:r>
      <w:r>
        <w:rPr>
          <w:rFonts w:hint="eastAsia"/>
        </w:rPr>
        <w:t>飲食店エリア、通行量が少ないエリアを</w:t>
      </w:r>
      <w:r>
        <w:rPr>
          <w:rFonts w:hint="eastAsia"/>
        </w:rPr>
        <w:t>2.</w:t>
      </w:r>
      <w:r>
        <w:rPr>
          <w:rFonts w:hint="eastAsia"/>
        </w:rPr>
        <w:t>駅前住民</w:t>
      </w:r>
    </w:p>
    <w:p w:rsidR="00FC747D" w:rsidRDefault="00FC747D" w:rsidP="00FC747D">
      <w:pPr>
        <w:spacing w:line="240" w:lineRule="exact"/>
      </w:pPr>
      <w:r>
        <w:rPr>
          <w:noProof/>
        </w:rPr>
        <mc:AlternateContent>
          <mc:Choice Requires="wps">
            <w:drawing>
              <wp:anchor distT="0" distB="0" distL="114300" distR="114300" simplePos="0" relativeHeight="251665408" behindDoc="0" locked="0" layoutInCell="1" allowOverlap="1" wp14:anchorId="366541BF" wp14:editId="65981F11">
                <wp:simplePos x="0" y="0"/>
                <wp:positionH relativeFrom="margin">
                  <wp:posOffset>3507740</wp:posOffset>
                </wp:positionH>
                <wp:positionV relativeFrom="margin">
                  <wp:posOffset>7354570</wp:posOffset>
                </wp:positionV>
                <wp:extent cx="2137410" cy="1816735"/>
                <wp:effectExtent l="0" t="0" r="15240" b="1206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816735"/>
                        </a:xfrm>
                        <a:prstGeom prst="rect">
                          <a:avLst/>
                        </a:prstGeom>
                        <a:solidFill>
                          <a:srgbClr val="FFFFFF"/>
                        </a:solidFill>
                        <a:ln w="9525">
                          <a:solidFill>
                            <a:srgbClr val="000000"/>
                          </a:solidFill>
                          <a:miter lim="800000"/>
                          <a:headEnd/>
                          <a:tailEnd/>
                        </a:ln>
                      </wps:spPr>
                      <wps:txbx>
                        <w:txbxContent>
                          <w:p w:rsidR="001B29D1" w:rsidRDefault="001B29D1">
                            <w:pPr>
                              <w:rPr>
                                <w:rFonts w:hint="eastAsia"/>
                              </w:rPr>
                            </w:pPr>
                            <w:r w:rsidRPr="00D4560A">
                              <w:rPr>
                                <w:rFonts w:hint="eastAsia"/>
                                <w:noProof/>
                              </w:rPr>
                              <w:drawing>
                                <wp:inline distT="0" distB="0" distL="0" distR="0" wp14:anchorId="53998E3F" wp14:editId="44F2EC7D">
                                  <wp:extent cx="1834882" cy="1246909"/>
                                  <wp:effectExtent l="0" t="0" r="0"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019" cy="1247002"/>
                                          </a:xfrm>
                                          <a:prstGeom prst="rect">
                                            <a:avLst/>
                                          </a:prstGeom>
                                          <a:noFill/>
                                          <a:ln>
                                            <a:noFill/>
                                          </a:ln>
                                        </pic:spPr>
                                      </pic:pic>
                                    </a:graphicData>
                                  </a:graphic>
                                </wp:inline>
                              </w:drawing>
                            </w:r>
                          </w:p>
                          <w:p w:rsidR="001B29D1" w:rsidRPr="001B29D1" w:rsidRDefault="001B29D1" w:rsidP="001B29D1">
                            <w:pPr>
                              <w:spacing w:line="240" w:lineRule="exact"/>
                              <w:jc w:val="center"/>
                              <w:rPr>
                                <w:sz w:val="20"/>
                              </w:rPr>
                            </w:pPr>
                            <w:r w:rsidRPr="00881EF8">
                              <w:rPr>
                                <w:rFonts w:hint="eastAsia"/>
                                <w:sz w:val="20"/>
                              </w:rPr>
                              <w:t>図</w:t>
                            </w:r>
                            <w:r>
                              <w:rPr>
                                <w:rFonts w:hint="eastAsia"/>
                                <w:sz w:val="20"/>
                              </w:rPr>
                              <w:t>3</w:t>
                            </w:r>
                            <w:r w:rsidRPr="00881EF8">
                              <w:rPr>
                                <w:rFonts w:hint="eastAsia"/>
                                <w:sz w:val="20"/>
                              </w:rPr>
                              <w:t xml:space="preserve">　中心市街地の歩行者通行量</w:t>
                            </w:r>
                            <w:r w:rsidRPr="00881EF8">
                              <w:rPr>
                                <w:rFonts w:hint="eastAsia"/>
                                <w:sz w:val="20"/>
                              </w:rPr>
                              <w:t>(</w:t>
                            </w:r>
                            <w:r w:rsidRPr="00881EF8">
                              <w:rPr>
                                <w:rFonts w:hint="eastAsia"/>
                                <w:sz w:val="20"/>
                              </w:rPr>
                              <w:t>一日</w:t>
                            </w:r>
                            <w:r w:rsidRPr="00881EF8">
                              <w:rPr>
                                <w:rFonts w:hint="eastAsia"/>
                                <w:sz w:val="20"/>
                              </w:rPr>
                              <w:t>)H23</w:t>
                            </w:r>
                            <w:r w:rsidRPr="00881EF8">
                              <w:rPr>
                                <w:rFonts w:hint="eastAsia"/>
                                <w:sz w:val="20"/>
                              </w:rPr>
                              <w:t>年度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6.2pt;margin-top:579.1pt;width:168.3pt;height:143.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">
                <v:textbox>
                  <w:txbxContent>
                    <w:p w:rsidR="001B29D1" w:rsidRDefault="001B29D1">
                      <w:pPr>
                        <w:rPr>
                          <w:rFonts w:hint="eastAsia"/>
                        </w:rPr>
                      </w:pPr>
                      <w:r w:rsidRPr="00D4560A">
                        <w:rPr>
                          <w:rFonts w:hint="eastAsia"/>
                          <w:noProof/>
                        </w:rPr>
                        <w:drawing>
                          <wp:inline distT="0" distB="0" distL="0" distR="0" wp14:anchorId="53998E3F" wp14:editId="44F2EC7D">
                            <wp:extent cx="1834882" cy="1246909"/>
                            <wp:effectExtent l="0" t="0" r="0"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019" cy="1247002"/>
                                    </a:xfrm>
                                    <a:prstGeom prst="rect">
                                      <a:avLst/>
                                    </a:prstGeom>
                                    <a:noFill/>
                                    <a:ln>
                                      <a:noFill/>
                                    </a:ln>
                                  </pic:spPr>
                                </pic:pic>
                              </a:graphicData>
                            </a:graphic>
                          </wp:inline>
                        </w:drawing>
                      </w:r>
                    </w:p>
                    <w:p w:rsidR="001B29D1" w:rsidRPr="001B29D1" w:rsidRDefault="001B29D1" w:rsidP="001B29D1">
                      <w:pPr>
                        <w:spacing w:line="240" w:lineRule="exact"/>
                        <w:jc w:val="center"/>
                        <w:rPr>
                          <w:sz w:val="20"/>
                        </w:rPr>
                      </w:pPr>
                      <w:r w:rsidRPr="00881EF8">
                        <w:rPr>
                          <w:rFonts w:hint="eastAsia"/>
                          <w:sz w:val="20"/>
                        </w:rPr>
                        <w:t>図</w:t>
                      </w:r>
                      <w:r>
                        <w:rPr>
                          <w:rFonts w:hint="eastAsia"/>
                          <w:sz w:val="20"/>
                        </w:rPr>
                        <w:t>3</w:t>
                      </w:r>
                      <w:r w:rsidRPr="00881EF8">
                        <w:rPr>
                          <w:rFonts w:hint="eastAsia"/>
                          <w:sz w:val="20"/>
                        </w:rPr>
                        <w:t xml:space="preserve">　中心市街地の歩行者通行量</w:t>
                      </w:r>
                      <w:r w:rsidRPr="00881EF8">
                        <w:rPr>
                          <w:rFonts w:hint="eastAsia"/>
                          <w:sz w:val="20"/>
                        </w:rPr>
                        <w:t>(</w:t>
                      </w:r>
                      <w:r w:rsidRPr="00881EF8">
                        <w:rPr>
                          <w:rFonts w:hint="eastAsia"/>
                          <w:sz w:val="20"/>
                        </w:rPr>
                        <w:t>一日</w:t>
                      </w:r>
                      <w:r w:rsidRPr="00881EF8">
                        <w:rPr>
                          <w:rFonts w:hint="eastAsia"/>
                          <w:sz w:val="20"/>
                        </w:rPr>
                        <w:t>)H23</w:t>
                      </w:r>
                      <w:r w:rsidRPr="00881EF8">
                        <w:rPr>
                          <w:rFonts w:hint="eastAsia"/>
                          <w:sz w:val="20"/>
                        </w:rPr>
                        <w:t>年度</w:t>
                      </w:r>
                    </w:p>
                  </w:txbxContent>
                </v:textbox>
                <w10:wrap type="square" anchorx="margin" anchory="margin"/>
              </v:shape>
            </w:pict>
          </mc:Fallback>
        </mc:AlternateContent>
      </w:r>
      <w:r>
        <w:rPr>
          <w:rFonts w:hint="eastAsia"/>
        </w:rPr>
        <w:t>のための日用品エリア、図書館と隣接しているエリアを</w:t>
      </w:r>
      <w:r>
        <w:rPr>
          <w:rFonts w:hint="eastAsia"/>
        </w:rPr>
        <w:t>3.</w:t>
      </w:r>
      <w:r>
        <w:rPr>
          <w:rFonts w:hint="eastAsia"/>
        </w:rPr>
        <w:t>サードプレイスエリアに整備する</w:t>
      </w:r>
      <w:r>
        <w:rPr>
          <w:rFonts w:hint="eastAsia"/>
        </w:rPr>
        <w:t>(</w:t>
      </w:r>
      <w:r>
        <w:rPr>
          <w:rFonts w:hint="eastAsia"/>
        </w:rPr>
        <w:t>図</w:t>
      </w:r>
      <w:r>
        <w:rPr>
          <w:rFonts w:hint="eastAsia"/>
        </w:rPr>
        <w:t>3)</w:t>
      </w:r>
      <w:r>
        <w:rPr>
          <w:rFonts w:hint="eastAsia"/>
        </w:rPr>
        <w:t>。現在図書館の中にも勉強スペース等が計画されているが、図書館の階数を下げ、それらの施設をモール</w:t>
      </w:r>
      <w:r>
        <w:rPr>
          <w:rFonts w:hint="eastAsia"/>
        </w:rPr>
        <w:t>505</w:t>
      </w:r>
      <w:r>
        <w:rPr>
          <w:rFonts w:hint="eastAsia"/>
        </w:rPr>
        <w:t>に入れることにより、コスト削減・既存施設の有効活用が期待できる。また人のあまり通らない</w:t>
      </w:r>
      <w:r>
        <w:t>2,</w:t>
      </w:r>
      <w:r>
        <w:rPr>
          <w:rFonts w:hint="eastAsia"/>
        </w:rPr>
        <w:t>3</w:t>
      </w:r>
      <w:r>
        <w:rPr>
          <w:rFonts w:hint="eastAsia"/>
        </w:rPr>
        <w:t>階は事務所・倉庫スペースとして有効活用し、修景を行い、</w:t>
      </w:r>
      <w:r>
        <w:rPr>
          <w:rFonts w:hint="eastAsia"/>
        </w:rPr>
        <w:t>1</w:t>
      </w:r>
      <w:r>
        <w:rPr>
          <w:rFonts w:hint="eastAsia"/>
        </w:rPr>
        <w:t>階に各エリアのコンセプト</w:t>
      </w:r>
      <w:r>
        <w:rPr>
          <w:rFonts w:hint="eastAsia"/>
        </w:rPr>
        <w:lastRenderedPageBreak/>
        <w:t>に沿った施設を配置する</w:t>
      </w:r>
      <w:r>
        <w:rPr>
          <w:rFonts w:hint="eastAsia"/>
        </w:rPr>
        <w:t>(</w:t>
      </w:r>
      <w:r>
        <w:rPr>
          <w:rFonts w:hint="eastAsia"/>
        </w:rPr>
        <w:t>図</w:t>
      </w:r>
      <w:r>
        <w:rPr>
          <w:rFonts w:hint="eastAsia"/>
        </w:rPr>
        <w:t>4)</w:t>
      </w:r>
      <w:r>
        <w:rPr>
          <w:rFonts w:hint="eastAsia"/>
        </w:rPr>
        <w:t>。</w:t>
      </w:r>
    </w:p>
    <w:p w:rsidR="00FC747D" w:rsidRDefault="00FC747D" w:rsidP="00FC747D">
      <w:pPr>
        <w:spacing w:line="240" w:lineRule="exact"/>
        <w:rPr>
          <w:rFonts w:hint="eastAsia"/>
          <w:b/>
        </w:rPr>
      </w:pPr>
      <w:r>
        <w:rPr>
          <w:noProof/>
        </w:rPr>
        <mc:AlternateContent>
          <mc:Choice Requires="wps">
            <w:drawing>
              <wp:anchor distT="0" distB="0" distL="114300" distR="114300" simplePos="0" relativeHeight="251692032" behindDoc="0" locked="0" layoutInCell="1" allowOverlap="1" wp14:anchorId="1F11A056" wp14:editId="0240CEED">
                <wp:simplePos x="0" y="0"/>
                <wp:positionH relativeFrom="column">
                  <wp:posOffset>245110</wp:posOffset>
                </wp:positionH>
                <wp:positionV relativeFrom="paragraph">
                  <wp:posOffset>15875</wp:posOffset>
                </wp:positionV>
                <wp:extent cx="2374265" cy="1403985"/>
                <wp:effectExtent l="0" t="0" r="27940" b="139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C747D" w:rsidRDefault="00FC747D" w:rsidP="00FC747D">
                            <w:pPr>
                              <w:jc w:val="center"/>
                              <w:rPr>
                                <w:rFonts w:hint="eastAsia"/>
                              </w:rPr>
                            </w:pPr>
                            <w:r>
                              <w:rPr>
                                <w:noProof/>
                              </w:rPr>
                              <w:drawing>
                                <wp:inline distT="0" distB="0" distL="0" distR="0" wp14:anchorId="1032D4EA" wp14:editId="091ED1A1">
                                  <wp:extent cx="2303813" cy="1472540"/>
                                  <wp:effectExtent l="0" t="0" r="127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7541" cy="1474923"/>
                                          </a:xfrm>
                                          <a:prstGeom prst="rect">
                                            <a:avLst/>
                                          </a:prstGeom>
                                          <a:noFill/>
                                          <a:ln>
                                            <a:noFill/>
                                          </a:ln>
                                        </pic:spPr>
                                      </pic:pic>
                                    </a:graphicData>
                                  </a:graphic>
                                </wp:inline>
                              </w:drawing>
                            </w:r>
                          </w:p>
                          <w:p w:rsidR="00FC747D" w:rsidRDefault="00FC747D" w:rsidP="00FC747D">
                            <w:pPr>
                              <w:jc w:val="center"/>
                            </w:pPr>
                            <w:r>
                              <w:rPr>
                                <w:rFonts w:hint="eastAsia"/>
                              </w:rPr>
                              <w:t>図</w:t>
                            </w:r>
                            <w:r>
                              <w:rPr>
                                <w:rFonts w:hint="eastAsia"/>
                              </w:rPr>
                              <w:t>4</w:t>
                            </w:r>
                            <w:r>
                              <w:rPr>
                                <w:rFonts w:hint="eastAsia"/>
                              </w:rPr>
                              <w:t xml:space="preserve">　モール</w:t>
                            </w:r>
                            <w:r>
                              <w:rPr>
                                <w:rFonts w:hint="eastAsia"/>
                              </w:rPr>
                              <w:t>505</w:t>
                            </w:r>
                            <w:r>
                              <w:rPr>
                                <w:rFonts w:hint="eastAsia"/>
                              </w:rPr>
                              <w:t>整備計画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19.3pt;margin-top:1.25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">
                <v:textbox style="mso-fit-shape-to-text:t">
                  <w:txbxContent>
                    <w:p w:rsidR="00FC747D" w:rsidRDefault="00FC747D" w:rsidP="00FC747D">
                      <w:pPr>
                        <w:jc w:val="center"/>
                        <w:rPr>
                          <w:rFonts w:hint="eastAsia"/>
                        </w:rPr>
                      </w:pPr>
                      <w:r>
                        <w:rPr>
                          <w:noProof/>
                        </w:rPr>
                        <w:drawing>
                          <wp:inline distT="0" distB="0" distL="0" distR="0" wp14:anchorId="1032D4EA" wp14:editId="091ED1A1">
                            <wp:extent cx="2303813" cy="1472540"/>
                            <wp:effectExtent l="0" t="0" r="127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7541" cy="1474923"/>
                                    </a:xfrm>
                                    <a:prstGeom prst="rect">
                                      <a:avLst/>
                                    </a:prstGeom>
                                    <a:noFill/>
                                    <a:ln>
                                      <a:noFill/>
                                    </a:ln>
                                  </pic:spPr>
                                </pic:pic>
                              </a:graphicData>
                            </a:graphic>
                          </wp:inline>
                        </w:drawing>
                      </w:r>
                    </w:p>
                    <w:p w:rsidR="00FC747D" w:rsidRDefault="00FC747D" w:rsidP="00FC747D">
                      <w:pPr>
                        <w:jc w:val="center"/>
                      </w:pPr>
                      <w:r>
                        <w:rPr>
                          <w:rFonts w:hint="eastAsia"/>
                        </w:rPr>
                        <w:t>図</w:t>
                      </w:r>
                      <w:r>
                        <w:rPr>
                          <w:rFonts w:hint="eastAsia"/>
                        </w:rPr>
                        <w:t>4</w:t>
                      </w:r>
                      <w:r>
                        <w:rPr>
                          <w:rFonts w:hint="eastAsia"/>
                        </w:rPr>
                        <w:t xml:space="preserve">　モール</w:t>
                      </w:r>
                      <w:r>
                        <w:rPr>
                          <w:rFonts w:hint="eastAsia"/>
                        </w:rPr>
                        <w:t>505</w:t>
                      </w:r>
                      <w:r>
                        <w:rPr>
                          <w:rFonts w:hint="eastAsia"/>
                        </w:rPr>
                        <w:t>整備計画</w:t>
                      </w:r>
                    </w:p>
                  </w:txbxContent>
                </v:textbox>
              </v:shape>
            </w:pict>
          </mc:Fallback>
        </mc:AlternateContent>
      </w: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Default="00FC747D" w:rsidP="00FC747D">
      <w:pPr>
        <w:spacing w:line="240" w:lineRule="exact"/>
        <w:rPr>
          <w:rFonts w:hint="eastAsia"/>
          <w:b/>
        </w:rPr>
      </w:pPr>
    </w:p>
    <w:p w:rsidR="00FC747D" w:rsidRPr="0051474E" w:rsidRDefault="00FC747D" w:rsidP="00FC747D">
      <w:pPr>
        <w:spacing w:line="240" w:lineRule="exact"/>
      </w:pPr>
      <w:r w:rsidRPr="0051474E">
        <w:rPr>
          <w:rFonts w:hint="eastAsia"/>
        </w:rPr>
        <w:t>住民が活躍できる場の整備</w:t>
      </w:r>
    </w:p>
    <w:p w:rsidR="00FC747D" w:rsidRPr="00F42AA6" w:rsidRDefault="00FC747D" w:rsidP="00FC747D">
      <w:pPr>
        <w:spacing w:line="240" w:lineRule="exact"/>
        <w:ind w:firstLineChars="100" w:firstLine="210"/>
      </w:pPr>
      <w:r w:rsidRPr="00F42AA6">
        <w:rPr>
          <w:rFonts w:hint="eastAsia"/>
        </w:rPr>
        <w:t>上記でも述べた様に、土浦市ではまちづくりへの関心を寄せている住民が多い</w:t>
      </w:r>
      <w:r>
        <w:rPr>
          <w:rFonts w:hint="eastAsia"/>
        </w:rPr>
        <w:t>。</w:t>
      </w:r>
      <w:r w:rsidRPr="00F42AA6">
        <w:rPr>
          <w:rFonts w:hint="eastAsia"/>
        </w:rPr>
        <w:t>そこで我々は住民が活躍できる</w:t>
      </w:r>
      <w:r>
        <w:rPr>
          <w:rFonts w:hint="eastAsia"/>
        </w:rPr>
        <w:t>制度・環境を整備するものとし、市民の意見を取り入れ、</w:t>
      </w:r>
      <w:r w:rsidRPr="00F42AA6">
        <w:rPr>
          <w:rFonts w:hint="eastAsia"/>
        </w:rPr>
        <w:t>住民が活躍できる土浦にしていく。事例として</w:t>
      </w:r>
      <w:r w:rsidRPr="00F42AA6">
        <w:rPr>
          <w:rFonts w:hint="eastAsia"/>
        </w:rPr>
        <w:t>1</w:t>
      </w:r>
      <w:r w:rsidRPr="00F42AA6">
        <w:rPr>
          <w:rFonts w:hint="eastAsia"/>
        </w:rPr>
        <w:t>つには市民活動支援制度</w:t>
      </w:r>
      <w:r>
        <w:rPr>
          <w:rFonts w:hint="eastAsia"/>
        </w:rPr>
        <w:t>「</w:t>
      </w:r>
      <w:r w:rsidRPr="00F42AA6">
        <w:rPr>
          <w:rFonts w:hint="eastAsia"/>
        </w:rPr>
        <w:t>えにわブーケトス</w:t>
      </w:r>
      <w:r>
        <w:rPr>
          <w:rFonts w:hint="eastAsia"/>
        </w:rPr>
        <w:t>」</w:t>
      </w:r>
      <w:r w:rsidRPr="00F42AA6">
        <w:rPr>
          <w:rFonts w:hint="eastAsia"/>
        </w:rPr>
        <w:t>がある。この制度は中学生以上の市民が支援希望団体を選択し、票数に応じて交付金額が決定されるものである。そしてもう</w:t>
      </w:r>
      <w:r w:rsidRPr="00F42AA6">
        <w:rPr>
          <w:rFonts w:hint="eastAsia"/>
        </w:rPr>
        <w:t>1</w:t>
      </w:r>
      <w:r w:rsidRPr="00F42AA6">
        <w:rPr>
          <w:rFonts w:hint="eastAsia"/>
        </w:rPr>
        <w:t>つには</w:t>
      </w:r>
      <w:r>
        <w:rPr>
          <w:rFonts w:hint="eastAsia"/>
        </w:rPr>
        <w:t>「</w:t>
      </w:r>
      <w:proofErr w:type="spellStart"/>
      <w:r w:rsidRPr="00F42AA6">
        <w:rPr>
          <w:rFonts w:hint="eastAsia"/>
        </w:rPr>
        <w:t>UrayaSmileProject</w:t>
      </w:r>
      <w:proofErr w:type="spellEnd"/>
      <w:r>
        <w:rPr>
          <w:rFonts w:hint="eastAsia"/>
        </w:rPr>
        <w:t>」</w:t>
      </w:r>
      <w:r w:rsidRPr="00F42AA6">
        <w:rPr>
          <w:rFonts w:hint="eastAsia"/>
        </w:rPr>
        <w:t>がある。これは浦安市で活動している学生中心の市民活動団体であり、学生とまちづくり市民活動団体との座談会等を開催している。</w:t>
      </w:r>
    </w:p>
    <w:p w:rsidR="00FC747D" w:rsidRPr="00F42AA6" w:rsidRDefault="00FC747D" w:rsidP="00FC747D">
      <w:pPr>
        <w:spacing w:line="240" w:lineRule="exact"/>
      </w:pPr>
      <w:r w:rsidRPr="00F42AA6">
        <w:rPr>
          <w:rFonts w:hint="eastAsia"/>
        </w:rPr>
        <w:t>これらを土浦市でも応用することにより、上述した目的を達成させることができるものである。</w:t>
      </w:r>
    </w:p>
    <w:p w:rsidR="008768DB" w:rsidRPr="00F42AA6" w:rsidRDefault="008768DB" w:rsidP="008768DB">
      <w:pPr>
        <w:spacing w:line="240" w:lineRule="exact"/>
        <w:rPr>
          <w:b/>
        </w:rPr>
      </w:pPr>
    </w:p>
    <w:p w:rsidR="008768DB" w:rsidRDefault="008768DB" w:rsidP="008768DB">
      <w:pPr>
        <w:spacing w:line="240" w:lineRule="exact"/>
        <w:rPr>
          <w:b/>
        </w:rPr>
      </w:pPr>
      <w:r>
        <w:rPr>
          <w:rFonts w:hint="eastAsia"/>
          <w:b/>
        </w:rPr>
        <w:t>4</w:t>
      </w:r>
      <w:r>
        <w:rPr>
          <w:rFonts w:hint="eastAsia"/>
          <w:b/>
        </w:rPr>
        <w:t>－</w:t>
      </w:r>
      <w:r>
        <w:rPr>
          <w:rFonts w:hint="eastAsia"/>
          <w:b/>
        </w:rPr>
        <w:t xml:space="preserve">2 . </w:t>
      </w:r>
      <w:r>
        <w:rPr>
          <w:rFonts w:hint="eastAsia"/>
          <w:b/>
        </w:rPr>
        <w:t>移動しやすいまちづくり</w:t>
      </w:r>
    </w:p>
    <w:p w:rsidR="008768DB" w:rsidRDefault="008768DB" w:rsidP="008768DB">
      <w:pPr>
        <w:spacing w:line="240" w:lineRule="exact"/>
      </w:pPr>
      <w:r>
        <w:rPr>
          <w:rFonts w:hint="eastAsia"/>
        </w:rPr>
        <w:t xml:space="preserve">　土浦市に限った話ではないが自動車の普及により、公共交通の利用者数は減少し続けている。その中でも地域の足として活躍する路線バスの利用者数の推移は大きく減少している。また、近年では郊外型の大型ショッピングセンターのように自動車で行くことが前提の施設が増えつつ、公共交通利用者には厳しい社会的な背景がある。それらの結果、路線バスの減便や廃線が後を絶たず、公共交通の更なる利便性低下に拍車をかけており、土浦市民の約</w:t>
      </w:r>
      <w:r>
        <w:rPr>
          <w:rFonts w:hint="eastAsia"/>
        </w:rPr>
        <w:t>60</w:t>
      </w:r>
      <w:r>
        <w:rPr>
          <w:rFonts w:hint="eastAsia"/>
        </w:rPr>
        <w:t>％が交通機関の整備に不満を感じている。</w:t>
      </w:r>
    </w:p>
    <w:p w:rsidR="008768DB" w:rsidRDefault="008768DB" w:rsidP="008768DB">
      <w:pPr>
        <w:spacing w:line="240" w:lineRule="exact"/>
      </w:pPr>
      <w:r>
        <w:rPr>
          <w:rFonts w:hint="eastAsia"/>
        </w:rPr>
        <w:t xml:space="preserve">　このような社会的背景の中、土浦市では</w:t>
      </w:r>
      <w:r>
        <w:rPr>
          <w:rFonts w:hint="eastAsia"/>
        </w:rPr>
        <w:t>NPO</w:t>
      </w:r>
      <w:r>
        <w:rPr>
          <w:rFonts w:hint="eastAsia"/>
        </w:rPr>
        <w:t>まちづくり活性化土浦による中心市街地活性化などを目的とした『キララちゃんバス』、地元住民が運行経費を一部負担するコミュニティバス『新治バス』が運行されている。</w:t>
      </w:r>
    </w:p>
    <w:p w:rsidR="008768DB" w:rsidRDefault="008768DB" w:rsidP="008768DB">
      <w:pPr>
        <w:spacing w:line="240" w:lineRule="exact"/>
      </w:pPr>
      <w:r>
        <w:rPr>
          <w:rFonts w:hint="eastAsia"/>
        </w:rPr>
        <w:t xml:space="preserve">　私たちはより詳細な現状を踏まえるために、</w:t>
      </w:r>
      <w:r>
        <w:rPr>
          <w:rFonts w:hint="eastAsia"/>
        </w:rPr>
        <w:t>CUE</w:t>
      </w:r>
      <w:r>
        <w:rPr>
          <w:rFonts w:hint="eastAsia"/>
        </w:rPr>
        <w:t>と</w:t>
      </w:r>
      <w:r>
        <w:rPr>
          <w:rFonts w:hint="eastAsia"/>
        </w:rPr>
        <w:t>JICASTRADA</w:t>
      </w:r>
      <w:r>
        <w:rPr>
          <w:rFonts w:hint="eastAsia"/>
        </w:rPr>
        <w:t>を用いて茨城県南全域内における移動の需要の把握を行った。ここで、</w:t>
      </w:r>
      <w:r>
        <w:rPr>
          <w:rFonts w:hint="eastAsia"/>
        </w:rPr>
        <w:t>2005</w:t>
      </w:r>
      <w:r>
        <w:rPr>
          <w:rFonts w:hint="eastAsia"/>
        </w:rPr>
        <w:t>年の茨城県南の就業者数データを、市役所が移転した時期を想定し、イオンモール内原・水戸の就業者数を参考にイーアスつくば、イオンモール土浦、イオンモールつくばの就業者数を</w:t>
      </w:r>
      <w:r>
        <w:rPr>
          <w:rFonts w:hint="eastAsia"/>
        </w:rPr>
        <w:t>2500</w:t>
      </w:r>
      <w:r>
        <w:rPr>
          <w:rFonts w:hint="eastAsia"/>
        </w:rPr>
        <w:t>人と推定し、市役所（従業者数約</w:t>
      </w:r>
      <w:r>
        <w:rPr>
          <w:rFonts w:hint="eastAsia"/>
        </w:rPr>
        <w:t>1000</w:t>
      </w:r>
      <w:r>
        <w:rPr>
          <w:rFonts w:hint="eastAsia"/>
        </w:rPr>
        <w:t>人）移転も考慮し、データに反映させた。</w:t>
      </w:r>
    </w:p>
    <w:p w:rsidR="008768DB" w:rsidRDefault="008768DB" w:rsidP="008768DB">
      <w:pPr>
        <w:spacing w:line="240" w:lineRule="exact"/>
      </w:pPr>
      <w:r>
        <w:rPr>
          <w:rFonts w:hint="eastAsia"/>
        </w:rPr>
        <w:t xml:space="preserve">　</w:t>
      </w:r>
      <w:r>
        <w:rPr>
          <w:rFonts w:hint="eastAsia"/>
        </w:rPr>
        <w:t>1</w:t>
      </w:r>
      <w:r>
        <w:rPr>
          <w:rFonts w:hint="eastAsia"/>
        </w:rPr>
        <w:t>日に発生するトリップを求め、</w:t>
      </w:r>
      <w:r>
        <w:rPr>
          <w:rFonts w:hint="eastAsia"/>
        </w:rPr>
        <w:t>OD</w:t>
      </w:r>
      <w:r>
        <w:rPr>
          <w:rFonts w:hint="eastAsia"/>
        </w:rPr>
        <w:t>表から区間需要を求め表にまとめた。これにより、ある区間における往復の需要の和が求められた。</w:t>
      </w:r>
    </w:p>
    <w:p w:rsidR="008768DB" w:rsidRDefault="008768DB" w:rsidP="008768DB">
      <w:pPr>
        <w:spacing w:line="240" w:lineRule="exact"/>
        <w:ind w:firstLineChars="100" w:firstLine="210"/>
      </w:pPr>
      <w:r>
        <w:rPr>
          <w:rFonts w:hint="eastAsia"/>
        </w:rPr>
        <w:t>土浦中心市街地に含まれる、</w:t>
      </w:r>
      <w:r>
        <w:rPr>
          <w:rFonts w:hint="eastAsia"/>
        </w:rPr>
        <w:t>2</w:t>
      </w:r>
      <w:r>
        <w:rPr>
          <w:rFonts w:hint="eastAsia"/>
        </w:rPr>
        <w:t>区と</w:t>
      </w:r>
      <w:r>
        <w:rPr>
          <w:rFonts w:hint="eastAsia"/>
        </w:rPr>
        <w:t>5</w:t>
      </w:r>
      <w:r>
        <w:rPr>
          <w:rFonts w:hint="eastAsia"/>
        </w:rPr>
        <w:t>区、神立駅のある</w:t>
      </w:r>
      <w:r>
        <w:rPr>
          <w:rFonts w:hint="eastAsia"/>
        </w:rPr>
        <w:t>4</w:t>
      </w:r>
      <w:r>
        <w:rPr>
          <w:rFonts w:hint="eastAsia"/>
        </w:rPr>
        <w:t>区、荒川沖駅のある</w:t>
      </w:r>
      <w:r>
        <w:rPr>
          <w:rFonts w:hint="eastAsia"/>
        </w:rPr>
        <w:t>6</w:t>
      </w:r>
      <w:r>
        <w:rPr>
          <w:rFonts w:hint="eastAsia"/>
        </w:rPr>
        <w:t>区では、同じ区内での移動が</w:t>
      </w:r>
      <w:r>
        <w:rPr>
          <w:rFonts w:hint="eastAsia"/>
        </w:rPr>
        <w:t>1</w:t>
      </w:r>
      <w:r>
        <w:rPr>
          <w:rFonts w:hint="eastAsia"/>
        </w:rPr>
        <w:t>日</w:t>
      </w:r>
      <w:r>
        <w:rPr>
          <w:rFonts w:hint="eastAsia"/>
        </w:rPr>
        <w:t>10000</w:t>
      </w:r>
      <w:r>
        <w:rPr>
          <w:rFonts w:hint="eastAsia"/>
        </w:rPr>
        <w:t>トリップ以上と多い。また、土浦市全体に着目すると</w:t>
      </w:r>
      <w:r>
        <w:rPr>
          <w:rFonts w:hint="eastAsia"/>
        </w:rPr>
        <w:t>1</w:t>
      </w:r>
      <w:r>
        <w:rPr>
          <w:rFonts w:hint="eastAsia"/>
        </w:rPr>
        <w:t>，</w:t>
      </w:r>
      <w:r>
        <w:rPr>
          <w:rFonts w:hint="eastAsia"/>
        </w:rPr>
        <w:t>2</w:t>
      </w:r>
      <w:r>
        <w:rPr>
          <w:rFonts w:hint="eastAsia"/>
        </w:rPr>
        <w:t>区間の移動が</w:t>
      </w:r>
      <w:r>
        <w:rPr>
          <w:rFonts w:hint="eastAsia"/>
        </w:rPr>
        <w:t>20000</w:t>
      </w:r>
      <w:r>
        <w:rPr>
          <w:rFonts w:hint="eastAsia"/>
        </w:rPr>
        <w:t>トリップを超え、</w:t>
      </w:r>
      <w:r>
        <w:rPr>
          <w:rFonts w:hint="eastAsia"/>
        </w:rPr>
        <w:t>1</w:t>
      </w:r>
      <w:r>
        <w:rPr>
          <w:rFonts w:hint="eastAsia"/>
        </w:rPr>
        <w:t>区と</w:t>
      </w:r>
      <w:r>
        <w:rPr>
          <w:rFonts w:hint="eastAsia"/>
        </w:rPr>
        <w:t>5</w:t>
      </w:r>
      <w:r>
        <w:rPr>
          <w:rFonts w:hint="eastAsia"/>
        </w:rPr>
        <w:t>区、</w:t>
      </w:r>
      <w:r>
        <w:rPr>
          <w:rFonts w:hint="eastAsia"/>
        </w:rPr>
        <w:t>2</w:t>
      </w:r>
      <w:r>
        <w:rPr>
          <w:rFonts w:hint="eastAsia"/>
        </w:rPr>
        <w:t>区と</w:t>
      </w:r>
      <w:r>
        <w:rPr>
          <w:rFonts w:hint="eastAsia"/>
        </w:rPr>
        <w:t>5</w:t>
      </w:r>
      <w:r>
        <w:rPr>
          <w:rFonts w:hint="eastAsia"/>
        </w:rPr>
        <w:t>区といった中心市街地間の移動が</w:t>
      </w:r>
      <w:r>
        <w:rPr>
          <w:rFonts w:hint="eastAsia"/>
        </w:rPr>
        <w:t>10000</w:t>
      </w:r>
      <w:r>
        <w:rPr>
          <w:rFonts w:hint="eastAsia"/>
        </w:rPr>
        <w:t>トリップを超えた。また、</w:t>
      </w:r>
      <w:r>
        <w:rPr>
          <w:rFonts w:hint="eastAsia"/>
        </w:rPr>
        <w:t>2</w:t>
      </w:r>
      <w:r>
        <w:rPr>
          <w:rFonts w:hint="eastAsia"/>
        </w:rPr>
        <w:t>区と新治、</w:t>
      </w:r>
      <w:r>
        <w:rPr>
          <w:rFonts w:hint="eastAsia"/>
        </w:rPr>
        <w:t>4</w:t>
      </w:r>
      <w:r>
        <w:rPr>
          <w:rFonts w:hint="eastAsia"/>
        </w:rPr>
        <w:t>、</w:t>
      </w:r>
      <w:r>
        <w:rPr>
          <w:rFonts w:hint="eastAsia"/>
        </w:rPr>
        <w:t>6</w:t>
      </w:r>
      <w:r>
        <w:rPr>
          <w:rFonts w:hint="eastAsia"/>
        </w:rPr>
        <w:t>区間も</w:t>
      </w:r>
      <w:r>
        <w:rPr>
          <w:rFonts w:hint="eastAsia"/>
        </w:rPr>
        <w:t>10000</w:t>
      </w:r>
      <w:r>
        <w:rPr>
          <w:rFonts w:hint="eastAsia"/>
        </w:rPr>
        <w:t>を超えた。市外とのつながりに着目すると、つくば市と</w:t>
      </w:r>
      <w:r>
        <w:rPr>
          <w:rFonts w:hint="eastAsia"/>
        </w:rPr>
        <w:t>2</w:t>
      </w:r>
      <w:r>
        <w:rPr>
          <w:rFonts w:hint="eastAsia"/>
        </w:rPr>
        <w:t>、</w:t>
      </w:r>
      <w:r>
        <w:rPr>
          <w:rFonts w:hint="eastAsia"/>
        </w:rPr>
        <w:t>5</w:t>
      </w:r>
      <w:r>
        <w:rPr>
          <w:rFonts w:hint="eastAsia"/>
        </w:rPr>
        <w:t>、</w:t>
      </w:r>
      <w:r>
        <w:rPr>
          <w:rFonts w:hint="eastAsia"/>
        </w:rPr>
        <w:t>6</w:t>
      </w:r>
      <w:r>
        <w:rPr>
          <w:rFonts w:hint="eastAsia"/>
        </w:rPr>
        <w:t>区間で</w:t>
      </w:r>
      <w:r>
        <w:rPr>
          <w:rFonts w:hint="eastAsia"/>
        </w:rPr>
        <w:t>10000</w:t>
      </w:r>
      <w:r>
        <w:rPr>
          <w:rFonts w:hint="eastAsia"/>
        </w:rPr>
        <w:t>トリッ</w:t>
      </w:r>
      <w:r>
        <w:rPr>
          <w:rFonts w:hint="eastAsia"/>
        </w:rPr>
        <w:lastRenderedPageBreak/>
        <w:t>プを超え、神立駅とかすみがうら市間でも</w:t>
      </w:r>
      <w:r>
        <w:rPr>
          <w:rFonts w:hint="eastAsia"/>
        </w:rPr>
        <w:t>10000</w:t>
      </w:r>
      <w:r>
        <w:rPr>
          <w:rFonts w:hint="eastAsia"/>
        </w:rPr>
        <w:t>を超えている。</w:t>
      </w:r>
    </w:p>
    <w:p w:rsidR="008768DB" w:rsidRDefault="008768DB" w:rsidP="008768DB">
      <w:pPr>
        <w:spacing w:line="240" w:lineRule="exact"/>
        <w:ind w:firstLineChars="100" w:firstLine="210"/>
      </w:pPr>
      <w:r>
        <w:rPr>
          <w:rFonts w:hint="eastAsia"/>
        </w:rPr>
        <w:t>以上のような需要、そして路線バスの廃線や減便が今後も予想される中、</w:t>
      </w:r>
      <w:r>
        <w:rPr>
          <w:rFonts w:hint="eastAsia"/>
        </w:rPr>
        <w:t>20</w:t>
      </w:r>
      <w:r>
        <w:rPr>
          <w:rFonts w:hint="eastAsia"/>
        </w:rPr>
        <w:t>、</w:t>
      </w:r>
      <w:r>
        <w:rPr>
          <w:rFonts w:hint="eastAsia"/>
        </w:rPr>
        <w:t>30</w:t>
      </w:r>
      <w:r>
        <w:rPr>
          <w:rFonts w:hint="eastAsia"/>
        </w:rPr>
        <w:t>年後に運転が出来なくなった市民は土浦で生活できるのか。今回、私たちはこれらの需要から鉄道では満たされないもののうち、重点的に整備する区間を決定した。また、区間によっては直接バス結ぶよりは一度鉄道駅にバスで行き、鉄道移動した後、再びバスに乗るという方法を取ることで、効率よいバスの運行が出来るだろう。一方で少数の需要も無視してはならない。</w:t>
      </w:r>
    </w:p>
    <w:p w:rsidR="008768DB" w:rsidRDefault="008768DB" w:rsidP="008768DB">
      <w:pPr>
        <w:spacing w:line="240" w:lineRule="exact"/>
        <w:ind w:firstLineChars="100" w:firstLine="210"/>
        <w:rPr>
          <w:rFonts w:hint="eastAsia"/>
        </w:rPr>
      </w:pPr>
      <w:r>
        <w:rPr>
          <w:rFonts w:hint="eastAsia"/>
        </w:rPr>
        <w:t>そこでハード面の提案は、鉄道の通らない区間のうち、</w:t>
      </w:r>
    </w:p>
    <w:p w:rsidR="008768DB" w:rsidRDefault="008768DB" w:rsidP="008768DB">
      <w:pPr>
        <w:spacing w:line="240" w:lineRule="exact"/>
        <w:ind w:firstLineChars="100" w:firstLine="210"/>
        <w:rPr>
          <w:rFonts w:hint="eastAsia"/>
        </w:rPr>
      </w:pPr>
      <w:r>
        <w:rPr>
          <w:noProof/>
        </w:rPr>
        <mc:AlternateContent>
          <mc:Choice Requires="wps">
            <w:drawing>
              <wp:anchor distT="0" distB="0" distL="114300" distR="114300" simplePos="0" relativeHeight="251669504" behindDoc="0" locked="0" layoutInCell="1" allowOverlap="1" wp14:anchorId="6337E786" wp14:editId="72B9E115">
                <wp:simplePos x="0" y="0"/>
                <wp:positionH relativeFrom="column">
                  <wp:posOffset>261447</wp:posOffset>
                </wp:positionH>
                <wp:positionV relativeFrom="paragraph">
                  <wp:posOffset>98425</wp:posOffset>
                </wp:positionV>
                <wp:extent cx="1685925" cy="1403985"/>
                <wp:effectExtent l="0" t="0" r="28575" b="139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3985"/>
                        </a:xfrm>
                        <a:prstGeom prst="rect">
                          <a:avLst/>
                        </a:prstGeom>
                        <a:solidFill>
                          <a:srgbClr val="FFFFFF"/>
                        </a:solidFill>
                        <a:ln w="9525">
                          <a:solidFill>
                            <a:srgbClr val="000000"/>
                          </a:solidFill>
                          <a:miter lim="800000"/>
                          <a:headEnd/>
                          <a:tailEnd/>
                        </a:ln>
                      </wps:spPr>
                      <wps:txbx>
                        <w:txbxContent>
                          <w:p w:rsidR="008768DB" w:rsidRDefault="008768DB">
                            <w:pPr>
                              <w:rPr>
                                <w:rFonts w:hint="eastAsia"/>
                              </w:rPr>
                            </w:pPr>
                            <w:r>
                              <w:rPr>
                                <w:rFonts w:hint="eastAsia"/>
                                <w:noProof/>
                              </w:rPr>
                              <w:drawing>
                                <wp:inline distT="0" distB="0" distL="0" distR="0" wp14:anchorId="1D7161D6" wp14:editId="21C304D8">
                                  <wp:extent cx="1448790" cy="1829684"/>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51902" cy="1833614"/>
                                          </a:xfrm>
                                          <a:prstGeom prst="rect">
                                            <a:avLst/>
                                          </a:prstGeom>
                                          <a:noFill/>
                                          <a:ln>
                                            <a:noFill/>
                                          </a:ln>
                                        </pic:spPr>
                                      </pic:pic>
                                    </a:graphicData>
                                  </a:graphic>
                                </wp:inline>
                              </w:drawing>
                            </w:r>
                          </w:p>
                          <w:p w:rsidR="008768DB" w:rsidRDefault="008768DB">
                            <w:r>
                              <w:rPr>
                                <w:rFonts w:hint="eastAsia"/>
                              </w:rPr>
                              <w:t>図</w:t>
                            </w:r>
                            <w:r>
                              <w:rPr>
                                <w:rFonts w:hint="eastAsia"/>
                              </w:rPr>
                              <w:t>5</w:t>
                            </w:r>
                            <w:r>
                              <w:rPr>
                                <w:rFonts w:hint="eastAsia"/>
                              </w:rPr>
                              <w:t xml:space="preserve">　交通分析区割り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0.6pt;margin-top:7.75pt;width:132.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">
                <v:textbox style="mso-fit-shape-to-text:t">
                  <w:txbxContent>
                    <w:p w:rsidR="008768DB" w:rsidRDefault="008768DB">
                      <w:pPr>
                        <w:rPr>
                          <w:rFonts w:hint="eastAsia"/>
                        </w:rPr>
                      </w:pPr>
                      <w:r>
                        <w:rPr>
                          <w:rFonts w:hint="eastAsia"/>
                          <w:noProof/>
                        </w:rPr>
                        <w:drawing>
                          <wp:inline distT="0" distB="0" distL="0" distR="0" wp14:anchorId="1D7161D6" wp14:editId="21C304D8">
                            <wp:extent cx="1448790" cy="1829684"/>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51902" cy="1833614"/>
                                    </a:xfrm>
                                    <a:prstGeom prst="rect">
                                      <a:avLst/>
                                    </a:prstGeom>
                                    <a:noFill/>
                                    <a:ln>
                                      <a:noFill/>
                                    </a:ln>
                                  </pic:spPr>
                                </pic:pic>
                              </a:graphicData>
                            </a:graphic>
                          </wp:inline>
                        </w:drawing>
                      </w:r>
                    </w:p>
                    <w:p w:rsidR="008768DB" w:rsidRDefault="008768DB">
                      <w:r>
                        <w:rPr>
                          <w:rFonts w:hint="eastAsia"/>
                        </w:rPr>
                        <w:t>図</w:t>
                      </w:r>
                      <w:r>
                        <w:rPr>
                          <w:rFonts w:hint="eastAsia"/>
                        </w:rPr>
                        <w:t>5</w:t>
                      </w:r>
                      <w:r>
                        <w:rPr>
                          <w:rFonts w:hint="eastAsia"/>
                        </w:rPr>
                        <w:t xml:space="preserve">　交通分析区割り</w:t>
                      </w:r>
                    </w:p>
                  </w:txbxContent>
                </v:textbox>
              </v:shape>
            </w:pict>
          </mc:Fallback>
        </mc:AlternateContent>
      </w: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bookmarkStart w:id="0" w:name="_GoBack"/>
      <w:bookmarkEnd w:id="0"/>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spacing w:line="240" w:lineRule="exact"/>
        <w:ind w:firstLineChars="100" w:firstLine="210"/>
        <w:rPr>
          <w:rFonts w:hint="eastAsia"/>
        </w:rPr>
      </w:pPr>
    </w:p>
    <w:p w:rsidR="008768DB" w:rsidRDefault="008768DB" w:rsidP="008768DB">
      <w:pPr>
        <w:rPr>
          <w:rFonts w:hint="eastAsia"/>
        </w:rPr>
      </w:pPr>
    </w:p>
    <w:p w:rsidR="008768DB" w:rsidRDefault="00FC747D" w:rsidP="008768DB">
      <w:pPr>
        <w:rPr>
          <w:rFonts w:hint="eastAsia"/>
        </w:rPr>
      </w:pPr>
      <w:r>
        <w:rPr>
          <w:noProof/>
        </w:rPr>
        <mc:AlternateContent>
          <mc:Choice Requires="wps">
            <w:drawing>
              <wp:anchor distT="0" distB="0" distL="114300" distR="114300" simplePos="0" relativeHeight="251671552" behindDoc="0" locked="0" layoutInCell="1" allowOverlap="1" wp14:anchorId="5467C5E1" wp14:editId="2C1F18B0">
                <wp:simplePos x="0" y="0"/>
                <wp:positionH relativeFrom="column">
                  <wp:align>center</wp:align>
                </wp:positionH>
                <wp:positionV relativeFrom="paragraph">
                  <wp:posOffset>0</wp:posOffset>
                </wp:positionV>
                <wp:extent cx="2374265" cy="1403985"/>
                <wp:effectExtent l="0" t="0" r="27940" b="1397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68DB" w:rsidRDefault="008768DB">
                            <w:pPr>
                              <w:rPr>
                                <w:rFonts w:hint="eastAsia"/>
                              </w:rPr>
                            </w:pPr>
                            <w:r w:rsidRPr="001B31F9">
                              <w:rPr>
                                <w:rFonts w:hint="eastAsia"/>
                                <w:noProof/>
                              </w:rPr>
                              <w:drawing>
                                <wp:inline distT="0" distB="0" distL="0" distR="0" wp14:anchorId="12DD4862" wp14:editId="4E2E9318">
                                  <wp:extent cx="2463165" cy="962611"/>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165" cy="962611"/>
                                          </a:xfrm>
                                          <a:prstGeom prst="rect">
                                            <a:avLst/>
                                          </a:prstGeom>
                                          <a:noFill/>
                                          <a:ln>
                                            <a:noFill/>
                                          </a:ln>
                                        </pic:spPr>
                                      </pic:pic>
                                    </a:graphicData>
                                  </a:graphic>
                                </wp:inline>
                              </w:drawing>
                            </w:r>
                          </w:p>
                          <w:p w:rsidR="008768DB" w:rsidRDefault="008768DB">
                            <w:r>
                              <w:rPr>
                                <w:rFonts w:hint="eastAsia"/>
                              </w:rPr>
                              <w:t>図</w:t>
                            </w:r>
                            <w:r>
                              <w:rPr>
                                <w:rFonts w:hint="eastAsia"/>
                              </w:rPr>
                              <w:t>6</w:t>
                            </w:r>
                            <w:r>
                              <w:rPr>
                                <w:rFonts w:hint="eastAsia"/>
                              </w:rPr>
                              <w:t xml:space="preserve">　区別概要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0;margin-top:0;width:186.95pt;height:110.55pt;z-index:2516715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CvK9P7RgIAAF0E&#10;AAAOAAAAAAAAAAAAAAAAAC4CAABkcnMvZTJvRG9jLnhtbFBLAQItABQABgAIAAAAIQD9LzLW2wAA&#10;AAUBAAAPAAAAAAAAAAAAAAAAAKAEAABkcnMvZG93bnJldi54bWxQSwUGAAAAAAQABADzAAAAqAUA&#10;AAAA&#10;">
                <v:textbox style="mso-fit-shape-to-text:t">
                  <w:txbxContent>
                    <w:p w:rsidR="008768DB" w:rsidRDefault="008768DB">
                      <w:pPr>
                        <w:rPr>
                          <w:rFonts w:hint="eastAsia"/>
                        </w:rPr>
                      </w:pPr>
                      <w:r w:rsidRPr="001B31F9">
                        <w:rPr>
                          <w:rFonts w:hint="eastAsia"/>
                          <w:noProof/>
                        </w:rPr>
                        <w:drawing>
                          <wp:inline distT="0" distB="0" distL="0" distR="0" wp14:anchorId="12DD4862" wp14:editId="4E2E9318">
                            <wp:extent cx="2463165" cy="962611"/>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165" cy="962611"/>
                                    </a:xfrm>
                                    <a:prstGeom prst="rect">
                                      <a:avLst/>
                                    </a:prstGeom>
                                    <a:noFill/>
                                    <a:ln>
                                      <a:noFill/>
                                    </a:ln>
                                  </pic:spPr>
                                </pic:pic>
                              </a:graphicData>
                            </a:graphic>
                          </wp:inline>
                        </w:drawing>
                      </w:r>
                    </w:p>
                    <w:p w:rsidR="008768DB" w:rsidRDefault="008768DB">
                      <w:r>
                        <w:rPr>
                          <w:rFonts w:hint="eastAsia"/>
                        </w:rPr>
                        <w:t>図</w:t>
                      </w:r>
                      <w:r>
                        <w:rPr>
                          <w:rFonts w:hint="eastAsia"/>
                        </w:rPr>
                        <w:t>6</w:t>
                      </w:r>
                      <w:r>
                        <w:rPr>
                          <w:rFonts w:hint="eastAsia"/>
                        </w:rPr>
                        <w:t xml:space="preserve">　区別概要</w:t>
                      </w:r>
                    </w:p>
                  </w:txbxContent>
                </v:textbox>
              </v:shape>
            </w:pict>
          </mc:Fallback>
        </mc:AlternateContent>
      </w:r>
    </w:p>
    <w:p w:rsidR="008768DB" w:rsidRDefault="008768DB" w:rsidP="008768DB">
      <w:pPr>
        <w:rPr>
          <w:rFonts w:hint="eastAsia"/>
        </w:rPr>
      </w:pPr>
    </w:p>
    <w:p w:rsidR="008768DB" w:rsidRDefault="008768DB" w:rsidP="008768DB">
      <w:pPr>
        <w:rPr>
          <w:rFonts w:hint="eastAsia"/>
        </w:rPr>
      </w:pPr>
    </w:p>
    <w:p w:rsidR="008768DB" w:rsidRDefault="008768DB" w:rsidP="008768DB">
      <w:pPr>
        <w:rPr>
          <w:rFonts w:hint="eastAsia"/>
        </w:rPr>
      </w:pPr>
    </w:p>
    <w:p w:rsidR="008768DB" w:rsidRDefault="008768DB" w:rsidP="008768DB">
      <w:pPr>
        <w:rPr>
          <w:rFonts w:hint="eastAsia"/>
        </w:rPr>
      </w:pPr>
    </w:p>
    <w:p w:rsidR="008768DB" w:rsidRDefault="008768DB" w:rsidP="008768DB">
      <w:pPr>
        <w:rPr>
          <w:rFonts w:hint="eastAsia"/>
        </w:rPr>
      </w:pPr>
    </w:p>
    <w:p w:rsidR="008768DB" w:rsidRDefault="008768DB" w:rsidP="008768DB">
      <w:pPr>
        <w:rPr>
          <w:rFonts w:hint="eastAsia"/>
        </w:rPr>
      </w:pPr>
    </w:p>
    <w:p w:rsidR="008768DB" w:rsidRDefault="008768DB" w:rsidP="008768DB">
      <w:pPr>
        <w:spacing w:line="240" w:lineRule="exact"/>
        <w:rPr>
          <w:b/>
        </w:rPr>
      </w:pPr>
      <w:r>
        <w:rPr>
          <w:rFonts w:hint="eastAsia"/>
          <w:b/>
        </w:rPr>
        <w:t>4</w:t>
      </w:r>
      <w:r>
        <w:rPr>
          <w:rFonts w:hint="eastAsia"/>
          <w:b/>
        </w:rPr>
        <w:t>－</w:t>
      </w:r>
      <w:r>
        <w:rPr>
          <w:rFonts w:hint="eastAsia"/>
          <w:b/>
        </w:rPr>
        <w:t xml:space="preserve">3 . </w:t>
      </w:r>
      <w:r>
        <w:rPr>
          <w:rFonts w:hint="eastAsia"/>
          <w:b/>
        </w:rPr>
        <w:t>ヒトと産業が近いまちづくり</w:t>
      </w:r>
    </w:p>
    <w:p w:rsidR="00FC747D" w:rsidRDefault="00FC747D" w:rsidP="00FC747D">
      <w:pPr>
        <w:spacing w:line="240" w:lineRule="exact"/>
      </w:pPr>
      <w:r>
        <w:rPr>
          <w:rFonts w:hint="eastAsia"/>
        </w:rPr>
        <w:t xml:space="preserve">　</w:t>
      </w:r>
      <w:r w:rsidRPr="0070614A">
        <w:rPr>
          <w:rFonts w:hint="eastAsia"/>
        </w:rPr>
        <w:t>土浦市では耕作放棄地の増加など産業に閉塞感が広がっている</w:t>
      </w:r>
      <w:r w:rsidRPr="0070614A">
        <w:rPr>
          <w:rFonts w:hint="eastAsia"/>
        </w:rPr>
        <w:t>(</w:t>
      </w:r>
      <w:r>
        <w:rPr>
          <w:rFonts w:hint="eastAsia"/>
        </w:rPr>
        <w:t>図</w:t>
      </w:r>
      <w:r>
        <w:rPr>
          <w:rFonts w:hint="eastAsia"/>
        </w:rPr>
        <w:t>7</w:t>
      </w:r>
      <w:r w:rsidRPr="0070614A">
        <w:rPr>
          <w:rFonts w:hint="eastAsia"/>
        </w:rPr>
        <w:t>)</w:t>
      </w:r>
      <w:r w:rsidRPr="0070614A">
        <w:rPr>
          <w:rFonts w:hint="eastAsia"/>
        </w:rPr>
        <w:t>。また</w:t>
      </w:r>
      <w:r w:rsidRPr="0070614A">
        <w:rPr>
          <w:rFonts w:hint="eastAsia"/>
        </w:rPr>
        <w:t>JA</w:t>
      </w:r>
      <w:r w:rsidRPr="0070614A">
        <w:rPr>
          <w:rFonts w:hint="eastAsia"/>
        </w:rPr>
        <w:t>土浦のホームページではイベントなど住民との接点が企画されていな</w:t>
      </w:r>
      <w:r>
        <w:rPr>
          <w:rFonts w:hint="eastAsia"/>
        </w:rPr>
        <w:t>いことがわかった。そこで私たちは交流による産業の需要創出のため</w:t>
      </w:r>
      <w:r w:rsidRPr="0070614A">
        <w:rPr>
          <w:rFonts w:hint="eastAsia"/>
        </w:rPr>
        <w:t>マーケットを開催する。</w:t>
      </w:r>
    </w:p>
    <w:p w:rsidR="00FC747D" w:rsidRDefault="00FC747D" w:rsidP="00FC747D">
      <w:pPr>
        <w:spacing w:line="240" w:lineRule="exact"/>
      </w:pPr>
      <w:r>
        <w:rPr>
          <w:noProof/>
        </w:rPr>
        <mc:AlternateContent>
          <mc:Choice Requires="wps">
            <w:drawing>
              <wp:anchor distT="0" distB="0" distL="114300" distR="114300" simplePos="0" relativeHeight="251675648" behindDoc="0" locked="0" layoutInCell="1" allowOverlap="1" wp14:anchorId="5F1A4DB8" wp14:editId="0F246DC7">
                <wp:simplePos x="0" y="0"/>
                <wp:positionH relativeFrom="column">
                  <wp:posOffset>283845</wp:posOffset>
                </wp:positionH>
                <wp:positionV relativeFrom="paragraph">
                  <wp:posOffset>59690</wp:posOffset>
                </wp:positionV>
                <wp:extent cx="2374265" cy="1403985"/>
                <wp:effectExtent l="0" t="0" r="27940" b="139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68DB" w:rsidRDefault="008768DB">
                            <w:pPr>
                              <w:rPr>
                                <w:rFonts w:hint="eastAsia"/>
                              </w:rPr>
                            </w:pPr>
                            <w:r>
                              <w:rPr>
                                <w:noProof/>
                              </w:rPr>
                              <w:drawing>
                                <wp:inline distT="0" distB="0" distL="0" distR="0" wp14:anchorId="5EB4FB7A" wp14:editId="60206BC2">
                                  <wp:extent cx="2363190" cy="1374758"/>
                                  <wp:effectExtent l="0" t="0" r="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6320" cy="1376579"/>
                                          </a:xfrm>
                                          <a:prstGeom prst="rect">
                                            <a:avLst/>
                                          </a:prstGeom>
                                          <a:noFill/>
                                          <a:ln>
                                            <a:noFill/>
                                          </a:ln>
                                        </pic:spPr>
                                      </pic:pic>
                                    </a:graphicData>
                                  </a:graphic>
                                </wp:inline>
                              </w:drawing>
                            </w:r>
                          </w:p>
                          <w:p w:rsidR="008768DB" w:rsidRPr="008768DB" w:rsidRDefault="008768DB" w:rsidP="008768DB">
                            <w:pPr>
                              <w:jc w:val="center"/>
                              <w:rPr>
                                <w:sz w:val="18"/>
                              </w:rPr>
                            </w:pPr>
                            <w:r w:rsidRPr="00601E3C">
                              <w:rPr>
                                <w:rFonts w:hint="eastAsia"/>
                                <w:sz w:val="18"/>
                              </w:rPr>
                              <w:t>図</w:t>
                            </w:r>
                            <w:r>
                              <w:rPr>
                                <w:rFonts w:hint="eastAsia"/>
                                <w:sz w:val="18"/>
                              </w:rPr>
                              <w:t>7</w:t>
                            </w:r>
                            <w:r w:rsidRPr="00601E3C">
                              <w:rPr>
                                <w:rFonts w:hint="eastAsia"/>
                                <w:sz w:val="18"/>
                              </w:rPr>
                              <w:t xml:space="preserve">　経営耕作面積の推移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2.35pt;margin-top:4.7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">
                <v:textbox style="mso-fit-shape-to-text:t">
                  <w:txbxContent>
                    <w:p w:rsidR="008768DB" w:rsidRDefault="008768DB">
                      <w:pPr>
                        <w:rPr>
                          <w:rFonts w:hint="eastAsia"/>
                        </w:rPr>
                      </w:pPr>
                      <w:r>
                        <w:rPr>
                          <w:noProof/>
                        </w:rPr>
                        <w:drawing>
                          <wp:inline distT="0" distB="0" distL="0" distR="0" wp14:anchorId="5EB4FB7A" wp14:editId="60206BC2">
                            <wp:extent cx="2363190" cy="1374758"/>
                            <wp:effectExtent l="0" t="0" r="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6320" cy="1376579"/>
                                    </a:xfrm>
                                    <a:prstGeom prst="rect">
                                      <a:avLst/>
                                    </a:prstGeom>
                                    <a:noFill/>
                                    <a:ln>
                                      <a:noFill/>
                                    </a:ln>
                                  </pic:spPr>
                                </pic:pic>
                              </a:graphicData>
                            </a:graphic>
                          </wp:inline>
                        </w:drawing>
                      </w:r>
                    </w:p>
                    <w:p w:rsidR="008768DB" w:rsidRPr="008768DB" w:rsidRDefault="008768DB" w:rsidP="008768DB">
                      <w:pPr>
                        <w:jc w:val="center"/>
                        <w:rPr>
                          <w:sz w:val="18"/>
                        </w:rPr>
                      </w:pPr>
                      <w:r w:rsidRPr="00601E3C">
                        <w:rPr>
                          <w:rFonts w:hint="eastAsia"/>
                          <w:sz w:val="18"/>
                        </w:rPr>
                        <w:t>図</w:t>
                      </w:r>
                      <w:r>
                        <w:rPr>
                          <w:rFonts w:hint="eastAsia"/>
                          <w:sz w:val="18"/>
                        </w:rPr>
                        <w:t>7</w:t>
                      </w:r>
                      <w:r w:rsidRPr="00601E3C">
                        <w:rPr>
                          <w:rFonts w:hint="eastAsia"/>
                          <w:sz w:val="18"/>
                        </w:rPr>
                        <w:t xml:space="preserve">　経営耕作面積の推移</w:t>
                      </w:r>
                    </w:p>
                  </w:txbxContent>
                </v:textbox>
              </v:shape>
            </w:pict>
          </mc:Fallback>
        </mc:AlternateContent>
      </w:r>
    </w:p>
    <w:p w:rsidR="00FC747D" w:rsidRDefault="00FC747D" w:rsidP="00FC747D">
      <w:pPr>
        <w:spacing w:line="240" w:lineRule="exact"/>
      </w:pPr>
    </w:p>
    <w:p w:rsidR="00FC747D" w:rsidRDefault="00FC747D" w:rsidP="00FC747D">
      <w:pPr>
        <w:spacing w:line="240" w:lineRule="exact"/>
      </w:pPr>
    </w:p>
    <w:p w:rsidR="00FC747D" w:rsidRDefault="00FC747D" w:rsidP="00FC747D">
      <w:pPr>
        <w:spacing w:line="240" w:lineRule="exact"/>
      </w:pPr>
    </w:p>
    <w:p w:rsidR="00FC747D" w:rsidRDefault="00FC747D" w:rsidP="00FC747D">
      <w:pPr>
        <w:spacing w:line="240" w:lineRule="exact"/>
      </w:pPr>
    </w:p>
    <w:p w:rsidR="00FC747D" w:rsidRDefault="00FC747D" w:rsidP="00FC747D">
      <w:pPr>
        <w:spacing w:line="240" w:lineRule="exact"/>
      </w:pPr>
    </w:p>
    <w:p w:rsidR="00FC747D" w:rsidRDefault="00FC747D" w:rsidP="00FC747D">
      <w:pPr>
        <w:spacing w:line="240" w:lineRule="exact"/>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rPr>
          <w:rFonts w:hint="eastAsia"/>
        </w:rPr>
      </w:pPr>
    </w:p>
    <w:p w:rsidR="00FC747D" w:rsidRDefault="00FC747D" w:rsidP="00FC747D">
      <w:pPr>
        <w:spacing w:line="240" w:lineRule="exact"/>
      </w:pPr>
    </w:p>
    <w:p w:rsidR="00FC747D" w:rsidRDefault="00FC747D" w:rsidP="00FC747D">
      <w:pPr>
        <w:spacing w:line="240" w:lineRule="exact"/>
      </w:pPr>
    </w:p>
    <w:p w:rsidR="00FC747D" w:rsidRDefault="00FC747D" w:rsidP="00FC747D">
      <w:pPr>
        <w:spacing w:line="240" w:lineRule="exact"/>
      </w:pPr>
    </w:p>
    <w:p w:rsidR="00FC747D" w:rsidRDefault="00FC747D" w:rsidP="00FC747D">
      <w:pPr>
        <w:spacing w:line="240" w:lineRule="exact"/>
      </w:pPr>
    </w:p>
    <w:p w:rsidR="00FC747D" w:rsidRDefault="00FC747D" w:rsidP="00FC747D">
      <w:pPr>
        <w:spacing w:line="240" w:lineRule="exact"/>
      </w:pPr>
      <w:r>
        <w:rPr>
          <w:rFonts w:hint="eastAsia"/>
        </w:rPr>
        <w:t>「土浦きららマーケット」の開催</w:t>
      </w:r>
    </w:p>
    <w:p w:rsidR="00FC747D" w:rsidRPr="00895C80" w:rsidRDefault="00FC747D" w:rsidP="00FC747D">
      <w:pPr>
        <w:spacing w:line="240" w:lineRule="exact"/>
      </w:pPr>
      <w:r>
        <w:rPr>
          <w:rFonts w:hint="eastAsia"/>
        </w:rPr>
        <w:t>ヒトとヒト</w:t>
      </w:r>
      <w:r>
        <w:rPr>
          <w:rFonts w:hint="eastAsia"/>
        </w:rPr>
        <w:t>,</w:t>
      </w:r>
      <w:r>
        <w:rPr>
          <w:rFonts w:hint="eastAsia"/>
        </w:rPr>
        <w:t>ヒトと産業</w:t>
      </w:r>
      <w:r>
        <w:rPr>
          <w:rFonts w:hint="eastAsia"/>
        </w:rPr>
        <w:t>,</w:t>
      </w:r>
      <w:r>
        <w:rPr>
          <w:rFonts w:hint="eastAsia"/>
        </w:rPr>
        <w:t>産業と産業の交流を促し、商品アイデアの創出、地産地消の促進、賑わいなどの効</w:t>
      </w:r>
      <w:r>
        <w:rPr>
          <w:rFonts w:hint="eastAsia"/>
        </w:rPr>
        <w:lastRenderedPageBreak/>
        <w:t>果を生み出す。</w:t>
      </w:r>
    </w:p>
    <w:p w:rsidR="00FC747D" w:rsidRDefault="00FC747D" w:rsidP="00FC747D">
      <w:pPr>
        <w:spacing w:line="240" w:lineRule="exact"/>
        <w:jc w:val="center"/>
        <w:rPr>
          <w:sz w:val="18"/>
        </w:rPr>
      </w:pPr>
      <w:r>
        <w:rPr>
          <w:rFonts w:hint="eastAsia"/>
          <w:noProof/>
          <w:sz w:val="18"/>
        </w:rPr>
        <mc:AlternateContent>
          <mc:Choice Requires="wps">
            <w:drawing>
              <wp:anchor distT="0" distB="0" distL="114300" distR="114300" simplePos="0" relativeHeight="251694080" behindDoc="0" locked="0" layoutInCell="1" allowOverlap="1" wp14:anchorId="55AC90AF" wp14:editId="58375DE7">
                <wp:simplePos x="0" y="0"/>
                <wp:positionH relativeFrom="column">
                  <wp:posOffset>-41564</wp:posOffset>
                </wp:positionH>
                <wp:positionV relativeFrom="paragraph">
                  <wp:posOffset>7917</wp:posOffset>
                </wp:positionV>
                <wp:extent cx="3360717" cy="641267"/>
                <wp:effectExtent l="0" t="0" r="11430" b="26035"/>
                <wp:wrapNone/>
                <wp:docPr id="28" name="角丸四角形 28"/>
                <wp:cNvGraphicFramePr/>
                <a:graphic xmlns:a="http://schemas.openxmlformats.org/drawingml/2006/main">
                  <a:graphicData uri="http://schemas.microsoft.com/office/word/2010/wordprocessingShape">
                    <wps:wsp>
                      <wps:cNvSpPr/>
                      <wps:spPr>
                        <a:xfrm>
                          <a:off x="0" y="0"/>
                          <a:ext cx="3360717" cy="64126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26" style="position:absolute;left:0;text-align:left;margin-left:-3.25pt;margin-top:.6pt;width:264.6pt;height: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" filled="f" strokecolor="windowText" strokeweight="2pt"/>
            </w:pict>
          </mc:Fallback>
        </mc:AlternateContent>
      </w:r>
      <w:r w:rsidRPr="00895C80">
        <w:rPr>
          <w:rFonts w:hint="eastAsia"/>
          <w:sz w:val="18"/>
        </w:rPr>
        <w:t>詳細</w:t>
      </w:r>
    </w:p>
    <w:p w:rsidR="00FC747D" w:rsidRPr="00895C80" w:rsidRDefault="00FC747D" w:rsidP="00FC747D">
      <w:pPr>
        <w:spacing w:line="240" w:lineRule="exact"/>
        <w:rPr>
          <w:sz w:val="18"/>
        </w:rPr>
      </w:pPr>
      <w:r w:rsidRPr="00895C80">
        <w:rPr>
          <w:rFonts w:hint="eastAsia"/>
          <w:sz w:val="18"/>
        </w:rPr>
        <w:t>開催場所</w:t>
      </w:r>
      <w:r>
        <w:rPr>
          <w:rFonts w:hint="eastAsia"/>
          <w:sz w:val="18"/>
        </w:rPr>
        <w:t xml:space="preserve"> </w:t>
      </w:r>
      <w:r w:rsidRPr="00895C80">
        <w:rPr>
          <w:rFonts w:hint="eastAsia"/>
          <w:sz w:val="18"/>
        </w:rPr>
        <w:t>:</w:t>
      </w:r>
      <w:r>
        <w:rPr>
          <w:rFonts w:hint="eastAsia"/>
          <w:sz w:val="18"/>
        </w:rPr>
        <w:t xml:space="preserve"> </w:t>
      </w:r>
      <w:r w:rsidRPr="00895C80">
        <w:rPr>
          <w:rFonts w:hint="eastAsia"/>
          <w:sz w:val="18"/>
        </w:rPr>
        <w:t>駅前ペデストリアン･デッキ現ウララ北側スペース</w:t>
      </w:r>
    </w:p>
    <w:p w:rsidR="00FC747D" w:rsidRPr="00895C80" w:rsidRDefault="00FC747D" w:rsidP="00FC747D">
      <w:pPr>
        <w:spacing w:line="240" w:lineRule="exact"/>
        <w:rPr>
          <w:sz w:val="18"/>
        </w:rPr>
      </w:pPr>
      <w:r w:rsidRPr="00895C80">
        <w:rPr>
          <w:rFonts w:hint="eastAsia"/>
          <w:sz w:val="18"/>
        </w:rPr>
        <w:t>開催頻度</w:t>
      </w:r>
      <w:r>
        <w:rPr>
          <w:rFonts w:hint="eastAsia"/>
          <w:sz w:val="18"/>
        </w:rPr>
        <w:t xml:space="preserve"> </w:t>
      </w:r>
      <w:r w:rsidRPr="00895C80">
        <w:rPr>
          <w:rFonts w:hint="eastAsia"/>
          <w:sz w:val="18"/>
        </w:rPr>
        <w:t>:</w:t>
      </w:r>
      <w:r>
        <w:rPr>
          <w:rFonts w:hint="eastAsia"/>
          <w:sz w:val="18"/>
        </w:rPr>
        <w:t xml:space="preserve"> </w:t>
      </w:r>
      <w:r w:rsidRPr="00895C80">
        <w:rPr>
          <w:rFonts w:hint="eastAsia"/>
          <w:sz w:val="18"/>
        </w:rPr>
        <w:t>月</w:t>
      </w:r>
      <w:r w:rsidRPr="00895C80">
        <w:rPr>
          <w:rFonts w:hint="eastAsia"/>
          <w:sz w:val="18"/>
        </w:rPr>
        <w:t>1</w:t>
      </w:r>
      <w:r w:rsidRPr="00895C80">
        <w:rPr>
          <w:rFonts w:hint="eastAsia"/>
          <w:sz w:val="18"/>
        </w:rPr>
        <w:t>回</w:t>
      </w:r>
      <w:r>
        <w:rPr>
          <w:rFonts w:hint="eastAsia"/>
          <w:sz w:val="18"/>
        </w:rPr>
        <w:t>程度</w:t>
      </w:r>
    </w:p>
    <w:p w:rsidR="00FC747D" w:rsidRPr="00895C80" w:rsidRDefault="00FC747D" w:rsidP="00FC747D">
      <w:pPr>
        <w:spacing w:line="240" w:lineRule="exact"/>
        <w:ind w:firstLineChars="50" w:firstLine="90"/>
        <w:rPr>
          <w:sz w:val="18"/>
        </w:rPr>
      </w:pPr>
      <w:r w:rsidRPr="00895C80">
        <w:rPr>
          <w:rFonts w:hint="eastAsia"/>
          <w:sz w:val="18"/>
        </w:rPr>
        <w:t>出店者</w:t>
      </w:r>
      <w:r>
        <w:rPr>
          <w:rFonts w:hint="eastAsia"/>
          <w:sz w:val="18"/>
        </w:rPr>
        <w:t xml:space="preserve">  </w:t>
      </w:r>
      <w:r w:rsidRPr="00895C80">
        <w:rPr>
          <w:rFonts w:hint="eastAsia"/>
          <w:sz w:val="18"/>
        </w:rPr>
        <w:t>:</w:t>
      </w:r>
      <w:r>
        <w:rPr>
          <w:rFonts w:hint="eastAsia"/>
          <w:sz w:val="18"/>
        </w:rPr>
        <w:t xml:space="preserve"> </w:t>
      </w:r>
      <w:r w:rsidRPr="00895C80">
        <w:rPr>
          <w:rFonts w:hint="eastAsia"/>
          <w:sz w:val="18"/>
        </w:rPr>
        <w:t>新治の農家</w:t>
      </w:r>
      <w:r w:rsidRPr="00895C80">
        <w:rPr>
          <w:rFonts w:hint="eastAsia"/>
          <w:sz w:val="18"/>
        </w:rPr>
        <w:t>,</w:t>
      </w:r>
      <w:r w:rsidRPr="00895C80">
        <w:rPr>
          <w:rFonts w:hint="eastAsia"/>
          <w:sz w:val="18"/>
        </w:rPr>
        <w:t>神立の工場</w:t>
      </w:r>
      <w:r w:rsidRPr="00895C80">
        <w:rPr>
          <w:rFonts w:hint="eastAsia"/>
          <w:sz w:val="18"/>
        </w:rPr>
        <w:t>,</w:t>
      </w:r>
      <w:r w:rsidRPr="00895C80">
        <w:rPr>
          <w:rFonts w:hint="eastAsia"/>
          <w:sz w:val="18"/>
        </w:rPr>
        <w:t>商店主など土浦市全域</w:t>
      </w:r>
    </w:p>
    <w:p w:rsidR="00FC747D" w:rsidRDefault="00FC747D" w:rsidP="00FC747D">
      <w:pPr>
        <w:spacing w:line="240" w:lineRule="exact"/>
      </w:pPr>
    </w:p>
    <w:p w:rsidR="00FC747D" w:rsidRDefault="00FC747D" w:rsidP="00FC747D">
      <w:pPr>
        <w:spacing w:line="240" w:lineRule="exact"/>
      </w:pPr>
      <w:r>
        <w:rPr>
          <w:rFonts w:hint="eastAsia"/>
        </w:rPr>
        <w:t>参考事例</w:t>
      </w:r>
    </w:p>
    <w:p w:rsidR="00FC747D" w:rsidRDefault="00FC747D" w:rsidP="00FC747D">
      <w:pPr>
        <w:spacing w:line="240" w:lineRule="exact"/>
      </w:pPr>
      <w:r>
        <w:rPr>
          <w:rFonts w:hint="eastAsia"/>
        </w:rPr>
        <w:t>「ファーマーズマーケット</w:t>
      </w:r>
      <w:r>
        <w:rPr>
          <w:rFonts w:hint="eastAsia"/>
        </w:rPr>
        <w:t>@</w:t>
      </w:r>
      <w:r>
        <w:rPr>
          <w:rFonts w:hint="eastAsia"/>
        </w:rPr>
        <w:t>国連大学前」</w:t>
      </w:r>
    </w:p>
    <w:p w:rsidR="00FC747D" w:rsidRDefault="00FC747D" w:rsidP="00FC747D">
      <w:pPr>
        <w:spacing w:line="240" w:lineRule="exact"/>
      </w:pPr>
      <w:r>
        <w:rPr>
          <w:rFonts w:hint="eastAsia"/>
        </w:rPr>
        <w:t>毎週土日に開催されるファーマーズマーケットであり、ワークショップや商品名募集</w:t>
      </w:r>
      <w:r>
        <w:rPr>
          <w:rFonts w:hint="eastAsia"/>
        </w:rPr>
        <w:t>,</w:t>
      </w:r>
      <w:r>
        <w:rPr>
          <w:rFonts w:hint="eastAsia"/>
        </w:rPr>
        <w:t>飲食業と農業のコラボランチなどヒトとヒト、産業と産業などが交流するマーケットである。</w:t>
      </w:r>
    </w:p>
    <w:p w:rsidR="00FC747D" w:rsidRDefault="00FC747D" w:rsidP="00FC747D">
      <w:pPr>
        <w:spacing w:line="240" w:lineRule="exact"/>
      </w:pPr>
      <w:r>
        <w:rPr>
          <w:rFonts w:hint="eastAsia"/>
        </w:rPr>
        <w:t>「オーガニックファーマーズ　ヴィレッジ」</w:t>
      </w:r>
    </w:p>
    <w:p w:rsidR="00FC747D" w:rsidRDefault="00FC747D" w:rsidP="00FC747D">
      <w:pPr>
        <w:spacing w:line="240" w:lineRule="exact"/>
      </w:pPr>
      <w:r>
        <w:rPr>
          <w:rFonts w:hint="eastAsia"/>
        </w:rPr>
        <w:t>月</w:t>
      </w:r>
      <w:r>
        <w:rPr>
          <w:rFonts w:hint="eastAsia"/>
        </w:rPr>
        <w:t>1</w:t>
      </w:r>
      <w:r>
        <w:rPr>
          <w:rFonts w:hint="eastAsia"/>
        </w:rPr>
        <w:t>回つくば駅前で開催されるファーマーズマーケットである。土浦市と同規模の市町村でも駅前の賑わいが創出されている。</w:t>
      </w:r>
    </w:p>
    <w:p w:rsidR="00FC747D" w:rsidRDefault="00FC747D" w:rsidP="00FC747D">
      <w:pPr>
        <w:spacing w:line="240" w:lineRule="exact"/>
      </w:pPr>
      <w:r>
        <w:rPr>
          <w:rFonts w:hint="eastAsia"/>
        </w:rPr>
        <w:t>実現に向けての課題</w:t>
      </w:r>
    </w:p>
    <w:p w:rsidR="00FC747D" w:rsidRPr="00F37854" w:rsidRDefault="00FC747D" w:rsidP="00FC747D">
      <w:pPr>
        <w:spacing w:line="240" w:lineRule="exact"/>
      </w:pPr>
      <w:r>
        <w:rPr>
          <w:rFonts w:hint="eastAsia"/>
        </w:rPr>
        <w:t>出店者確保の方策やイベント需要の算出、持続可能性の検討</w:t>
      </w:r>
    </w:p>
    <w:p w:rsidR="008768DB" w:rsidRDefault="008768DB" w:rsidP="008768DB">
      <w:pPr>
        <w:spacing w:line="240" w:lineRule="exact"/>
        <w:rPr>
          <w:rFonts w:hint="eastAsia"/>
          <w:b/>
        </w:rPr>
      </w:pPr>
    </w:p>
    <w:p w:rsidR="008768DB" w:rsidRPr="00304AA5" w:rsidRDefault="008768DB" w:rsidP="008768DB">
      <w:pPr>
        <w:spacing w:line="240" w:lineRule="exact"/>
        <w:rPr>
          <w:b/>
        </w:rPr>
      </w:pPr>
      <w:r>
        <w:rPr>
          <w:rFonts w:hint="eastAsia"/>
          <w:b/>
        </w:rPr>
        <w:t>4</w:t>
      </w:r>
      <w:r>
        <w:rPr>
          <w:rFonts w:hint="eastAsia"/>
          <w:b/>
        </w:rPr>
        <w:t>－</w:t>
      </w:r>
      <w:r>
        <w:rPr>
          <w:rFonts w:hint="eastAsia"/>
          <w:b/>
        </w:rPr>
        <w:t xml:space="preserve">4 . </w:t>
      </w:r>
      <w:r>
        <w:rPr>
          <w:rFonts w:hint="eastAsia"/>
          <w:b/>
        </w:rPr>
        <w:t>自然</w:t>
      </w:r>
      <w:r w:rsidRPr="00304AA5">
        <w:rPr>
          <w:rFonts w:hint="eastAsia"/>
          <w:b/>
        </w:rPr>
        <w:t>と触れ合うまちづくり</w:t>
      </w:r>
    </w:p>
    <w:p w:rsidR="00FC747D" w:rsidRDefault="00FC747D" w:rsidP="00FC747D">
      <w:pPr>
        <w:spacing w:line="240" w:lineRule="exact"/>
      </w:pPr>
      <w:r w:rsidRPr="000C6A25">
        <w:rPr>
          <w:rFonts w:hint="eastAsia"/>
        </w:rPr>
        <w:t>私たちは自然とふれあうまちづくりについて土浦スポーツ健康倶楽部に注目している。</w:t>
      </w:r>
      <w:r>
        <w:rPr>
          <w:rFonts w:hint="eastAsia"/>
        </w:rPr>
        <w:t xml:space="preserve">　</w:t>
      </w:r>
    </w:p>
    <w:p w:rsidR="00FC747D" w:rsidRDefault="00FC747D" w:rsidP="00FC747D">
      <w:pPr>
        <w:spacing w:line="240" w:lineRule="exact"/>
      </w:pPr>
      <w:r>
        <w:rPr>
          <w:rFonts w:hint="eastAsia"/>
        </w:rPr>
        <w:t>この事業はスポーツによる大規模な健康推進事業で、現在</w:t>
      </w:r>
      <w:r>
        <w:rPr>
          <w:rFonts w:hint="eastAsia"/>
        </w:rPr>
        <w:t>362</w:t>
      </w:r>
      <w:r>
        <w:rPr>
          <w:rFonts w:hint="eastAsia"/>
        </w:rPr>
        <w:t>人の住民が参加している（内</w:t>
      </w:r>
      <w:r>
        <w:rPr>
          <w:rFonts w:hint="eastAsia"/>
        </w:rPr>
        <w:t>40%</w:t>
      </w:r>
      <w:r>
        <w:rPr>
          <w:rFonts w:hint="eastAsia"/>
        </w:rPr>
        <w:t>が高齢者）。現在は土浦地区内で開催されるものが多く、屋内で行うスポーツがメインであるが</w:t>
      </w:r>
      <w:r>
        <w:rPr>
          <w:rFonts w:hint="eastAsia"/>
        </w:rPr>
        <w:t>(</w:t>
      </w:r>
      <w:r w:rsidR="00CE1935">
        <w:rPr>
          <w:rFonts w:hint="eastAsia"/>
        </w:rPr>
        <w:t>図</w:t>
      </w:r>
      <w:r w:rsidR="00CE1935">
        <w:rPr>
          <w:rFonts w:hint="eastAsia"/>
        </w:rPr>
        <w:t>8</w:t>
      </w:r>
      <w:r>
        <w:rPr>
          <w:rFonts w:hint="eastAsia"/>
        </w:rPr>
        <w:t>)</w:t>
      </w:r>
      <w:r>
        <w:rPr>
          <w:rFonts w:hint="eastAsia"/>
        </w:rPr>
        <w:t>、この活動をより自然と触れ合うスポーツ・レジャーも開催する事で観光地利用促進に繋げる事が出来るのではないかと考えている。</w:t>
      </w:r>
    </w:p>
    <w:p w:rsidR="00FC747D" w:rsidRDefault="00FC747D" w:rsidP="00FC747D">
      <w:pPr>
        <w:spacing w:line="240" w:lineRule="exact"/>
      </w:pPr>
      <w:r>
        <w:rPr>
          <w:rFonts w:hint="eastAsia"/>
        </w:rPr>
        <w:t>そのために、自然あふれる里山や水辺での拠点整備が必要だと考えている。現時点で魅力の不足と考えているのが遊覧船乗り場であり、この地区でのウォーターフロントの整備は必須事項である。</w:t>
      </w:r>
    </w:p>
    <w:p w:rsidR="00FC747D" w:rsidRDefault="00FC747D" w:rsidP="00FC747D">
      <w:pPr>
        <w:spacing w:line="240" w:lineRule="exact"/>
        <w:rPr>
          <w:rFonts w:hint="eastAsia"/>
        </w:rPr>
      </w:pPr>
      <w:r>
        <w:rPr>
          <w:rFonts w:hint="eastAsia"/>
        </w:rPr>
        <w:t xml:space="preserve">　また、現行の年会費制を改め、観光地利用も兼ねた来訪者の受け入れも目指す。現在年会費収入は</w:t>
      </w:r>
      <w:r>
        <w:rPr>
          <w:rFonts w:hint="eastAsia"/>
        </w:rPr>
        <w:t>60</w:t>
      </w:r>
      <w:r>
        <w:rPr>
          <w:rFonts w:hint="eastAsia"/>
        </w:rPr>
        <w:t>万円程度であるが、これは自然を活用することで施設費が補填可能であるものと考えている。だからこそ年会費廃止や子供無料、さらには会員制の廃止により、来訪者の受け入れの態勢を整えることで「（自然）観光地⇔ヒト（住民・観光者）」の触れ合いがより活発になるのではないのかと考えている。</w:t>
      </w:r>
      <w:r>
        <w:rPr>
          <w:rFonts w:hint="eastAsia"/>
        </w:rPr>
        <w:t>(</w:t>
      </w:r>
      <w:r w:rsidR="00CE1935">
        <w:rPr>
          <w:rFonts w:hint="eastAsia"/>
        </w:rPr>
        <w:t>図</w:t>
      </w:r>
      <w:r w:rsidR="00CE1935">
        <w:rPr>
          <w:rFonts w:hint="eastAsia"/>
        </w:rPr>
        <w:t>9</w:t>
      </w:r>
      <w:r>
        <w:rPr>
          <w:rFonts w:hint="eastAsia"/>
        </w:rPr>
        <w:t>)</w:t>
      </w:r>
    </w:p>
    <w:p w:rsidR="00CE1935" w:rsidRDefault="00CE1935" w:rsidP="00FC747D">
      <w:pPr>
        <w:spacing w:line="240" w:lineRule="exact"/>
        <w:rPr>
          <w:rFonts w:hint="eastAsia"/>
        </w:rPr>
      </w:pPr>
      <w:r>
        <w:rPr>
          <w:noProof/>
        </w:rPr>
        <mc:AlternateContent>
          <mc:Choice Requires="wps">
            <w:drawing>
              <wp:anchor distT="0" distB="0" distL="114300" distR="114300" simplePos="0" relativeHeight="251679744" behindDoc="0" locked="0" layoutInCell="1" allowOverlap="1" wp14:anchorId="4D8577F8" wp14:editId="14584E4C">
                <wp:simplePos x="0" y="0"/>
                <wp:positionH relativeFrom="column">
                  <wp:posOffset>330835</wp:posOffset>
                </wp:positionH>
                <wp:positionV relativeFrom="paragraph">
                  <wp:posOffset>37465</wp:posOffset>
                </wp:positionV>
                <wp:extent cx="2374265" cy="1068705"/>
                <wp:effectExtent l="0" t="0" r="27940" b="1714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68705"/>
                        </a:xfrm>
                        <a:prstGeom prst="rect">
                          <a:avLst/>
                        </a:prstGeom>
                        <a:solidFill>
                          <a:srgbClr val="FFFFFF"/>
                        </a:solidFill>
                        <a:ln w="9525">
                          <a:solidFill>
                            <a:srgbClr val="000000"/>
                          </a:solidFill>
                          <a:miter lim="800000"/>
                          <a:headEnd/>
                          <a:tailEnd/>
                        </a:ln>
                      </wps:spPr>
                      <wps:txbx>
                        <w:txbxContent>
                          <w:p w:rsidR="006E4032" w:rsidRDefault="006E4032">
                            <w:pPr>
                              <w:rPr>
                                <w:rFonts w:hint="eastAsia"/>
                              </w:rPr>
                            </w:pPr>
                            <w:r>
                              <w:rPr>
                                <w:noProof/>
                              </w:rPr>
                              <w:drawing>
                                <wp:inline distT="0" distB="0" distL="0" distR="0" wp14:anchorId="62844BD4" wp14:editId="085DDE4F">
                                  <wp:extent cx="2463165" cy="67096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70968"/>
                                          </a:xfrm>
                                          <a:prstGeom prst="rect">
                                            <a:avLst/>
                                          </a:prstGeom>
                                          <a:noFill/>
                                          <a:ln>
                                            <a:noFill/>
                                          </a:ln>
                                        </pic:spPr>
                                      </pic:pic>
                                    </a:graphicData>
                                  </a:graphic>
                                </wp:inline>
                              </w:drawing>
                            </w:r>
                          </w:p>
                          <w:p w:rsidR="006E4032" w:rsidRDefault="006E4032" w:rsidP="006E4032">
                            <w:pPr>
                              <w:jc w:val="center"/>
                            </w:pPr>
                            <w:r>
                              <w:rPr>
                                <w:rFonts w:hint="eastAsia"/>
                              </w:rPr>
                              <w:t>図</w:t>
                            </w:r>
                            <w:r>
                              <w:rPr>
                                <w:rFonts w:hint="eastAsia"/>
                              </w:rPr>
                              <w:t>9</w:t>
                            </w:r>
                            <w:r>
                              <w:rPr>
                                <w:rFonts w:hint="eastAsia"/>
                              </w:rPr>
                              <w:t xml:space="preserve">　自然との触れ合いイメージ図</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26.05pt;margin-top:2.95pt;width:186.95pt;height:84.1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">
                <v:textbox>
                  <w:txbxContent>
                    <w:p w:rsidR="006E4032" w:rsidRDefault="006E4032">
                      <w:pPr>
                        <w:rPr>
                          <w:rFonts w:hint="eastAsia"/>
                        </w:rPr>
                      </w:pPr>
                      <w:r>
                        <w:rPr>
                          <w:noProof/>
                        </w:rPr>
                        <w:drawing>
                          <wp:inline distT="0" distB="0" distL="0" distR="0" wp14:anchorId="62844BD4" wp14:editId="085DDE4F">
                            <wp:extent cx="2463165" cy="67096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70968"/>
                                    </a:xfrm>
                                    <a:prstGeom prst="rect">
                                      <a:avLst/>
                                    </a:prstGeom>
                                    <a:noFill/>
                                    <a:ln>
                                      <a:noFill/>
                                    </a:ln>
                                  </pic:spPr>
                                </pic:pic>
                              </a:graphicData>
                            </a:graphic>
                          </wp:inline>
                        </w:drawing>
                      </w:r>
                    </w:p>
                    <w:p w:rsidR="006E4032" w:rsidRDefault="006E4032" w:rsidP="006E4032">
                      <w:pPr>
                        <w:jc w:val="center"/>
                      </w:pPr>
                      <w:r>
                        <w:rPr>
                          <w:rFonts w:hint="eastAsia"/>
                        </w:rPr>
                        <w:t>図</w:t>
                      </w:r>
                      <w:r>
                        <w:rPr>
                          <w:rFonts w:hint="eastAsia"/>
                        </w:rPr>
                        <w:t>9</w:t>
                      </w:r>
                      <w:r>
                        <w:rPr>
                          <w:rFonts w:hint="eastAsia"/>
                        </w:rPr>
                        <w:t xml:space="preserve">　自然との触れ合いイメージ図</w:t>
                      </w:r>
                    </w:p>
                  </w:txbxContent>
                </v:textbox>
              </v:shape>
            </w:pict>
          </mc:Fallback>
        </mc:AlternateContent>
      </w:r>
    </w:p>
    <w:p w:rsidR="00CE1935" w:rsidRDefault="00CE1935" w:rsidP="00FC747D">
      <w:pPr>
        <w:spacing w:line="240" w:lineRule="exact"/>
        <w:rPr>
          <w:rFonts w:hint="eastAsia"/>
        </w:rPr>
      </w:pPr>
    </w:p>
    <w:p w:rsidR="00CE1935" w:rsidRDefault="00CE1935" w:rsidP="00FC747D">
      <w:pPr>
        <w:spacing w:line="240" w:lineRule="exact"/>
        <w:rPr>
          <w:rFonts w:hint="eastAsia"/>
        </w:rPr>
      </w:pPr>
    </w:p>
    <w:p w:rsidR="00CE1935" w:rsidRDefault="00CE1935" w:rsidP="00FC747D">
      <w:pPr>
        <w:spacing w:line="240" w:lineRule="exact"/>
        <w:rPr>
          <w:rFonts w:hint="eastAsia"/>
        </w:rPr>
      </w:pPr>
    </w:p>
    <w:p w:rsidR="00CE1935" w:rsidRDefault="00CE1935" w:rsidP="00FC747D">
      <w:pPr>
        <w:spacing w:line="240" w:lineRule="exact"/>
        <w:rPr>
          <w:rFonts w:hint="eastAsia"/>
        </w:rPr>
      </w:pPr>
    </w:p>
    <w:p w:rsidR="00CE1935" w:rsidRDefault="00CE1935" w:rsidP="00FC747D">
      <w:pPr>
        <w:spacing w:line="240" w:lineRule="exact"/>
        <w:rPr>
          <w:rFonts w:hint="eastAsia"/>
        </w:rPr>
      </w:pPr>
    </w:p>
    <w:p w:rsidR="00CE1935" w:rsidRDefault="00CE1935" w:rsidP="00FC747D">
      <w:pPr>
        <w:spacing w:line="240" w:lineRule="exact"/>
        <w:rPr>
          <w:rFonts w:hint="eastAsia"/>
        </w:rPr>
      </w:pPr>
    </w:p>
    <w:p w:rsidR="00CE1935" w:rsidRDefault="00CE1935" w:rsidP="00FC747D">
      <w:pPr>
        <w:spacing w:line="240" w:lineRule="exact"/>
        <w:rPr>
          <w:rFonts w:hint="eastAsia"/>
        </w:rPr>
      </w:pPr>
    </w:p>
    <w:p w:rsidR="00FC747D" w:rsidRDefault="00FC747D" w:rsidP="00FC747D">
      <w:pPr>
        <w:spacing w:line="240" w:lineRule="exact"/>
      </w:pPr>
      <w:r>
        <w:rPr>
          <w:rFonts w:hint="eastAsia"/>
        </w:rPr>
        <w:lastRenderedPageBreak/>
        <w:t>自然とスポーツ・レジャーを推進する意義としては健康な体作りによる土浦市住民の医療負担の軽減や、高齢者の生きがい発見、子供たちとの世代間交流、観光客受け入れによる観光地の</w:t>
      </w:r>
      <w:r>
        <w:rPr>
          <w:rFonts w:hint="eastAsia"/>
        </w:rPr>
        <w:t>PR</w:t>
      </w:r>
      <w:r>
        <w:rPr>
          <w:rFonts w:hint="eastAsia"/>
        </w:rPr>
        <w:t>、賑わい創出など一挙に担える。</w:t>
      </w:r>
    </w:p>
    <w:p w:rsidR="006E4032" w:rsidRDefault="00FC747D" w:rsidP="006E4032">
      <w:pPr>
        <w:spacing w:line="240" w:lineRule="exact"/>
      </w:pPr>
      <w:r>
        <w:rPr>
          <w:rFonts w:hint="eastAsia"/>
        </w:rPr>
        <w:t xml:space="preserve">　実現のための課題としては土浦スポーツ健康倶楽部へのヒアリングや小町の里やカルチャーセンタなどとの連携可能性、日常的なレジャースポーツ開催のためのスケジューリングを行う必要性があると考えている。</w:t>
      </w:r>
      <w:r w:rsidR="006E4032">
        <w:rPr>
          <w:rFonts w:hint="eastAsia"/>
        </w:rPr>
        <w:t>自然とスポーツ・レジャーを推進する意義としては健康な体作りによる土浦市住民の医療負担の軽減や、高齢者の生きがい発見、子供たちとの世代間交流、観光客受け入れによる観光地の</w:t>
      </w:r>
      <w:r w:rsidR="006E4032">
        <w:rPr>
          <w:rFonts w:hint="eastAsia"/>
        </w:rPr>
        <w:t>PR</w:t>
      </w:r>
      <w:r w:rsidR="006E4032">
        <w:rPr>
          <w:rFonts w:hint="eastAsia"/>
        </w:rPr>
        <w:t>、賑わい創出など一挙に担えるのではないだろうか。</w:t>
      </w:r>
    </w:p>
    <w:p w:rsidR="006E4032" w:rsidRDefault="00CE1935" w:rsidP="006E4032">
      <w:pPr>
        <w:spacing w:line="240" w:lineRule="exact"/>
        <w:rPr>
          <w:rFonts w:hint="eastAsia"/>
        </w:rPr>
      </w:pPr>
      <w:r>
        <w:rPr>
          <w:noProof/>
        </w:rPr>
        <mc:AlternateContent>
          <mc:Choice Requires="wps">
            <w:drawing>
              <wp:anchor distT="0" distB="0" distL="114300" distR="114300" simplePos="0" relativeHeight="251677696" behindDoc="0" locked="0" layoutInCell="1" allowOverlap="1" wp14:anchorId="1AC06DFD" wp14:editId="6348351C">
                <wp:simplePos x="0" y="0"/>
                <wp:positionH relativeFrom="margin">
                  <wp:posOffset>40640</wp:posOffset>
                </wp:positionH>
                <wp:positionV relativeFrom="margin">
                  <wp:posOffset>4161155</wp:posOffset>
                </wp:positionV>
                <wp:extent cx="3194050" cy="2066290"/>
                <wp:effectExtent l="0" t="0" r="25400" b="1016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066290"/>
                        </a:xfrm>
                        <a:prstGeom prst="rect">
                          <a:avLst/>
                        </a:prstGeom>
                        <a:solidFill>
                          <a:srgbClr val="FFFFFF"/>
                        </a:solidFill>
                        <a:ln w="9525">
                          <a:solidFill>
                            <a:srgbClr val="000000"/>
                          </a:solidFill>
                          <a:miter lim="800000"/>
                          <a:headEnd/>
                          <a:tailEnd/>
                        </a:ln>
                      </wps:spPr>
                      <wps:txbx>
                        <w:txbxContent>
                          <w:p w:rsidR="006E4032" w:rsidRPr="006E4032" w:rsidRDefault="006E4032">
                            <w:pPr>
                              <w:rPr>
                                <w:rFonts w:hint="eastAsia"/>
                              </w:rPr>
                            </w:pPr>
                            <w:r>
                              <w:rPr>
                                <w:noProof/>
                              </w:rPr>
                              <w:drawing>
                                <wp:inline distT="0" distB="0" distL="0" distR="0" wp14:anchorId="11DE97B5" wp14:editId="236EBE31">
                                  <wp:extent cx="2945080" cy="1567543"/>
                                  <wp:effectExtent l="0" t="0" r="825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1041" cy="1570716"/>
                                          </a:xfrm>
                                          <a:prstGeom prst="rect">
                                            <a:avLst/>
                                          </a:prstGeom>
                                          <a:noFill/>
                                          <a:ln>
                                            <a:noFill/>
                                          </a:ln>
                                        </pic:spPr>
                                      </pic:pic>
                                    </a:graphicData>
                                  </a:graphic>
                                </wp:inline>
                              </w:drawing>
                            </w:r>
                          </w:p>
                          <w:p w:rsidR="006E4032" w:rsidRPr="006E4032" w:rsidRDefault="006E4032" w:rsidP="006E4032">
                            <w:pPr>
                              <w:jc w:val="center"/>
                              <w:rPr>
                                <w:sz w:val="18"/>
                              </w:rPr>
                            </w:pPr>
                            <w:r w:rsidRPr="00601E3C">
                              <w:rPr>
                                <w:rFonts w:hint="eastAsia"/>
                                <w:sz w:val="18"/>
                              </w:rPr>
                              <w:t>図</w:t>
                            </w:r>
                            <w:r>
                              <w:rPr>
                                <w:rFonts w:hint="eastAsia"/>
                                <w:sz w:val="18"/>
                              </w:rPr>
                              <w:t>8</w:t>
                            </w:r>
                            <w:r w:rsidRPr="00601E3C">
                              <w:rPr>
                                <w:rFonts w:hint="eastAsia"/>
                                <w:sz w:val="18"/>
                              </w:rPr>
                              <w:t xml:space="preserve">　土浦スポーツ健康倶楽部開催種目</w:t>
                            </w:r>
                            <w:r w:rsidRPr="00601E3C">
                              <w:rPr>
                                <w:rFonts w:hint="eastAsia"/>
                                <w:sz w:val="18"/>
                              </w:rPr>
                              <w:t>,</w:t>
                            </w:r>
                            <w:r w:rsidRPr="00601E3C">
                              <w:rPr>
                                <w:rFonts w:hint="eastAsia"/>
                                <w:sz w:val="18"/>
                              </w:rPr>
                              <w:t>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pt;margin-top:327.65pt;width:251.5pt;height:162.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">
                <v:textbox>
                  <w:txbxContent>
                    <w:p w:rsidR="006E4032" w:rsidRPr="006E4032" w:rsidRDefault="006E4032">
                      <w:pPr>
                        <w:rPr>
                          <w:rFonts w:hint="eastAsia"/>
                        </w:rPr>
                      </w:pPr>
                      <w:r>
                        <w:rPr>
                          <w:noProof/>
                        </w:rPr>
                        <w:drawing>
                          <wp:inline distT="0" distB="0" distL="0" distR="0" wp14:anchorId="11DE97B5" wp14:editId="236EBE31">
                            <wp:extent cx="2945080" cy="1567543"/>
                            <wp:effectExtent l="0" t="0" r="825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1041" cy="1570716"/>
                                    </a:xfrm>
                                    <a:prstGeom prst="rect">
                                      <a:avLst/>
                                    </a:prstGeom>
                                    <a:noFill/>
                                    <a:ln>
                                      <a:noFill/>
                                    </a:ln>
                                  </pic:spPr>
                                </pic:pic>
                              </a:graphicData>
                            </a:graphic>
                          </wp:inline>
                        </w:drawing>
                      </w:r>
                    </w:p>
                    <w:p w:rsidR="006E4032" w:rsidRPr="006E4032" w:rsidRDefault="006E4032" w:rsidP="006E4032">
                      <w:pPr>
                        <w:jc w:val="center"/>
                        <w:rPr>
                          <w:sz w:val="18"/>
                        </w:rPr>
                      </w:pPr>
                      <w:r w:rsidRPr="00601E3C">
                        <w:rPr>
                          <w:rFonts w:hint="eastAsia"/>
                          <w:sz w:val="18"/>
                        </w:rPr>
                        <w:t>図</w:t>
                      </w:r>
                      <w:r>
                        <w:rPr>
                          <w:rFonts w:hint="eastAsia"/>
                          <w:sz w:val="18"/>
                        </w:rPr>
                        <w:t>8</w:t>
                      </w:r>
                      <w:r w:rsidRPr="00601E3C">
                        <w:rPr>
                          <w:rFonts w:hint="eastAsia"/>
                          <w:sz w:val="18"/>
                        </w:rPr>
                        <w:t xml:space="preserve">　土浦スポーツ健康倶楽部開催種目</w:t>
                      </w:r>
                      <w:r w:rsidRPr="00601E3C">
                        <w:rPr>
                          <w:rFonts w:hint="eastAsia"/>
                          <w:sz w:val="18"/>
                        </w:rPr>
                        <w:t>,</w:t>
                      </w:r>
                      <w:r w:rsidRPr="00601E3C">
                        <w:rPr>
                          <w:rFonts w:hint="eastAsia"/>
                          <w:sz w:val="18"/>
                        </w:rPr>
                        <w:t>場所</w:t>
                      </w:r>
                    </w:p>
                  </w:txbxContent>
                </v:textbox>
                <w10:wrap type="square" anchorx="margin" anchory="margin"/>
              </v:shape>
            </w:pict>
          </mc:Fallback>
        </mc:AlternateContent>
      </w:r>
      <w:r w:rsidR="006E4032">
        <w:rPr>
          <w:rFonts w:hint="eastAsia"/>
        </w:rPr>
        <w:t xml:space="preserve">　実現のための課題としては土浦スポーツ健康倶楽部へのヒアリングや小町の里やカルチャーセンタなどとの連携可能性、日常的なレジャースポーツ開催のためのスケジューリングを行う必要性があると考えている。</w:t>
      </w:r>
    </w:p>
    <w:p w:rsidR="006E4032" w:rsidRPr="00E3521F" w:rsidRDefault="006E4032" w:rsidP="006E4032">
      <w:pPr>
        <w:spacing w:line="240" w:lineRule="exact"/>
      </w:pPr>
    </w:p>
    <w:p w:rsidR="006E4032" w:rsidRDefault="006E4032" w:rsidP="006E4032">
      <w:pPr>
        <w:spacing w:line="240" w:lineRule="exact"/>
        <w:rPr>
          <w:b/>
        </w:rPr>
      </w:pPr>
      <w:r>
        <w:rPr>
          <w:rFonts w:hint="eastAsia"/>
          <w:b/>
          <w:color w:val="FFFFFF" w:themeColor="background1"/>
          <w:highlight w:val="black"/>
        </w:rPr>
        <w:t>5.</w:t>
      </w:r>
      <w:r>
        <w:rPr>
          <w:rFonts w:hint="eastAsia"/>
          <w:b/>
          <w:color w:val="FFFFFF" w:themeColor="background1"/>
          <w:highlight w:val="black"/>
        </w:rPr>
        <w:t xml:space="preserve">　補完計画　　　　　　　　　　　　　　　　　　　　</w:t>
      </w:r>
    </w:p>
    <w:p w:rsidR="00CE1935" w:rsidRPr="00601E3C" w:rsidRDefault="00CE1935" w:rsidP="00CE1935">
      <w:pPr>
        <w:spacing w:line="240" w:lineRule="exact"/>
        <w:rPr>
          <w:b/>
        </w:rPr>
      </w:pPr>
      <w:r>
        <w:rPr>
          <w:rFonts w:hint="eastAsia"/>
          <w:b/>
        </w:rPr>
        <w:t>・神立駅前整備</w:t>
      </w:r>
    </w:p>
    <w:p w:rsidR="00CE1935" w:rsidRPr="00601E3C" w:rsidRDefault="00CE1935" w:rsidP="00CE1935">
      <w:pPr>
        <w:spacing w:line="240" w:lineRule="exact"/>
        <w:rPr>
          <w:b/>
        </w:rPr>
      </w:pPr>
      <w:r>
        <w:rPr>
          <w:rFonts w:hint="eastAsia"/>
        </w:rPr>
        <w:t xml:space="preserve">　神立駅は工業団地従業員や土浦市･かすみがうら市の住民が利用し、朝や夕方などの時間帯は利用者数が多い。しかし駅前ロータリーが整備されておらず歩行者・自動車の動線が不明瞭である。また駅前道路と駅との接続が悪いため円滑な交通にも支障を来しており、駅前道路と駅ロータリーの一体的な整備が必要である。そこで以下の様にロータリー整備を行うことで各利用者動線を明確にさせる。（図○参照）</w:t>
      </w:r>
    </w:p>
    <w:p w:rsidR="00CE1935" w:rsidRDefault="00CE1935" w:rsidP="00CE1935">
      <w:pPr>
        <w:spacing w:line="240" w:lineRule="exact"/>
      </w:pPr>
      <w:r>
        <w:rPr>
          <w:noProof/>
        </w:rPr>
        <mc:AlternateContent>
          <mc:Choice Requires="wps">
            <w:drawing>
              <wp:anchor distT="0" distB="0" distL="114300" distR="114300" simplePos="0" relativeHeight="251683840" behindDoc="0" locked="0" layoutInCell="1" allowOverlap="1" wp14:anchorId="642A67D5" wp14:editId="49DE4F76">
                <wp:simplePos x="0" y="0"/>
                <wp:positionH relativeFrom="margin">
                  <wp:posOffset>3425190</wp:posOffset>
                </wp:positionH>
                <wp:positionV relativeFrom="margin">
                  <wp:posOffset>4669155</wp:posOffset>
                </wp:positionV>
                <wp:extent cx="2256155" cy="1935480"/>
                <wp:effectExtent l="0" t="0" r="10795" b="2667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1935480"/>
                        </a:xfrm>
                        <a:prstGeom prst="rect">
                          <a:avLst/>
                        </a:prstGeom>
                        <a:solidFill>
                          <a:srgbClr val="FFFFFF"/>
                        </a:solidFill>
                        <a:ln w="9525">
                          <a:solidFill>
                            <a:srgbClr val="000000"/>
                          </a:solidFill>
                          <a:miter lim="800000"/>
                          <a:headEnd/>
                          <a:tailEnd/>
                        </a:ln>
                      </wps:spPr>
                      <wps:txbx>
                        <w:txbxContent>
                          <w:p w:rsidR="006E4032" w:rsidRDefault="006E4032">
                            <w:pPr>
                              <w:rPr>
                                <w:rFonts w:hint="eastAsia"/>
                              </w:rPr>
                            </w:pPr>
                            <w:r>
                              <w:rPr>
                                <w:noProof/>
                              </w:rPr>
                              <w:drawing>
                                <wp:inline distT="0" distB="0" distL="0" distR="0" wp14:anchorId="16F640B3" wp14:editId="001CDCE9">
                                  <wp:extent cx="1975024" cy="1377538"/>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5305" cy="1377734"/>
                                          </a:xfrm>
                                          <a:prstGeom prst="rect">
                                            <a:avLst/>
                                          </a:prstGeom>
                                          <a:noFill/>
                                          <a:ln>
                                            <a:noFill/>
                                          </a:ln>
                                        </pic:spPr>
                                      </pic:pic>
                                    </a:graphicData>
                                  </a:graphic>
                                </wp:inline>
                              </w:drawing>
                            </w:r>
                          </w:p>
                          <w:p w:rsidR="006E4032" w:rsidRDefault="006E4032" w:rsidP="006E4032">
                            <w:r>
                              <w:rPr>
                                <w:rFonts w:hint="eastAsia"/>
                              </w:rPr>
                              <w:t>図</w:t>
                            </w:r>
                            <w:r w:rsidR="00CE1935">
                              <w:rPr>
                                <w:rFonts w:hint="eastAsia"/>
                              </w:rPr>
                              <w:t>10</w:t>
                            </w:r>
                            <w:r>
                              <w:rPr>
                                <w:rFonts w:hint="eastAsia"/>
                              </w:rPr>
                              <w:t xml:space="preserve">　神立駅前ロータリー整備案</w:t>
                            </w:r>
                          </w:p>
                          <w:p w:rsidR="006E4032" w:rsidRPr="006E4032" w:rsidRDefault="006E40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9.7pt;margin-top:367.65pt;width:177.65pt;height:15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">
                <v:textbox>
                  <w:txbxContent>
                    <w:p w:rsidR="006E4032" w:rsidRDefault="006E4032">
                      <w:pPr>
                        <w:rPr>
                          <w:rFonts w:hint="eastAsia"/>
                        </w:rPr>
                      </w:pPr>
                      <w:r>
                        <w:rPr>
                          <w:noProof/>
                        </w:rPr>
                        <w:drawing>
                          <wp:inline distT="0" distB="0" distL="0" distR="0" wp14:anchorId="16F640B3" wp14:editId="001CDCE9">
                            <wp:extent cx="1975024" cy="1377538"/>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5305" cy="1377734"/>
                                    </a:xfrm>
                                    <a:prstGeom prst="rect">
                                      <a:avLst/>
                                    </a:prstGeom>
                                    <a:noFill/>
                                    <a:ln>
                                      <a:noFill/>
                                    </a:ln>
                                  </pic:spPr>
                                </pic:pic>
                              </a:graphicData>
                            </a:graphic>
                          </wp:inline>
                        </w:drawing>
                      </w:r>
                    </w:p>
                    <w:p w:rsidR="006E4032" w:rsidRDefault="006E4032" w:rsidP="006E4032">
                      <w:r>
                        <w:rPr>
                          <w:rFonts w:hint="eastAsia"/>
                        </w:rPr>
                        <w:t>図</w:t>
                      </w:r>
                      <w:r w:rsidR="00CE1935">
                        <w:rPr>
                          <w:rFonts w:hint="eastAsia"/>
                        </w:rPr>
                        <w:t>10</w:t>
                      </w:r>
                      <w:r>
                        <w:rPr>
                          <w:rFonts w:hint="eastAsia"/>
                        </w:rPr>
                        <w:t xml:space="preserve">　神立駅前ロータリー整備案</w:t>
                      </w:r>
                    </w:p>
                    <w:p w:rsidR="006E4032" w:rsidRPr="006E4032" w:rsidRDefault="006E4032"/>
                  </w:txbxContent>
                </v:textbox>
                <w10:wrap type="square" anchorx="margin" anchory="margin"/>
              </v:shape>
            </w:pict>
          </mc:Fallback>
        </mc:AlternateContent>
      </w:r>
      <w:r>
        <w:rPr>
          <w:rFonts w:hint="eastAsia"/>
        </w:rPr>
        <w:t>＜整備案＞</w:t>
      </w:r>
    </w:p>
    <w:p w:rsidR="00CE1935" w:rsidRDefault="00CE1935" w:rsidP="00CE1935">
      <w:pPr>
        <w:spacing w:line="240" w:lineRule="exact"/>
      </w:pPr>
      <w:r>
        <w:rPr>
          <w:rFonts w:hint="eastAsia"/>
        </w:rPr>
        <w:t>1</w:t>
      </w:r>
      <w:r>
        <w:rPr>
          <w:rFonts w:hint="eastAsia"/>
        </w:rPr>
        <w:t>．植え込みを設置し、駅を利用するバス・自動車、そして通過交通の動線を区別。</w:t>
      </w:r>
    </w:p>
    <w:p w:rsidR="00CE1935" w:rsidRDefault="00CE1935" w:rsidP="00CE1935">
      <w:pPr>
        <w:spacing w:line="240" w:lineRule="exact"/>
      </w:pPr>
      <w:r>
        <w:rPr>
          <w:rFonts w:hint="eastAsia"/>
        </w:rPr>
        <w:t>2</w:t>
      </w:r>
      <w:r>
        <w:rPr>
          <w:rFonts w:hint="eastAsia"/>
        </w:rPr>
        <w:t>．バス停から駅までのデッキを設置し、バス利用者の駅への動線を確保。</w:t>
      </w:r>
    </w:p>
    <w:p w:rsidR="00CE1935" w:rsidRDefault="00CE1935" w:rsidP="00CE1935">
      <w:pPr>
        <w:spacing w:line="240" w:lineRule="exact"/>
      </w:pPr>
    </w:p>
    <w:p w:rsidR="00CE1935" w:rsidRPr="006F7527" w:rsidRDefault="00CE1935" w:rsidP="00CE1935">
      <w:pPr>
        <w:pStyle w:val="a6"/>
        <w:numPr>
          <w:ilvl w:val="0"/>
          <w:numId w:val="1"/>
        </w:numPr>
        <w:spacing w:line="240" w:lineRule="exact"/>
        <w:ind w:leftChars="0"/>
        <w:rPr>
          <w:b/>
        </w:rPr>
      </w:pPr>
      <w:r w:rsidRPr="006F7527">
        <w:rPr>
          <w:rFonts w:hint="eastAsia"/>
          <w:b/>
        </w:rPr>
        <w:t xml:space="preserve">おおつ野　</w:t>
      </w:r>
    </w:p>
    <w:p w:rsidR="00CE1935" w:rsidRPr="00CE1935" w:rsidRDefault="00CE1935" w:rsidP="00CE1935">
      <w:pPr>
        <w:spacing w:line="240" w:lineRule="exact"/>
        <w:rPr>
          <w:b/>
        </w:rPr>
      </w:pPr>
      <w:r w:rsidRPr="00CE1935">
        <w:rPr>
          <w:rFonts w:hint="eastAsia"/>
          <w:b/>
        </w:rPr>
        <w:t>「安心のまち」</w:t>
      </w:r>
    </w:p>
    <w:p w:rsidR="00CE1935" w:rsidRDefault="00CE1935" w:rsidP="00CE1935">
      <w:pPr>
        <w:spacing w:line="240" w:lineRule="exact"/>
      </w:pPr>
      <w:r w:rsidRPr="00CE1935">
        <w:rPr>
          <w:b/>
          <w:noProof/>
        </w:rPr>
        <mc:AlternateContent>
          <mc:Choice Requires="wps">
            <w:drawing>
              <wp:anchor distT="0" distB="0" distL="114300" distR="114300" simplePos="0" relativeHeight="251696128" behindDoc="0" locked="0" layoutInCell="1" allowOverlap="1" wp14:anchorId="7DA60E97" wp14:editId="668AA11A">
                <wp:simplePos x="0" y="0"/>
                <wp:positionH relativeFrom="margin">
                  <wp:posOffset>3425825</wp:posOffset>
                </wp:positionH>
                <wp:positionV relativeFrom="margin">
                  <wp:posOffset>7178040</wp:posOffset>
                </wp:positionV>
                <wp:extent cx="1828800" cy="2374900"/>
                <wp:effectExtent l="0" t="0" r="19050" b="2540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74900"/>
                        </a:xfrm>
                        <a:prstGeom prst="rect">
                          <a:avLst/>
                        </a:prstGeom>
                        <a:solidFill>
                          <a:srgbClr val="FFFFFF"/>
                        </a:solidFill>
                        <a:ln w="9525">
                          <a:solidFill>
                            <a:srgbClr val="000000"/>
                          </a:solidFill>
                          <a:miter lim="800000"/>
                          <a:headEnd/>
                          <a:tailEnd/>
                        </a:ln>
                      </wps:spPr>
                      <wps:txbx>
                        <w:txbxContent>
                          <w:p w:rsidR="00CE1935" w:rsidRDefault="00CE1935" w:rsidP="00CE1935">
                            <w:pPr>
                              <w:jc w:val="center"/>
                              <w:rPr>
                                <w:rFonts w:hint="eastAsia"/>
                              </w:rPr>
                            </w:pPr>
                            <w:r>
                              <w:rPr>
                                <w:noProof/>
                              </w:rPr>
                              <w:drawing>
                                <wp:inline distT="0" distB="0" distL="0" distR="0" wp14:anchorId="511DF08A" wp14:editId="04A1AE3C">
                                  <wp:extent cx="1316803" cy="1947553"/>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8228" cy="1949661"/>
                                          </a:xfrm>
                                          <a:prstGeom prst="rect">
                                            <a:avLst/>
                                          </a:prstGeom>
                                          <a:noFill/>
                                          <a:ln>
                                            <a:noFill/>
                                          </a:ln>
                                        </pic:spPr>
                                      </pic:pic>
                                    </a:graphicData>
                                  </a:graphic>
                                </wp:inline>
                              </w:drawing>
                            </w:r>
                          </w:p>
                          <w:p w:rsidR="00CE1935" w:rsidRDefault="00CE1935">
                            <w:r>
                              <w:rPr>
                                <w:rFonts w:hint="eastAsia"/>
                              </w:rPr>
                              <w:t>図</w:t>
                            </w:r>
                            <w:r>
                              <w:rPr>
                                <w:rFonts w:hint="eastAsia"/>
                              </w:rPr>
                              <w:t>11</w:t>
                            </w:r>
                            <w:r>
                              <w:rPr>
                                <w:rFonts w:hint="eastAsia"/>
                              </w:rPr>
                              <w:t xml:space="preserve">　おおつの整備案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9.75pt;margin-top:565.2pt;width:2in;height:18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">
                <v:textbox>
                  <w:txbxContent>
                    <w:p w:rsidR="00CE1935" w:rsidRDefault="00CE1935" w:rsidP="00CE1935">
                      <w:pPr>
                        <w:jc w:val="center"/>
                        <w:rPr>
                          <w:rFonts w:hint="eastAsia"/>
                        </w:rPr>
                      </w:pPr>
                      <w:r>
                        <w:rPr>
                          <w:noProof/>
                        </w:rPr>
                        <w:drawing>
                          <wp:inline distT="0" distB="0" distL="0" distR="0" wp14:anchorId="511DF08A" wp14:editId="04A1AE3C">
                            <wp:extent cx="1316803" cy="1947553"/>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8228" cy="1949661"/>
                                    </a:xfrm>
                                    <a:prstGeom prst="rect">
                                      <a:avLst/>
                                    </a:prstGeom>
                                    <a:noFill/>
                                    <a:ln>
                                      <a:noFill/>
                                    </a:ln>
                                  </pic:spPr>
                                </pic:pic>
                              </a:graphicData>
                            </a:graphic>
                          </wp:inline>
                        </w:drawing>
                      </w:r>
                    </w:p>
                    <w:p w:rsidR="00CE1935" w:rsidRDefault="00CE1935">
                      <w:r>
                        <w:rPr>
                          <w:rFonts w:hint="eastAsia"/>
                        </w:rPr>
                        <w:t>図</w:t>
                      </w:r>
                      <w:r>
                        <w:rPr>
                          <w:rFonts w:hint="eastAsia"/>
                        </w:rPr>
                        <w:t>11</w:t>
                      </w:r>
                      <w:r>
                        <w:rPr>
                          <w:rFonts w:hint="eastAsia"/>
                        </w:rPr>
                        <w:t xml:space="preserve">　おおつの整備案</w:t>
                      </w:r>
                    </w:p>
                  </w:txbxContent>
                </v:textbox>
                <w10:wrap type="square" anchorx="margin" anchory="margin"/>
              </v:shape>
            </w:pict>
          </mc:Fallback>
        </mc:AlternateContent>
      </w:r>
      <w:r>
        <w:rPr>
          <w:rFonts w:hint="eastAsia"/>
        </w:rPr>
        <w:t>安心して住み続けられるまちを目指し、職住近接地区とし、医療で地域コミュニティ強化を図る。</w:t>
      </w:r>
      <w:r>
        <w:rPr>
          <w:rFonts w:hint="eastAsia"/>
        </w:rPr>
        <w:t>(</w:t>
      </w:r>
      <w:r>
        <w:rPr>
          <w:rFonts w:hint="eastAsia"/>
        </w:rPr>
        <w:t>図○</w:t>
      </w:r>
      <w:r>
        <w:rPr>
          <w:rFonts w:hint="eastAsia"/>
        </w:rPr>
        <w:t>)</w:t>
      </w:r>
    </w:p>
    <w:p w:rsidR="00CE1935" w:rsidRDefault="00CE1935" w:rsidP="00CE1935">
      <w:pPr>
        <w:spacing w:line="240" w:lineRule="exact"/>
      </w:pPr>
      <w:r>
        <w:rPr>
          <w:rFonts w:hint="eastAsia"/>
        </w:rPr>
        <w:t>参考事例</w:t>
      </w:r>
    </w:p>
    <w:p w:rsidR="00CE1935" w:rsidRDefault="00CE1935" w:rsidP="00CE1935">
      <w:pPr>
        <w:spacing w:line="240" w:lineRule="exact"/>
      </w:pPr>
      <w:r>
        <w:rPr>
          <w:rFonts w:hint="eastAsia"/>
        </w:rPr>
        <w:t>養蚕子育てサロン「のびのびキッズ」</w:t>
      </w:r>
    </w:p>
    <w:p w:rsidR="00CE1935" w:rsidRDefault="00CE1935" w:rsidP="00CE1935">
      <w:pPr>
        <w:spacing w:line="240" w:lineRule="exact"/>
      </w:pPr>
      <w:r>
        <w:rPr>
          <w:rFonts w:hint="eastAsia"/>
        </w:rPr>
        <w:t>筑西市</w:t>
      </w:r>
    </w:p>
    <w:p w:rsidR="008768DB" w:rsidRDefault="00CE1935" w:rsidP="00CE1935">
      <w:pPr>
        <w:spacing w:line="240" w:lineRule="exact"/>
        <w:rPr>
          <w:rFonts w:hint="eastAsia"/>
        </w:rPr>
      </w:pPr>
      <w:r>
        <w:rPr>
          <w:rFonts w:hint="eastAsia"/>
        </w:rPr>
        <w:t>保健師など専門家の協力や地域のお年寄りなどの参加によって地域コミュニティが強化されている事例。</w:t>
      </w:r>
    </w:p>
    <w:p w:rsidR="00CE1935" w:rsidRDefault="00CE1935" w:rsidP="00CE1935">
      <w:pPr>
        <w:spacing w:line="240" w:lineRule="exact"/>
        <w:rPr>
          <w:rFonts w:hint="eastAsia"/>
        </w:rPr>
      </w:pPr>
    </w:p>
    <w:p w:rsidR="006E4032" w:rsidRPr="00E3521F" w:rsidRDefault="006E4032" w:rsidP="006E4032">
      <w:pPr>
        <w:spacing w:line="240" w:lineRule="exact"/>
        <w:rPr>
          <w:b/>
        </w:rPr>
      </w:pPr>
      <w:r>
        <w:rPr>
          <w:rFonts w:hint="eastAsia"/>
          <w:b/>
          <w:color w:val="FFFFFF" w:themeColor="background1"/>
          <w:highlight w:val="black"/>
        </w:rPr>
        <w:lastRenderedPageBreak/>
        <w:t>6.</w:t>
      </w:r>
      <w:r>
        <w:rPr>
          <w:rFonts w:hint="eastAsia"/>
          <w:b/>
          <w:color w:val="FFFFFF" w:themeColor="background1"/>
          <w:highlight w:val="black"/>
        </w:rPr>
        <w:t xml:space="preserve">　まとめ　　　　　　　　　　　　　　　　　　　　</w:t>
      </w:r>
      <w:r>
        <w:rPr>
          <w:rFonts w:hint="eastAsia"/>
          <w:b/>
        </w:rPr>
        <w:t xml:space="preserve">　</w:t>
      </w:r>
    </w:p>
    <w:p w:rsidR="00CE1935" w:rsidRDefault="00CE1935" w:rsidP="00CE1935">
      <w:pPr>
        <w:spacing w:line="240" w:lineRule="exact"/>
        <w:jc w:val="left"/>
        <w:rPr>
          <w:rFonts w:hint="eastAsia"/>
        </w:rPr>
      </w:pPr>
      <w:r>
        <w:rPr>
          <w:rFonts w:hint="eastAsia"/>
        </w:rPr>
        <w:t>以上大枠ではあるが部門別計画と補完計画により、私たちが目指す「</w:t>
      </w:r>
      <w:r w:rsidRPr="006F7527">
        <w:rPr>
          <w:rFonts w:hint="eastAsia"/>
        </w:rPr>
        <w:t>ヒトビトが主体性を持ちモノ・コトと融和するまち</w:t>
      </w:r>
      <w:r>
        <w:rPr>
          <w:rFonts w:hint="eastAsia"/>
        </w:rPr>
        <w:t xml:space="preserve">　</w:t>
      </w:r>
      <w:r w:rsidRPr="00B95D3F">
        <w:rPr>
          <w:rFonts w:hint="eastAsia"/>
          <w:b/>
        </w:rPr>
        <w:t>つ</w:t>
      </w:r>
      <w:r w:rsidRPr="006F7527">
        <w:rPr>
          <w:rFonts w:hint="eastAsia"/>
        </w:rPr>
        <w:t>ちうら</w:t>
      </w:r>
      <w:r>
        <w:rPr>
          <w:rFonts w:hint="eastAsia"/>
        </w:rPr>
        <w:t>」に近づくことが出来る。</w:t>
      </w:r>
    </w:p>
    <w:p w:rsidR="00CE1935" w:rsidRDefault="00CE1935" w:rsidP="00CE1935">
      <w:pPr>
        <w:spacing w:line="240" w:lineRule="exact"/>
        <w:jc w:val="left"/>
        <w:rPr>
          <w:rFonts w:hint="eastAsia"/>
        </w:rPr>
      </w:pPr>
      <w:r>
        <w:rPr>
          <w:noProof/>
        </w:rPr>
        <mc:AlternateContent>
          <mc:Choice Requires="wps">
            <w:drawing>
              <wp:anchor distT="0" distB="0" distL="114300" distR="114300" simplePos="0" relativeHeight="251685888" behindDoc="0" locked="0" layoutInCell="1" allowOverlap="1" wp14:anchorId="43905B8A" wp14:editId="141487E9">
                <wp:simplePos x="0" y="0"/>
                <wp:positionH relativeFrom="column">
                  <wp:posOffset>258305</wp:posOffset>
                </wp:positionH>
                <wp:positionV relativeFrom="paragraph">
                  <wp:posOffset>26035</wp:posOffset>
                </wp:positionV>
                <wp:extent cx="2374265" cy="1403985"/>
                <wp:effectExtent l="0" t="0" r="27940" b="1397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E4032" w:rsidRDefault="006E4032">
                            <w:pPr>
                              <w:rPr>
                                <w:rFonts w:hint="eastAsia"/>
                              </w:rPr>
                            </w:pPr>
                            <w:r>
                              <w:rPr>
                                <w:noProof/>
                              </w:rPr>
                              <w:drawing>
                                <wp:inline distT="0" distB="0" distL="0" distR="0" wp14:anchorId="28375800" wp14:editId="6E37CA6B">
                                  <wp:extent cx="2463165" cy="1445690"/>
                                  <wp:effectExtent l="0" t="0" r="0"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165" cy="1445690"/>
                                          </a:xfrm>
                                          <a:prstGeom prst="rect">
                                            <a:avLst/>
                                          </a:prstGeom>
                                          <a:noFill/>
                                          <a:ln>
                                            <a:noFill/>
                                          </a:ln>
                                        </pic:spPr>
                                      </pic:pic>
                                    </a:graphicData>
                                  </a:graphic>
                                </wp:inline>
                              </w:drawing>
                            </w:r>
                          </w:p>
                          <w:p w:rsidR="006E4032" w:rsidRPr="006E4032" w:rsidRDefault="006E4032" w:rsidP="006E4032">
                            <w:pPr>
                              <w:jc w:val="left"/>
                            </w:pPr>
                            <w:r>
                              <w:rPr>
                                <w:rFonts w:hint="eastAsia"/>
                              </w:rPr>
                              <w:t>図</w:t>
                            </w:r>
                            <w:r>
                              <w:rPr>
                                <w:rFonts w:hint="eastAsia"/>
                              </w:rPr>
                              <w:t>11</w:t>
                            </w:r>
                            <w:r>
                              <w:rPr>
                                <w:rFonts w:hint="eastAsia"/>
                              </w:rPr>
                              <w:t xml:space="preserve">　部門別計画による充填される地区</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0.35pt;margin-top:2.0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">
                <v:textbox style="mso-fit-shape-to-text:t">
                  <w:txbxContent>
                    <w:p w:rsidR="006E4032" w:rsidRDefault="006E4032">
                      <w:pPr>
                        <w:rPr>
                          <w:rFonts w:hint="eastAsia"/>
                        </w:rPr>
                      </w:pPr>
                      <w:r>
                        <w:rPr>
                          <w:noProof/>
                        </w:rPr>
                        <w:drawing>
                          <wp:inline distT="0" distB="0" distL="0" distR="0" wp14:anchorId="28375800" wp14:editId="6E37CA6B">
                            <wp:extent cx="2463165" cy="1445690"/>
                            <wp:effectExtent l="0" t="0" r="0"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165" cy="1445690"/>
                                    </a:xfrm>
                                    <a:prstGeom prst="rect">
                                      <a:avLst/>
                                    </a:prstGeom>
                                    <a:noFill/>
                                    <a:ln>
                                      <a:noFill/>
                                    </a:ln>
                                  </pic:spPr>
                                </pic:pic>
                              </a:graphicData>
                            </a:graphic>
                          </wp:inline>
                        </w:drawing>
                      </w:r>
                    </w:p>
                    <w:p w:rsidR="006E4032" w:rsidRPr="006E4032" w:rsidRDefault="006E4032" w:rsidP="006E4032">
                      <w:pPr>
                        <w:jc w:val="left"/>
                      </w:pPr>
                      <w:r>
                        <w:rPr>
                          <w:rFonts w:hint="eastAsia"/>
                        </w:rPr>
                        <w:t>図</w:t>
                      </w:r>
                      <w:r>
                        <w:rPr>
                          <w:rFonts w:hint="eastAsia"/>
                        </w:rPr>
                        <w:t>11</w:t>
                      </w:r>
                      <w:r>
                        <w:rPr>
                          <w:rFonts w:hint="eastAsia"/>
                        </w:rPr>
                        <w:t xml:space="preserve">　部門別計画による充填される地区</w:t>
                      </w:r>
                    </w:p>
                  </w:txbxContent>
                </v:textbox>
              </v:shape>
            </w:pict>
          </mc:Fallback>
        </mc:AlternateContent>
      </w: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Default="00CE1935" w:rsidP="00CE1935">
      <w:pPr>
        <w:spacing w:line="240" w:lineRule="exact"/>
        <w:jc w:val="left"/>
        <w:rPr>
          <w:rFonts w:hint="eastAsia"/>
        </w:rPr>
      </w:pPr>
    </w:p>
    <w:p w:rsidR="00CE1935" w:rsidRPr="006F7527" w:rsidRDefault="00CE1935" w:rsidP="00CE1935">
      <w:pPr>
        <w:spacing w:line="240" w:lineRule="exact"/>
        <w:jc w:val="left"/>
        <w:rPr>
          <w:b/>
        </w:rPr>
      </w:pPr>
    </w:p>
    <w:p w:rsidR="00CE1935" w:rsidRDefault="00CE1935" w:rsidP="00CE1935">
      <w:pPr>
        <w:spacing w:line="240" w:lineRule="exact"/>
      </w:pPr>
      <w:r>
        <w:rPr>
          <w:rFonts w:hint="eastAsia"/>
          <w:b/>
          <w:color w:val="FFFFFF" w:themeColor="background1"/>
          <w:highlight w:val="black"/>
        </w:rPr>
        <w:t>7.</w:t>
      </w:r>
      <w:r>
        <w:rPr>
          <w:rFonts w:hint="eastAsia"/>
          <w:b/>
          <w:color w:val="FFFFFF" w:themeColor="background1"/>
          <w:highlight w:val="black"/>
        </w:rPr>
        <w:t xml:space="preserve">　今後の課題　　　　　　　　　　　　　　　　　　</w:t>
      </w:r>
    </w:p>
    <w:p w:rsidR="00CE1935" w:rsidRDefault="00CE1935" w:rsidP="00CE1935">
      <w:pPr>
        <w:spacing w:line="240" w:lineRule="exact"/>
      </w:pPr>
      <w:r>
        <w:rPr>
          <w:rFonts w:hint="eastAsia"/>
        </w:rPr>
        <w:t>・関係各社へのヒアリング</w:t>
      </w:r>
    </w:p>
    <w:p w:rsidR="00CE1935" w:rsidRDefault="00CE1935" w:rsidP="00CE1935">
      <w:pPr>
        <w:spacing w:line="240" w:lineRule="exact"/>
      </w:pPr>
      <w:r>
        <w:rPr>
          <w:rFonts w:hint="eastAsia"/>
        </w:rPr>
        <w:t>・</w:t>
      </w:r>
      <w:r>
        <w:rPr>
          <w:rFonts w:hint="eastAsia"/>
        </w:rPr>
        <w:t>NPO</w:t>
      </w:r>
      <w:r>
        <w:rPr>
          <w:rFonts w:hint="eastAsia"/>
        </w:rPr>
        <w:t>との協働まちづくりの方向性についての協議</w:t>
      </w:r>
    </w:p>
    <w:p w:rsidR="00CE1935" w:rsidRDefault="00CE1935" w:rsidP="00CE1935">
      <w:pPr>
        <w:spacing w:line="240" w:lineRule="exact"/>
      </w:pPr>
      <w:r>
        <w:rPr>
          <w:rFonts w:hint="eastAsia"/>
        </w:rPr>
        <w:t>・定量的評価</w:t>
      </w:r>
    </w:p>
    <w:p w:rsidR="00CE1935" w:rsidRPr="00DC6CBF" w:rsidRDefault="00CE1935" w:rsidP="00CE1935">
      <w:pPr>
        <w:spacing w:line="240" w:lineRule="exact"/>
      </w:pPr>
    </w:p>
    <w:p w:rsidR="00CE1935" w:rsidRDefault="00CE1935" w:rsidP="00CE1935">
      <w:pPr>
        <w:spacing w:line="240" w:lineRule="exact"/>
      </w:pPr>
      <w:r>
        <w:rPr>
          <w:rFonts w:hint="eastAsia"/>
          <w:b/>
          <w:color w:val="FFFFFF" w:themeColor="background1"/>
          <w:highlight w:val="black"/>
        </w:rPr>
        <w:t>8.</w:t>
      </w:r>
      <w:r>
        <w:rPr>
          <w:rFonts w:hint="eastAsia"/>
          <w:b/>
          <w:color w:val="FFFFFF" w:themeColor="background1"/>
          <w:highlight w:val="black"/>
        </w:rPr>
        <w:t xml:space="preserve">　参考文献　　　　　　　　　　　　　　　　　　　</w:t>
      </w:r>
    </w:p>
    <w:p w:rsidR="00CE1935" w:rsidRDefault="00CE1935" w:rsidP="00CE1935">
      <w:pPr>
        <w:spacing w:line="240" w:lineRule="exact"/>
      </w:pPr>
      <w:r>
        <w:rPr>
          <w:rFonts w:hint="eastAsia"/>
        </w:rPr>
        <w:t>・市町村人口推計マニュアル</w:t>
      </w:r>
    </w:p>
    <w:p w:rsidR="00CE1935" w:rsidRDefault="00CE1935" w:rsidP="00CE1935">
      <w:pPr>
        <w:spacing w:line="240" w:lineRule="exact"/>
      </w:pPr>
      <w:r>
        <w:rPr>
          <w:rFonts w:hint="eastAsia"/>
        </w:rPr>
        <w:t>・土浦市＆石岡市観光ガイドマップ</w:t>
      </w:r>
    </w:p>
    <w:p w:rsidR="00CE1935" w:rsidRDefault="00CE1935" w:rsidP="00CE1935">
      <w:pPr>
        <w:spacing w:line="240" w:lineRule="exact"/>
      </w:pPr>
      <w:r>
        <w:rPr>
          <w:rFonts w:hint="eastAsia"/>
        </w:rPr>
        <w:t>・土浦市観光基本計画</w:t>
      </w:r>
    </w:p>
    <w:p w:rsidR="00CE1935" w:rsidRDefault="00CE1935" w:rsidP="00CE1935">
      <w:pPr>
        <w:spacing w:line="240" w:lineRule="exact"/>
      </w:pPr>
      <w:r>
        <w:rPr>
          <w:rFonts w:hint="eastAsia"/>
        </w:rPr>
        <w:t>・つちうら公共交通マップ</w:t>
      </w:r>
    </w:p>
    <w:p w:rsidR="00CE1935" w:rsidRDefault="00CE1935" w:rsidP="00CE1935">
      <w:pPr>
        <w:spacing w:line="240" w:lineRule="exact"/>
      </w:pPr>
      <w:r>
        <w:rPr>
          <w:rFonts w:hint="eastAsia"/>
        </w:rPr>
        <w:t>・土浦市まちづくりアンケート</w:t>
      </w:r>
    </w:p>
    <w:p w:rsidR="00CE1935" w:rsidRDefault="00CE1935" w:rsidP="00CE1935">
      <w:pPr>
        <w:spacing w:line="240" w:lineRule="exact"/>
      </w:pPr>
      <w:r>
        <w:rPr>
          <w:rFonts w:hint="eastAsia"/>
        </w:rPr>
        <w:t>・土浦市</w:t>
      </w:r>
      <w:r>
        <w:rPr>
          <w:rFonts w:hint="eastAsia"/>
        </w:rPr>
        <w:t>HP</w:t>
      </w:r>
    </w:p>
    <w:p w:rsidR="00CE1935" w:rsidRDefault="00CE1935" w:rsidP="00CE1935">
      <w:pPr>
        <w:spacing w:line="240" w:lineRule="exact"/>
      </w:pPr>
      <w:r>
        <w:rPr>
          <w:rFonts w:hint="eastAsia"/>
        </w:rPr>
        <w:t>・統計つちうら</w:t>
      </w:r>
    </w:p>
    <w:p w:rsidR="00CE1935" w:rsidRDefault="00CE1935" w:rsidP="00CE1935">
      <w:pPr>
        <w:spacing w:line="240" w:lineRule="exact"/>
      </w:pPr>
      <w:r>
        <w:rPr>
          <w:rFonts w:hint="eastAsia"/>
        </w:rPr>
        <w:t>・農林業センサス</w:t>
      </w:r>
    </w:p>
    <w:p w:rsidR="00CE1935" w:rsidRDefault="00CE1935" w:rsidP="00CE1935">
      <w:pPr>
        <w:spacing w:line="240" w:lineRule="exact"/>
      </w:pPr>
      <w:r>
        <w:rPr>
          <w:rFonts w:hint="eastAsia"/>
        </w:rPr>
        <w:t>・政府統計窓口</w:t>
      </w:r>
      <w:r>
        <w:rPr>
          <w:rFonts w:hint="eastAsia"/>
        </w:rPr>
        <w:t xml:space="preserve">e </w:t>
      </w:r>
      <w:r>
        <w:rPr>
          <w:rFonts w:hint="eastAsia"/>
        </w:rPr>
        <w:t>–</w:t>
      </w:r>
      <w:r>
        <w:rPr>
          <w:rFonts w:hint="eastAsia"/>
        </w:rPr>
        <w:t>stat</w:t>
      </w:r>
    </w:p>
    <w:p w:rsidR="00CE1935" w:rsidRDefault="00CE1935" w:rsidP="00CE1935">
      <w:pPr>
        <w:spacing w:line="240" w:lineRule="exact"/>
      </w:pPr>
      <w:r>
        <w:rPr>
          <w:rFonts w:hint="eastAsia"/>
        </w:rPr>
        <w:t>・茨城県統計</w:t>
      </w:r>
    </w:p>
    <w:p w:rsidR="00CE1935" w:rsidRDefault="00CE1935" w:rsidP="00CE1935">
      <w:pPr>
        <w:spacing w:line="240" w:lineRule="exact"/>
      </w:pPr>
      <w:r>
        <w:rPr>
          <w:rFonts w:hint="eastAsia"/>
        </w:rPr>
        <w:t>・平成</w:t>
      </w:r>
      <w:r>
        <w:rPr>
          <w:rFonts w:hint="eastAsia"/>
        </w:rPr>
        <w:t>17</w:t>
      </w:r>
      <w:r>
        <w:rPr>
          <w:rFonts w:hint="eastAsia"/>
        </w:rPr>
        <w:t>年　国民生活白書</w:t>
      </w:r>
    </w:p>
    <w:p w:rsidR="00CE1935" w:rsidRDefault="00CE1935" w:rsidP="00CE1935">
      <w:pPr>
        <w:spacing w:line="240" w:lineRule="exact"/>
        <w:ind w:left="210" w:hangingChars="100" w:hanging="210"/>
      </w:pPr>
      <w:r>
        <w:rPr>
          <w:rFonts w:hint="eastAsia"/>
        </w:rPr>
        <w:t>・内閣府平成</w:t>
      </w:r>
      <w:r>
        <w:rPr>
          <w:rFonts w:hint="eastAsia"/>
        </w:rPr>
        <w:t>17</w:t>
      </w:r>
      <w:r>
        <w:rPr>
          <w:rFonts w:hint="eastAsia"/>
        </w:rPr>
        <w:t>年度世帯類型に応じた高齢者の生活実態等に関する意識調査</w:t>
      </w:r>
    </w:p>
    <w:p w:rsidR="00CE1935" w:rsidRDefault="00CE1935" w:rsidP="00CE1935">
      <w:pPr>
        <w:spacing w:line="240" w:lineRule="exact"/>
      </w:pPr>
      <w:r>
        <w:rPr>
          <w:rFonts w:hint="eastAsia"/>
        </w:rPr>
        <w:t xml:space="preserve">・日本農業新聞　</w:t>
      </w:r>
      <w:r>
        <w:rPr>
          <w:rFonts w:hint="eastAsia"/>
        </w:rPr>
        <w:t>e</w:t>
      </w:r>
      <w:r>
        <w:rPr>
          <w:rFonts w:hint="eastAsia"/>
        </w:rPr>
        <w:t>農</w:t>
      </w:r>
      <w:r>
        <w:rPr>
          <w:rFonts w:hint="eastAsia"/>
        </w:rPr>
        <w:t xml:space="preserve">net </w:t>
      </w:r>
    </w:p>
    <w:p w:rsidR="00CE1935" w:rsidRDefault="00CE1935" w:rsidP="00CE1935">
      <w:pPr>
        <w:spacing w:line="240" w:lineRule="exact"/>
        <w:ind w:leftChars="100" w:left="210"/>
      </w:pPr>
      <w:r>
        <w:t>http://www.agrinews.co.jp/modules/pico/index.php?content_id=3498</w:t>
      </w:r>
    </w:p>
    <w:p w:rsidR="00CE1935" w:rsidRDefault="00CE1935" w:rsidP="00CE1935">
      <w:pPr>
        <w:spacing w:line="240" w:lineRule="exact"/>
      </w:pPr>
      <w:r>
        <w:rPr>
          <w:rFonts w:hint="eastAsia"/>
        </w:rPr>
        <w:t>・</w:t>
      </w:r>
      <w:r>
        <w:rPr>
          <w:rFonts w:hint="eastAsia"/>
        </w:rPr>
        <w:t>JA</w:t>
      </w:r>
      <w:r>
        <w:rPr>
          <w:rFonts w:hint="eastAsia"/>
        </w:rPr>
        <w:t>土浦</w:t>
      </w:r>
    </w:p>
    <w:p w:rsidR="00CE1935" w:rsidRDefault="00CE1935" w:rsidP="00CE1935">
      <w:pPr>
        <w:spacing w:line="240" w:lineRule="exact"/>
        <w:ind w:firstLineChars="100" w:firstLine="210"/>
      </w:pPr>
      <w:r>
        <w:t>http://www.ja-tsuchiura.com/syoku/tyokubai.html</w:t>
      </w:r>
    </w:p>
    <w:p w:rsidR="00CE1935" w:rsidRDefault="00CE1935" w:rsidP="00CE1935">
      <w:pPr>
        <w:spacing w:line="240" w:lineRule="exact"/>
      </w:pPr>
      <w:r>
        <w:rPr>
          <w:rFonts w:hint="eastAsia"/>
        </w:rPr>
        <w:t>・発見</w:t>
      </w:r>
      <w:r>
        <w:rPr>
          <w:rFonts w:hint="eastAsia"/>
        </w:rPr>
        <w:t>!!</w:t>
      </w:r>
      <w:r>
        <w:rPr>
          <w:rFonts w:hint="eastAsia"/>
        </w:rPr>
        <w:t>いばらき</w:t>
      </w:r>
    </w:p>
    <w:p w:rsidR="00CE1935" w:rsidRDefault="00CE1935" w:rsidP="00CE1935">
      <w:pPr>
        <w:spacing w:line="240" w:lineRule="exact"/>
        <w:ind w:leftChars="100" w:left="210"/>
      </w:pPr>
      <w:r w:rsidRPr="00CE1935">
        <w:t>http://www.pref.ibaraki.jp/discover/products/veget/01</w:t>
      </w:r>
      <w:r>
        <w:t>.html</w:t>
      </w:r>
    </w:p>
    <w:p w:rsidR="00CE1935" w:rsidRDefault="00CE1935" w:rsidP="00CE1935">
      <w:pPr>
        <w:spacing w:line="240" w:lineRule="exact"/>
      </w:pPr>
      <w:r>
        <w:rPr>
          <w:rFonts w:hint="eastAsia"/>
        </w:rPr>
        <w:t>・政府統計窓口</w:t>
      </w:r>
      <w:r>
        <w:rPr>
          <w:rFonts w:hint="eastAsia"/>
        </w:rPr>
        <w:t xml:space="preserve">e </w:t>
      </w:r>
      <w:r>
        <w:rPr>
          <w:rFonts w:hint="eastAsia"/>
        </w:rPr>
        <w:t>–</w:t>
      </w:r>
      <w:r>
        <w:rPr>
          <w:rFonts w:hint="eastAsia"/>
        </w:rPr>
        <w:t>stat</w:t>
      </w:r>
    </w:p>
    <w:p w:rsidR="00CE1935" w:rsidRDefault="00CE1935" w:rsidP="00CE1935">
      <w:pPr>
        <w:pStyle w:val="a6"/>
        <w:numPr>
          <w:ilvl w:val="0"/>
          <w:numId w:val="1"/>
        </w:numPr>
        <w:spacing w:line="240" w:lineRule="exact"/>
        <w:ind w:leftChars="0"/>
      </w:pPr>
      <w:r>
        <w:rPr>
          <w:rFonts w:hint="eastAsia"/>
        </w:rPr>
        <w:t>茨城県統計</w:t>
      </w:r>
    </w:p>
    <w:p w:rsidR="00CE1935" w:rsidRDefault="00CE1935" w:rsidP="00CE1935">
      <w:pPr>
        <w:pStyle w:val="a6"/>
        <w:numPr>
          <w:ilvl w:val="0"/>
          <w:numId w:val="1"/>
        </w:numPr>
        <w:spacing w:line="240" w:lineRule="exact"/>
        <w:ind w:leftChars="0"/>
      </w:pPr>
      <w:r w:rsidRPr="006F7527">
        <w:rPr>
          <w:rFonts w:hint="eastAsia"/>
        </w:rPr>
        <w:t>土浦市中心市街地基礎指標調査</w:t>
      </w:r>
    </w:p>
    <w:p w:rsidR="00CE1935" w:rsidRDefault="00CE1935" w:rsidP="00CE1935">
      <w:pPr>
        <w:spacing w:line="240" w:lineRule="exact"/>
      </w:pPr>
      <w:r>
        <w:rPr>
          <w:rFonts w:hint="eastAsia"/>
        </w:rPr>
        <w:t>・土浦市耕作放棄地解消計画</w:t>
      </w:r>
    </w:p>
    <w:p w:rsidR="00CE1935" w:rsidRDefault="00CE1935" w:rsidP="00CE1935">
      <w:pPr>
        <w:spacing w:line="240" w:lineRule="exact"/>
        <w:ind w:leftChars="100" w:left="210"/>
      </w:pPr>
      <w:r>
        <w:t>http://www.city.tsuchiura.lg.jp/cms/data/doc/1269591701_doc_27.pdf</w:t>
      </w:r>
    </w:p>
    <w:p w:rsidR="00CE1935" w:rsidRDefault="00CE1935" w:rsidP="00CE1935">
      <w:pPr>
        <w:spacing w:line="240" w:lineRule="exact"/>
      </w:pPr>
      <w:r>
        <w:rPr>
          <w:rFonts w:hint="eastAsia"/>
        </w:rPr>
        <w:t>・恵庭市</w:t>
      </w:r>
      <w:r>
        <w:rPr>
          <w:rFonts w:hint="eastAsia"/>
        </w:rPr>
        <w:t>HP</w:t>
      </w:r>
    </w:p>
    <w:p w:rsidR="00CE1935" w:rsidRDefault="00CE1935" w:rsidP="00CE1935">
      <w:pPr>
        <w:spacing w:line="240" w:lineRule="exact"/>
        <w:ind w:leftChars="100" w:left="210"/>
      </w:pPr>
      <w:r w:rsidRPr="006E695F">
        <w:rPr>
          <w:rFonts w:hint="eastAsia"/>
        </w:rPr>
        <w:t>http://www.city.eniwa.hokkaido.jp/www/contents/</w:t>
      </w:r>
      <w:r>
        <w:rPr>
          <w:rFonts w:hint="eastAsia"/>
        </w:rPr>
        <w:t>1211415402267/index.html</w:t>
      </w:r>
    </w:p>
    <w:p w:rsidR="00CE1935" w:rsidRDefault="00CE1935" w:rsidP="00CE1935">
      <w:pPr>
        <w:spacing w:line="240" w:lineRule="exact"/>
      </w:pPr>
      <w:r>
        <w:rPr>
          <w:rFonts w:hint="eastAsia"/>
        </w:rPr>
        <w:t>・ウラスマ</w:t>
      </w:r>
      <w:r>
        <w:rPr>
          <w:rFonts w:hint="eastAsia"/>
        </w:rPr>
        <w:t>HP</w:t>
      </w:r>
    </w:p>
    <w:p w:rsidR="00CE1935" w:rsidRDefault="00CE1935" w:rsidP="00CE1935">
      <w:pPr>
        <w:spacing w:line="240" w:lineRule="exact"/>
        <w:ind w:firstLineChars="100" w:firstLine="210"/>
      </w:pPr>
      <w:r w:rsidRPr="006E695F">
        <w:rPr>
          <w:rFonts w:hint="eastAsia"/>
        </w:rPr>
        <w:t>http://urasma.jimdo.com/</w:t>
      </w:r>
    </w:p>
    <w:p w:rsidR="00CE1935" w:rsidRDefault="00CE1935" w:rsidP="00CE1935">
      <w:pPr>
        <w:spacing w:line="240" w:lineRule="exact"/>
      </w:pPr>
      <w:r>
        <w:rPr>
          <w:rFonts w:hint="eastAsia"/>
        </w:rPr>
        <w:t>・大好き　いばらき　県民会議</w:t>
      </w:r>
    </w:p>
    <w:p w:rsidR="00CE1935" w:rsidRDefault="00CE1935" w:rsidP="00CE1935">
      <w:pPr>
        <w:spacing w:line="240" w:lineRule="exact"/>
        <w:ind w:leftChars="100" w:left="210"/>
      </w:pPr>
      <w:r>
        <w:rPr>
          <w:rFonts w:hint="eastAsia"/>
        </w:rPr>
        <w:t>http://www.daisuki-ibaraki.jp/saisei/community/jirei/</w:t>
      </w:r>
      <w:r>
        <w:rPr>
          <w:rFonts w:hint="eastAsia"/>
        </w:rPr>
        <w:t xml:space="preserve">　</w:t>
      </w:r>
      <w:r>
        <w:rPr>
          <w:rFonts w:hint="eastAsia"/>
        </w:rPr>
        <w:t>jirei001.html</w:t>
      </w:r>
    </w:p>
    <w:p w:rsidR="00CE1935" w:rsidRDefault="00CE1935" w:rsidP="00CE1935">
      <w:pPr>
        <w:spacing w:line="240" w:lineRule="exact"/>
      </w:pPr>
      <w:r>
        <w:rPr>
          <w:rFonts w:hint="eastAsia"/>
        </w:rPr>
        <w:t>・ファーマーズマーケット</w:t>
      </w:r>
      <w:r>
        <w:rPr>
          <w:rFonts w:hint="eastAsia"/>
        </w:rPr>
        <w:t>@</w:t>
      </w:r>
      <w:r>
        <w:rPr>
          <w:rFonts w:hint="eastAsia"/>
        </w:rPr>
        <w:t>国連大学前</w:t>
      </w:r>
    </w:p>
    <w:p w:rsidR="00CE1935" w:rsidRDefault="00CE1935" w:rsidP="00CE1935">
      <w:pPr>
        <w:spacing w:line="240" w:lineRule="exact"/>
      </w:pPr>
      <w:r>
        <w:rPr>
          <w:rFonts w:hint="eastAsia"/>
        </w:rPr>
        <w:t xml:space="preserve">　</w:t>
      </w:r>
      <w:r>
        <w:rPr>
          <w:rFonts w:hint="eastAsia"/>
        </w:rPr>
        <w:t>http://www.farmersmarkets.jp/</w:t>
      </w:r>
    </w:p>
    <w:p w:rsidR="00CE1935" w:rsidRDefault="00CE1935" w:rsidP="00CE1935">
      <w:pPr>
        <w:spacing w:line="240" w:lineRule="exact"/>
      </w:pPr>
      <w:r>
        <w:rPr>
          <w:rFonts w:hint="eastAsia"/>
        </w:rPr>
        <w:t>・オーガニックファーマーズ　ヴィレッジ</w:t>
      </w:r>
    </w:p>
    <w:p w:rsidR="00CE1935" w:rsidRDefault="00CE1935" w:rsidP="00CE1935">
      <w:pPr>
        <w:spacing w:line="240" w:lineRule="exact"/>
      </w:pPr>
      <w:r>
        <w:rPr>
          <w:rFonts w:hint="eastAsia"/>
        </w:rPr>
        <w:t xml:space="preserve">　</w:t>
      </w:r>
      <w:r>
        <w:rPr>
          <w:rFonts w:hint="eastAsia"/>
        </w:rPr>
        <w:t>http://www.futurevillage.jp/</w:t>
      </w:r>
    </w:p>
    <w:p w:rsidR="00CE1935" w:rsidRDefault="00CE1935" w:rsidP="00CE1935">
      <w:pPr>
        <w:spacing w:line="240" w:lineRule="exact"/>
        <w:rPr>
          <w:rFonts w:hint="eastAsia"/>
          <w:b/>
          <w:color w:val="FFFFFF" w:themeColor="background1"/>
          <w:highlight w:val="black"/>
        </w:rPr>
      </w:pPr>
    </w:p>
    <w:p w:rsidR="00CE1935" w:rsidRDefault="00CE1935" w:rsidP="00CE1935">
      <w:pPr>
        <w:spacing w:line="240" w:lineRule="exact"/>
      </w:pPr>
      <w:r>
        <w:rPr>
          <w:rFonts w:hint="eastAsia"/>
          <w:b/>
          <w:color w:val="FFFFFF" w:themeColor="background1"/>
          <w:highlight w:val="black"/>
        </w:rPr>
        <w:lastRenderedPageBreak/>
        <w:t>9.</w:t>
      </w:r>
      <w:r>
        <w:rPr>
          <w:rFonts w:hint="eastAsia"/>
          <w:b/>
          <w:color w:val="FFFFFF" w:themeColor="background1"/>
          <w:highlight w:val="black"/>
        </w:rPr>
        <w:t xml:space="preserve">　参考文献　　　　　　　　　　　　　　　　　</w:t>
      </w:r>
    </w:p>
    <w:p w:rsidR="00CE1935" w:rsidRDefault="00CE1935" w:rsidP="00CE1935">
      <w:pPr>
        <w:spacing w:line="240" w:lineRule="exact"/>
      </w:pPr>
      <w:r>
        <w:rPr>
          <w:rFonts w:hint="eastAsia"/>
        </w:rPr>
        <w:t>ヒアリング協力</w:t>
      </w:r>
    </w:p>
    <w:p w:rsidR="00CE1935" w:rsidRDefault="00CE1935" w:rsidP="00CE1935">
      <w:pPr>
        <w:spacing w:line="240" w:lineRule="exact"/>
      </w:pPr>
      <w:r>
        <w:rPr>
          <w:rFonts w:hint="eastAsia"/>
        </w:rPr>
        <w:t>・商工会議所商工振興課　主幹　経営指導員</w:t>
      </w:r>
    </w:p>
    <w:p w:rsidR="00CE1935" w:rsidRDefault="00CE1935" w:rsidP="00CE1935">
      <w:pPr>
        <w:spacing w:line="240" w:lineRule="exact"/>
        <w:ind w:firstLineChars="100" w:firstLine="210"/>
      </w:pPr>
      <w:r>
        <w:rPr>
          <w:rFonts w:hint="eastAsia"/>
        </w:rPr>
        <w:t xml:space="preserve">菅原伸司　様　</w:t>
      </w:r>
    </w:p>
    <w:p w:rsidR="00CE1935" w:rsidRDefault="00CE1935" w:rsidP="00CE1935">
      <w:pPr>
        <w:spacing w:line="240" w:lineRule="exact"/>
      </w:pPr>
      <w:r>
        <w:rPr>
          <w:rFonts w:hint="eastAsia"/>
        </w:rPr>
        <w:t>・管理組合法人　モール</w:t>
      </w:r>
      <w:r>
        <w:rPr>
          <w:rFonts w:hint="eastAsia"/>
        </w:rPr>
        <w:t>505</w:t>
      </w:r>
      <w:r>
        <w:rPr>
          <w:rFonts w:hint="eastAsia"/>
        </w:rPr>
        <w:t xml:space="preserve">　事務局長</w:t>
      </w:r>
    </w:p>
    <w:p w:rsidR="00CE1935" w:rsidRDefault="00CE1935" w:rsidP="00CE1935">
      <w:pPr>
        <w:spacing w:line="240" w:lineRule="exact"/>
      </w:pPr>
      <w:r>
        <w:rPr>
          <w:rFonts w:hint="eastAsia"/>
        </w:rPr>
        <w:t xml:space="preserve">　高野薫　様</w:t>
      </w:r>
    </w:p>
    <w:p w:rsidR="00CE1935" w:rsidRDefault="00CE1935" w:rsidP="00CE1935">
      <w:pPr>
        <w:spacing w:line="240" w:lineRule="exact"/>
      </w:pPr>
      <w:r>
        <w:rPr>
          <w:rFonts w:hint="eastAsia"/>
        </w:rPr>
        <w:t>・市民ネットワークわくわくプロジェクト土浦</w:t>
      </w:r>
    </w:p>
    <w:p w:rsidR="00CE1935" w:rsidRDefault="00CE1935" w:rsidP="00CE1935">
      <w:pPr>
        <w:spacing w:line="240" w:lineRule="exact"/>
      </w:pPr>
      <w:r>
        <w:rPr>
          <w:rFonts w:hint="eastAsia"/>
        </w:rPr>
        <w:t xml:space="preserve">　日辻美香　様</w:t>
      </w:r>
    </w:p>
    <w:p w:rsidR="00CE1935" w:rsidRDefault="00CE1935" w:rsidP="00CE1935">
      <w:pPr>
        <w:spacing w:line="240" w:lineRule="exact"/>
      </w:pPr>
      <w:r>
        <w:rPr>
          <w:rFonts w:hint="eastAsia"/>
        </w:rPr>
        <w:t>・土浦市都市整備部都市計画課　まちづくり推進室</w:t>
      </w:r>
    </w:p>
    <w:p w:rsidR="00CE1935" w:rsidRDefault="00CE1935" w:rsidP="00CE1935">
      <w:pPr>
        <w:spacing w:line="240" w:lineRule="exact"/>
      </w:pPr>
      <w:r>
        <w:rPr>
          <w:rFonts w:hint="eastAsia"/>
        </w:rPr>
        <w:t xml:space="preserve">　長坂　様</w:t>
      </w:r>
    </w:p>
    <w:p w:rsidR="00CE1935" w:rsidRDefault="00CE1935" w:rsidP="00CE1935">
      <w:pPr>
        <w:spacing w:line="240" w:lineRule="exact"/>
      </w:pPr>
      <w:r>
        <w:rPr>
          <w:rFonts w:hint="eastAsia"/>
        </w:rPr>
        <w:t>・土浦市都市整備部都市計画課　都市交通係</w:t>
      </w:r>
    </w:p>
    <w:p w:rsidR="00CE1935" w:rsidRDefault="00CE1935" w:rsidP="00CE1935">
      <w:pPr>
        <w:spacing w:line="240" w:lineRule="exact"/>
      </w:pPr>
      <w:r>
        <w:rPr>
          <w:rFonts w:hint="eastAsia"/>
        </w:rPr>
        <w:t xml:space="preserve">　東郷　様</w:t>
      </w:r>
    </w:p>
    <w:p w:rsidR="00CE1935" w:rsidRDefault="00CE1935" w:rsidP="00CE1935">
      <w:pPr>
        <w:spacing w:line="240" w:lineRule="exact"/>
      </w:pPr>
      <w:r>
        <w:rPr>
          <w:rFonts w:hint="eastAsia"/>
        </w:rPr>
        <w:t>・土浦市民の皆様</w:t>
      </w:r>
    </w:p>
    <w:p w:rsidR="008768DB" w:rsidRPr="006E4032" w:rsidRDefault="008768DB" w:rsidP="008768DB">
      <w:pPr>
        <w:rPr>
          <w:rFonts w:hint="eastAsia"/>
        </w:rPr>
      </w:pPr>
    </w:p>
    <w:p w:rsidR="006E4032" w:rsidRDefault="006E4032" w:rsidP="008768DB">
      <w:pPr>
        <w:rPr>
          <w:rFonts w:hint="eastAsia"/>
        </w:rPr>
      </w:pPr>
      <w:r>
        <w:rPr>
          <w:noProof/>
        </w:rPr>
        <mc:AlternateContent>
          <mc:Choice Requires="wps">
            <w:drawing>
              <wp:anchor distT="0" distB="0" distL="114300" distR="114300" simplePos="0" relativeHeight="251687936"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E4032" w:rsidRDefault="006E4032">
                            <w:r w:rsidRPr="009D6AEF">
                              <w:rPr>
                                <w:noProof/>
                              </w:rPr>
                              <w:drawing>
                                <wp:inline distT="0" distB="0" distL="0" distR="0" wp14:anchorId="08894AC7" wp14:editId="16066AFE">
                                  <wp:extent cx="2463165" cy="930351"/>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165" cy="9303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0;margin-top:0;width:186.95pt;height:110.55pt;z-index:2516879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CHrOmtIAgAA&#10;XwQAAA4AAAAAAAAAAAAAAAAALgIAAGRycy9lMm9Eb2MueG1sUEsBAi0AFAAGAAgAAAAhAP0vMtbb&#10;AAAABQEAAA8AAAAAAAAAAAAAAAAAogQAAGRycy9kb3ducmV2LnhtbFBLBQYAAAAABAAEAPMAAACq&#10;BQAAAAA=&#10;">
                <v:textbox style="mso-fit-shape-to-text:t">
                  <w:txbxContent>
                    <w:p w:rsidR="006E4032" w:rsidRDefault="006E4032">
                      <w:r w:rsidRPr="009D6AEF">
                        <w:rPr>
                          <w:noProof/>
                        </w:rPr>
                        <w:drawing>
                          <wp:inline distT="0" distB="0" distL="0" distR="0" wp14:anchorId="08894AC7" wp14:editId="16066AFE">
                            <wp:extent cx="2463165" cy="930351"/>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165" cy="930351"/>
                                    </a:xfrm>
                                    <a:prstGeom prst="rect">
                                      <a:avLst/>
                                    </a:prstGeom>
                                    <a:noFill/>
                                    <a:ln>
                                      <a:noFill/>
                                    </a:ln>
                                  </pic:spPr>
                                </pic:pic>
                              </a:graphicData>
                            </a:graphic>
                          </wp:inline>
                        </w:drawing>
                      </w:r>
                    </w:p>
                  </w:txbxContent>
                </v:textbox>
              </v:shape>
            </w:pict>
          </mc:Fallback>
        </mc:AlternateContent>
      </w:r>
    </w:p>
    <w:p w:rsidR="006E4032" w:rsidRDefault="006E4032" w:rsidP="008768DB">
      <w:pPr>
        <w:rPr>
          <w:rFonts w:hint="eastAsia"/>
        </w:rPr>
      </w:pPr>
    </w:p>
    <w:p w:rsidR="006E4032" w:rsidRPr="001B29D1" w:rsidRDefault="006E4032" w:rsidP="008768DB"/>
    <w:sectPr w:rsidR="006E4032" w:rsidRPr="001B29D1" w:rsidSect="001B29D1">
      <w:type w:val="continuous"/>
      <w:pgSz w:w="11906" w:h="16838"/>
      <w:pgMar w:top="720" w:right="720" w:bottom="720" w:left="720"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85963"/>
    <w:multiLevelType w:val="hybridMultilevel"/>
    <w:tmpl w:val="F3CA32E0"/>
    <w:lvl w:ilvl="0" w:tplc="337C9AA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D1"/>
    <w:rsid w:val="001B29D1"/>
    <w:rsid w:val="001F3FB0"/>
    <w:rsid w:val="006E4032"/>
    <w:rsid w:val="008768DB"/>
    <w:rsid w:val="00CE1935"/>
    <w:rsid w:val="00FC7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9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9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B29D1"/>
    <w:rPr>
      <w:rFonts w:asciiTheme="majorHAnsi" w:eastAsiaTheme="majorEastAsia" w:hAnsiTheme="majorHAnsi" w:cstheme="majorBidi"/>
      <w:sz w:val="18"/>
      <w:szCs w:val="18"/>
    </w:rPr>
  </w:style>
  <w:style w:type="character" w:styleId="a5">
    <w:name w:val="Hyperlink"/>
    <w:basedOn w:val="a0"/>
    <w:uiPriority w:val="99"/>
    <w:unhideWhenUsed/>
    <w:rsid w:val="006E4032"/>
    <w:rPr>
      <w:color w:val="0000FF" w:themeColor="hyperlink"/>
      <w:u w:val="single"/>
    </w:rPr>
  </w:style>
  <w:style w:type="paragraph" w:styleId="a6">
    <w:name w:val="List Paragraph"/>
    <w:basedOn w:val="a"/>
    <w:uiPriority w:val="34"/>
    <w:qFormat/>
    <w:rsid w:val="00CE1935"/>
    <w:pPr>
      <w:ind w:leftChars="400"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9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9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B29D1"/>
    <w:rPr>
      <w:rFonts w:asciiTheme="majorHAnsi" w:eastAsiaTheme="majorEastAsia" w:hAnsiTheme="majorHAnsi" w:cstheme="majorBidi"/>
      <w:sz w:val="18"/>
      <w:szCs w:val="18"/>
    </w:rPr>
  </w:style>
  <w:style w:type="character" w:styleId="a5">
    <w:name w:val="Hyperlink"/>
    <w:basedOn w:val="a0"/>
    <w:uiPriority w:val="99"/>
    <w:unhideWhenUsed/>
    <w:rsid w:val="006E4032"/>
    <w:rPr>
      <w:color w:val="0000FF" w:themeColor="hyperlink"/>
      <w:u w:val="single"/>
    </w:rPr>
  </w:style>
  <w:style w:type="paragraph" w:styleId="a6">
    <w:name w:val="List Paragraph"/>
    <w:basedOn w:val="a"/>
    <w:uiPriority w:val="34"/>
    <w:qFormat/>
    <w:rsid w:val="00CE1935"/>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5.emf"/><Relationship Id="rId10" Type="http://schemas.microsoft.com/office/2007/relationships/hdphoto" Target="media/hdphoto1.wdp"/><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7F80B-303F-4AB6-A113-E24229614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867</Words>
  <Characters>4944</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win-admin</cp:lastModifiedBy>
  <cp:revision>2</cp:revision>
  <dcterms:created xsi:type="dcterms:W3CDTF">2013-01-31T15:55:00Z</dcterms:created>
  <dcterms:modified xsi:type="dcterms:W3CDTF">2013-01-31T16:41:00Z</dcterms:modified>
</cp:coreProperties>
</file>