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29D1" w:rsidRDefault="001B29D1" w:rsidP="001B29D1">
      <w:pPr>
        <w:wordWrap w:val="0"/>
        <w:spacing w:line="240" w:lineRule="exact"/>
        <w:jc w:val="right"/>
      </w:pPr>
      <w:r>
        <w:t>Master</w:t>
      </w:r>
      <w:r>
        <w:rPr>
          <w:rFonts w:hint="eastAsia"/>
        </w:rPr>
        <w:t>-Plan</w:t>
      </w:r>
      <w:r w:rsidR="00C7670A">
        <w:rPr>
          <w:rFonts w:hint="eastAsia"/>
        </w:rPr>
        <w:t>策定実習　最終</w:t>
      </w:r>
      <w:r>
        <w:rPr>
          <w:rFonts w:hint="eastAsia"/>
        </w:rPr>
        <w:t>発表レジュメ</w:t>
      </w:r>
    </w:p>
    <w:p w:rsidR="001B29D1" w:rsidRPr="00654BF4" w:rsidRDefault="001B29D1" w:rsidP="001B29D1">
      <w:pPr>
        <w:spacing w:line="240" w:lineRule="exact"/>
        <w:jc w:val="right"/>
      </w:pPr>
      <w:r w:rsidRPr="00654BF4">
        <w:t>20</w:t>
      </w:r>
      <w:r w:rsidRPr="00654BF4">
        <w:rPr>
          <w:rFonts w:hint="eastAsia"/>
        </w:rPr>
        <w:t>13</w:t>
      </w:r>
      <w:r w:rsidRPr="00654BF4">
        <w:t>.0</w:t>
      </w:r>
      <w:r w:rsidR="00C7670A">
        <w:rPr>
          <w:rFonts w:hint="eastAsia"/>
        </w:rPr>
        <w:t>3</w:t>
      </w:r>
      <w:r w:rsidRPr="00654BF4">
        <w:t>.</w:t>
      </w:r>
      <w:r w:rsidRPr="00654BF4">
        <w:rPr>
          <w:rFonts w:hint="eastAsia"/>
        </w:rPr>
        <w:t>01</w:t>
      </w:r>
      <w:r w:rsidRPr="00654BF4">
        <w:t>(</w:t>
      </w:r>
      <w:r w:rsidRPr="00654BF4">
        <w:rPr>
          <w:rFonts w:hint="eastAsia"/>
        </w:rPr>
        <w:t>Fri</w:t>
      </w:r>
      <w:r w:rsidRPr="00654BF4">
        <w:t>)</w:t>
      </w:r>
    </w:p>
    <w:tbl>
      <w:tblPr>
        <w:tblW w:w="0" w:type="auto"/>
        <w:tblInd w:w="99" w:type="dxa"/>
        <w:tblBorders>
          <w:top w:val="thinThickSmallGap" w:sz="24" w:space="0" w:color="auto"/>
        </w:tblBorders>
        <w:tblCellMar>
          <w:left w:w="99" w:type="dxa"/>
          <w:right w:w="99" w:type="dxa"/>
        </w:tblCellMar>
        <w:tblLook w:val="04A0" w:firstRow="1" w:lastRow="0" w:firstColumn="1" w:lastColumn="0" w:noHBand="0" w:noVBand="1"/>
      </w:tblPr>
      <w:tblGrid>
        <w:gridCol w:w="10490"/>
      </w:tblGrid>
      <w:tr w:rsidR="001B29D1" w:rsidRPr="00654BF4" w:rsidTr="00601F90">
        <w:trPr>
          <w:trHeight w:val="102"/>
        </w:trPr>
        <w:tc>
          <w:tcPr>
            <w:tcW w:w="10490" w:type="dxa"/>
            <w:tcBorders>
              <w:top w:val="thinThickSmallGap" w:sz="24" w:space="0" w:color="auto"/>
              <w:left w:val="nil"/>
              <w:bottom w:val="thinThickSmallGap" w:sz="24" w:space="0" w:color="auto"/>
              <w:right w:val="nil"/>
            </w:tcBorders>
            <w:hideMark/>
          </w:tcPr>
          <w:p w:rsidR="001B29D1" w:rsidRPr="00E2538D" w:rsidRDefault="00997DC6" w:rsidP="00601F90">
            <w:pPr>
              <w:tabs>
                <w:tab w:val="left" w:pos="4725"/>
              </w:tabs>
              <w:jc w:val="center"/>
              <w:rPr>
                <w:rFonts w:asciiTheme="minorEastAsia" w:hAnsiTheme="minorEastAsia"/>
                <w:b/>
                <w:sz w:val="24"/>
                <w:szCs w:val="44"/>
              </w:rPr>
            </w:pPr>
            <w:r>
              <w:rPr>
                <w:rFonts w:asciiTheme="minorEastAsia" w:hAnsiTheme="minorEastAsia" w:hint="eastAsia"/>
                <w:b/>
                <w:sz w:val="24"/>
                <w:szCs w:val="44"/>
              </w:rPr>
              <w:t>Third</w:t>
            </w:r>
            <w:r w:rsidRPr="00997DC6">
              <w:rPr>
                <w:rFonts w:asciiTheme="minorEastAsia" w:hAnsiTheme="minorEastAsia" w:hint="eastAsia"/>
                <w:b/>
                <w:sz w:val="24"/>
                <w:szCs w:val="44"/>
              </w:rPr>
              <w:t xml:space="preserve">　Place</w:t>
            </w:r>
            <w:r w:rsidRPr="00E2538D">
              <w:rPr>
                <w:rFonts w:asciiTheme="minorEastAsia" w:hAnsiTheme="minorEastAsia"/>
                <w:b/>
                <w:sz w:val="24"/>
                <w:szCs w:val="44"/>
              </w:rPr>
              <w:t xml:space="preserve"> </w:t>
            </w:r>
          </w:p>
          <w:p w:rsidR="001B29D1" w:rsidRPr="00654BF4" w:rsidRDefault="005B356B" w:rsidP="00997DC6">
            <w:pPr>
              <w:tabs>
                <w:tab w:val="left" w:pos="4725"/>
              </w:tabs>
              <w:jc w:val="center"/>
              <w:rPr>
                <w:b/>
                <w:sz w:val="36"/>
                <w:szCs w:val="36"/>
              </w:rPr>
            </w:pPr>
            <w:r>
              <w:rPr>
                <w:rFonts w:asciiTheme="minorEastAsia" w:hAnsiTheme="minorEastAsia" w:hint="eastAsia"/>
                <w:b/>
                <w:sz w:val="24"/>
                <w:szCs w:val="36"/>
              </w:rPr>
              <w:t>～</w:t>
            </w:r>
            <w:r w:rsidR="00997DC6" w:rsidRPr="00997DC6">
              <w:rPr>
                <w:rFonts w:asciiTheme="minorEastAsia" w:hAnsiTheme="minorEastAsia" w:hint="eastAsia"/>
                <w:b/>
                <w:sz w:val="24"/>
                <w:szCs w:val="36"/>
              </w:rPr>
              <w:t>土浦アイスブレイク計画</w:t>
            </w:r>
            <w:r>
              <w:rPr>
                <w:rFonts w:asciiTheme="minorEastAsia" w:hAnsiTheme="minorEastAsia" w:hint="eastAsia"/>
                <w:b/>
                <w:sz w:val="24"/>
                <w:szCs w:val="36"/>
              </w:rPr>
              <w:t>～</w:t>
            </w:r>
          </w:p>
        </w:tc>
      </w:tr>
    </w:tbl>
    <w:p w:rsidR="001B29D1" w:rsidRDefault="001B29D1" w:rsidP="001B29D1">
      <w:pPr>
        <w:spacing w:line="240" w:lineRule="exact"/>
        <w:ind w:right="-1"/>
        <w:jc w:val="right"/>
        <w:rPr>
          <w:sz w:val="18"/>
          <w:szCs w:val="18"/>
        </w:rPr>
      </w:pPr>
      <w:r>
        <w:rPr>
          <w:rFonts w:hint="eastAsia"/>
          <w:sz w:val="18"/>
          <w:szCs w:val="18"/>
        </w:rPr>
        <w:t>星野奈月</w:t>
      </w:r>
      <w:r>
        <w:rPr>
          <w:rFonts w:hint="eastAsia"/>
          <w:sz w:val="18"/>
          <w:szCs w:val="18"/>
        </w:rPr>
        <w:t>(</w:t>
      </w:r>
      <w:r>
        <w:rPr>
          <w:rFonts w:hint="eastAsia"/>
          <w:sz w:val="18"/>
          <w:szCs w:val="18"/>
        </w:rPr>
        <w:t>班長</w:t>
      </w:r>
      <w:r>
        <w:rPr>
          <w:rFonts w:hint="eastAsia"/>
          <w:sz w:val="18"/>
          <w:szCs w:val="18"/>
        </w:rPr>
        <w:t>)</w:t>
      </w:r>
      <w:r>
        <w:rPr>
          <w:rFonts w:hint="eastAsia"/>
          <w:sz w:val="18"/>
          <w:szCs w:val="18"/>
        </w:rPr>
        <w:t>、赤澤邦夫</w:t>
      </w:r>
      <w:r>
        <w:rPr>
          <w:rFonts w:hint="eastAsia"/>
          <w:sz w:val="18"/>
          <w:szCs w:val="18"/>
        </w:rPr>
        <w:t>(</w:t>
      </w:r>
      <w:r>
        <w:rPr>
          <w:rFonts w:hint="eastAsia"/>
          <w:sz w:val="18"/>
          <w:szCs w:val="18"/>
        </w:rPr>
        <w:t>副班長</w:t>
      </w:r>
      <w:r>
        <w:rPr>
          <w:rFonts w:hint="eastAsia"/>
          <w:sz w:val="18"/>
          <w:szCs w:val="18"/>
        </w:rPr>
        <w:t>)</w:t>
      </w:r>
      <w:r>
        <w:rPr>
          <w:rFonts w:hint="eastAsia"/>
          <w:sz w:val="18"/>
          <w:szCs w:val="18"/>
        </w:rPr>
        <w:t>、小磯和紀、佐藤祥路</w:t>
      </w:r>
    </w:p>
    <w:p w:rsidR="001B29D1" w:rsidRDefault="001B29D1" w:rsidP="00E7711D">
      <w:pPr>
        <w:spacing w:line="240" w:lineRule="exact"/>
        <w:ind w:right="-1"/>
        <w:jc w:val="right"/>
        <w:rPr>
          <w:sz w:val="18"/>
          <w:szCs w:val="18"/>
        </w:rPr>
        <w:sectPr w:rsidR="001B29D1" w:rsidSect="001B29D1">
          <w:pgSz w:w="11906" w:h="16838"/>
          <w:pgMar w:top="720" w:right="720" w:bottom="720" w:left="720" w:header="851" w:footer="992" w:gutter="0"/>
          <w:cols w:space="425"/>
          <w:docGrid w:type="lines" w:linePitch="360"/>
        </w:sectPr>
      </w:pPr>
      <w:r>
        <w:rPr>
          <w:rFonts w:hint="eastAsia"/>
          <w:sz w:val="18"/>
          <w:szCs w:val="18"/>
        </w:rPr>
        <w:t>矢田晃一</w:t>
      </w:r>
      <w:r w:rsidR="00E7711D">
        <w:rPr>
          <w:rFonts w:hint="eastAsia"/>
          <w:sz w:val="18"/>
          <w:szCs w:val="18"/>
        </w:rPr>
        <w:t>(TA)</w:t>
      </w:r>
    </w:p>
    <w:p w:rsidR="001B29D1" w:rsidRDefault="001B29D1" w:rsidP="001B29D1">
      <w:pPr>
        <w:spacing w:line="240" w:lineRule="exact"/>
      </w:pPr>
      <w:r w:rsidRPr="0062409A">
        <w:rPr>
          <w:b/>
          <w:color w:val="FFFFFF" w:themeColor="background1"/>
          <w:highlight w:val="black"/>
        </w:rPr>
        <w:lastRenderedPageBreak/>
        <w:t>1.</w:t>
      </w:r>
      <w:r>
        <w:rPr>
          <w:rFonts w:hint="eastAsia"/>
          <w:b/>
          <w:color w:val="FFFFFF" w:themeColor="background1"/>
          <w:highlight w:val="black"/>
        </w:rPr>
        <w:t xml:space="preserve">　背景</w:t>
      </w:r>
      <w:r w:rsidRPr="0062409A">
        <w:rPr>
          <w:rFonts w:hint="eastAsia"/>
          <w:b/>
          <w:color w:val="FFFFFF" w:themeColor="background1"/>
          <w:highlight w:val="black"/>
        </w:rPr>
        <w:t xml:space="preserve">　　　　</w:t>
      </w:r>
      <w:r>
        <w:rPr>
          <w:rFonts w:hint="eastAsia"/>
          <w:b/>
          <w:color w:val="FFFFFF" w:themeColor="background1"/>
          <w:highlight w:val="black"/>
        </w:rPr>
        <w:t xml:space="preserve">　　　</w:t>
      </w:r>
      <w:r w:rsidRPr="0062409A">
        <w:rPr>
          <w:rFonts w:hint="eastAsia"/>
          <w:b/>
          <w:color w:val="FFFFFF" w:themeColor="background1"/>
          <w:highlight w:val="black"/>
        </w:rPr>
        <w:t xml:space="preserve">　　　　　　　　　　</w:t>
      </w:r>
      <w:r>
        <w:rPr>
          <w:rFonts w:hint="eastAsia"/>
          <w:b/>
          <w:color w:val="FFFFFF" w:themeColor="background1"/>
          <w:highlight w:val="black"/>
        </w:rPr>
        <w:t xml:space="preserve">　　　　　　</w:t>
      </w:r>
    </w:p>
    <w:p w:rsidR="00FC747D" w:rsidRDefault="00FC747D" w:rsidP="00E7711D">
      <w:pPr>
        <w:spacing w:line="240" w:lineRule="exact"/>
        <w:ind w:leftChars="50" w:left="105" w:firstLineChars="100" w:firstLine="210"/>
      </w:pPr>
      <w:r w:rsidRPr="00256E1D">
        <w:rPr>
          <w:rFonts w:hint="eastAsia"/>
        </w:rPr>
        <w:t>土浦市は農業･工業･商業が発達し、また鉄道などの交</w:t>
      </w:r>
      <w:r>
        <w:rPr>
          <w:rFonts w:hint="eastAsia"/>
        </w:rPr>
        <w:t>通インフラも発達しており、住民アンケートでも住み心地について</w:t>
      </w:r>
      <w:r>
        <w:rPr>
          <w:rFonts w:hint="eastAsia"/>
        </w:rPr>
        <w:t>78%</w:t>
      </w:r>
      <w:r>
        <w:rPr>
          <w:rFonts w:hint="eastAsia"/>
        </w:rPr>
        <w:t>が住みよい･普通であると回答している</w:t>
      </w:r>
      <w:r>
        <w:rPr>
          <w:rFonts w:hint="eastAsia"/>
        </w:rPr>
        <w:t>(</w:t>
      </w:r>
      <w:r>
        <w:rPr>
          <w:rFonts w:hint="eastAsia"/>
        </w:rPr>
        <w:t>図</w:t>
      </w:r>
      <w:r>
        <w:rPr>
          <w:rFonts w:hint="eastAsia"/>
        </w:rPr>
        <w:t>1)</w:t>
      </w:r>
      <w:r>
        <w:rPr>
          <w:rFonts w:hint="eastAsia"/>
        </w:rPr>
        <w:t>。</w:t>
      </w:r>
    </w:p>
    <w:p w:rsidR="00FC747D" w:rsidRDefault="00FC747D" w:rsidP="00FC747D">
      <w:pPr>
        <w:spacing w:line="240" w:lineRule="exact"/>
        <w:jc w:val="left"/>
      </w:pPr>
      <w:r w:rsidRPr="001B29D1">
        <w:rPr>
          <w:noProof/>
          <w:sz w:val="18"/>
          <w:szCs w:val="18"/>
        </w:rPr>
        <mc:AlternateContent>
          <mc:Choice Requires="wps">
            <w:drawing>
              <wp:anchor distT="0" distB="0" distL="114300" distR="114300" simplePos="0" relativeHeight="251659264" behindDoc="0" locked="0" layoutInCell="1" allowOverlap="1" wp14:anchorId="7368DCC7" wp14:editId="18EABDAC">
                <wp:simplePos x="0" y="0"/>
                <wp:positionH relativeFrom="column">
                  <wp:posOffset>219694</wp:posOffset>
                </wp:positionH>
                <wp:positionV relativeFrom="paragraph">
                  <wp:posOffset>34142</wp:posOffset>
                </wp:positionV>
                <wp:extent cx="2884805" cy="1662545"/>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805" cy="1662545"/>
                        </a:xfrm>
                        <a:prstGeom prst="rect">
                          <a:avLst/>
                        </a:prstGeom>
                        <a:solidFill>
                          <a:srgbClr val="FFFFFF"/>
                        </a:solidFill>
                        <a:ln w="9525">
                          <a:noFill/>
                          <a:miter lim="800000"/>
                          <a:headEnd/>
                          <a:tailEnd/>
                        </a:ln>
                      </wps:spPr>
                      <wps:txbx>
                        <w:txbxContent>
                          <w:p w:rsidR="0019755C" w:rsidRDefault="0019755C" w:rsidP="00FC747D">
                            <w:pPr>
                              <w:jc w:val="center"/>
                            </w:pPr>
                            <w:r>
                              <w:rPr>
                                <w:noProof/>
                              </w:rPr>
                              <w:drawing>
                                <wp:inline distT="0" distB="0" distL="0" distR="0" wp14:anchorId="0F1ED8E8" wp14:editId="2D740530">
                                  <wp:extent cx="2493818" cy="135176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3403" cy="1356960"/>
                                          </a:xfrm>
                                          <a:prstGeom prst="rect">
                                            <a:avLst/>
                                          </a:prstGeom>
                                          <a:noFill/>
                                          <a:ln>
                                            <a:noFill/>
                                          </a:ln>
                                        </pic:spPr>
                                      </pic:pic>
                                    </a:graphicData>
                                  </a:graphic>
                                </wp:inline>
                              </w:drawing>
                            </w:r>
                          </w:p>
                          <w:p w:rsidR="0019755C" w:rsidRPr="00EF716B" w:rsidRDefault="0019755C" w:rsidP="001B29D1">
                            <w:pPr>
                              <w:jc w:val="center"/>
                              <w:rPr>
                                <w:sz w:val="16"/>
                                <w:szCs w:val="16"/>
                              </w:rPr>
                            </w:pPr>
                            <w:r w:rsidRPr="00EF716B">
                              <w:rPr>
                                <w:rFonts w:hint="eastAsia"/>
                                <w:sz w:val="16"/>
                                <w:szCs w:val="16"/>
                              </w:rPr>
                              <w:t>図</w:t>
                            </w:r>
                            <w:r w:rsidRPr="00EF716B">
                              <w:rPr>
                                <w:rFonts w:hint="eastAsia"/>
                                <w:sz w:val="16"/>
                                <w:szCs w:val="16"/>
                              </w:rPr>
                              <w:t>1</w:t>
                            </w:r>
                            <w:r w:rsidRPr="00EF716B">
                              <w:rPr>
                                <w:rFonts w:hint="eastAsia"/>
                                <w:sz w:val="16"/>
                                <w:szCs w:val="16"/>
                              </w:rPr>
                              <w:t xml:space="preserve">　土浦の住み心地に関するアンケート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17.3pt;margin-top:2.7pt;width:227.15pt;height:13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" stroked="f">
                <v:textbox>
                  <w:txbxContent>
                    <w:p w:rsidR="0019755C" w:rsidRDefault="0019755C" w:rsidP="00FC747D">
                      <w:pPr>
                        <w:jc w:val="center"/>
                      </w:pPr>
                      <w:r>
                        <w:rPr>
                          <w:noProof/>
                        </w:rPr>
                        <w:drawing>
                          <wp:inline distT="0" distB="0" distL="0" distR="0" wp14:anchorId="0F1ED8E8" wp14:editId="2D740530">
                            <wp:extent cx="2493818" cy="1351764"/>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03403" cy="1356960"/>
                                    </a:xfrm>
                                    <a:prstGeom prst="rect">
                                      <a:avLst/>
                                    </a:prstGeom>
                                    <a:noFill/>
                                    <a:ln>
                                      <a:noFill/>
                                    </a:ln>
                                  </pic:spPr>
                                </pic:pic>
                              </a:graphicData>
                            </a:graphic>
                          </wp:inline>
                        </w:drawing>
                      </w:r>
                    </w:p>
                    <w:p w:rsidR="0019755C" w:rsidRPr="00EF716B" w:rsidRDefault="0019755C" w:rsidP="001B29D1">
                      <w:pPr>
                        <w:jc w:val="center"/>
                        <w:rPr>
                          <w:sz w:val="16"/>
                          <w:szCs w:val="16"/>
                        </w:rPr>
                      </w:pPr>
                      <w:r w:rsidRPr="00EF716B">
                        <w:rPr>
                          <w:rFonts w:hint="eastAsia"/>
                          <w:sz w:val="16"/>
                          <w:szCs w:val="16"/>
                        </w:rPr>
                        <w:t>図</w:t>
                      </w:r>
                      <w:r w:rsidRPr="00EF716B">
                        <w:rPr>
                          <w:rFonts w:hint="eastAsia"/>
                          <w:sz w:val="16"/>
                          <w:szCs w:val="16"/>
                        </w:rPr>
                        <w:t>1</w:t>
                      </w:r>
                      <w:r w:rsidRPr="00EF716B">
                        <w:rPr>
                          <w:rFonts w:hint="eastAsia"/>
                          <w:sz w:val="16"/>
                          <w:szCs w:val="16"/>
                        </w:rPr>
                        <w:t xml:space="preserve">　土浦の住み心地に関するアンケート</w:t>
                      </w:r>
                    </w:p>
                  </w:txbxContent>
                </v:textbox>
              </v:shape>
            </w:pict>
          </mc:Fallback>
        </mc:AlternateContent>
      </w:r>
    </w:p>
    <w:p w:rsidR="00FC747D" w:rsidRDefault="00FC747D" w:rsidP="00FC747D">
      <w:pPr>
        <w:spacing w:line="240" w:lineRule="exact"/>
        <w:jc w:val="left"/>
      </w:pPr>
    </w:p>
    <w:p w:rsidR="00FC747D" w:rsidRDefault="00FC747D" w:rsidP="00FC747D">
      <w:pPr>
        <w:spacing w:line="240" w:lineRule="exact"/>
        <w:jc w:val="left"/>
      </w:pPr>
    </w:p>
    <w:p w:rsidR="00FC747D" w:rsidRDefault="00FC747D" w:rsidP="00FC747D">
      <w:pPr>
        <w:spacing w:line="240" w:lineRule="exact"/>
        <w:jc w:val="left"/>
      </w:pPr>
    </w:p>
    <w:p w:rsidR="00FC747D" w:rsidRDefault="00FC747D" w:rsidP="00FC747D">
      <w:pPr>
        <w:spacing w:line="240" w:lineRule="exact"/>
        <w:jc w:val="left"/>
      </w:pPr>
    </w:p>
    <w:p w:rsidR="00FC747D" w:rsidRDefault="00FC747D" w:rsidP="00FC747D">
      <w:pPr>
        <w:spacing w:line="240" w:lineRule="exact"/>
        <w:jc w:val="left"/>
      </w:pPr>
    </w:p>
    <w:p w:rsidR="00FC747D" w:rsidRDefault="00FC747D" w:rsidP="00FC747D">
      <w:pPr>
        <w:spacing w:line="240" w:lineRule="exact"/>
        <w:jc w:val="left"/>
      </w:pPr>
    </w:p>
    <w:p w:rsidR="00FC747D" w:rsidRDefault="00FC747D" w:rsidP="00FC747D">
      <w:pPr>
        <w:spacing w:line="240" w:lineRule="exact"/>
        <w:jc w:val="left"/>
      </w:pPr>
    </w:p>
    <w:p w:rsidR="00FC747D" w:rsidRDefault="00FC747D" w:rsidP="00FC747D">
      <w:pPr>
        <w:spacing w:line="240" w:lineRule="exact"/>
        <w:jc w:val="left"/>
      </w:pPr>
    </w:p>
    <w:p w:rsidR="00FC747D" w:rsidRDefault="00FC747D" w:rsidP="00FC747D">
      <w:pPr>
        <w:spacing w:line="240" w:lineRule="exact"/>
        <w:jc w:val="left"/>
      </w:pPr>
    </w:p>
    <w:p w:rsidR="00FC747D" w:rsidRDefault="00FC747D" w:rsidP="00FC747D">
      <w:pPr>
        <w:spacing w:line="240" w:lineRule="exact"/>
        <w:jc w:val="left"/>
      </w:pPr>
    </w:p>
    <w:p w:rsidR="00FC747D" w:rsidRDefault="00FC747D" w:rsidP="00FC747D">
      <w:pPr>
        <w:spacing w:line="240" w:lineRule="exact"/>
        <w:jc w:val="left"/>
      </w:pPr>
    </w:p>
    <w:p w:rsidR="001B29D1" w:rsidRDefault="00FC747D" w:rsidP="00E7711D">
      <w:pPr>
        <w:spacing w:line="240" w:lineRule="exact"/>
        <w:ind w:leftChars="50" w:left="105" w:firstLineChars="100" w:firstLine="210"/>
        <w:jc w:val="left"/>
      </w:pPr>
      <w:r>
        <w:rPr>
          <w:rFonts w:hint="eastAsia"/>
        </w:rPr>
        <w:t>しかし私たちが現地調査したところ、土浦市ではシャッター商店街や霞ヶ浦、利用者の少ない交</w:t>
      </w:r>
      <w:r w:rsidR="005B356B">
        <w:rPr>
          <w:rFonts w:hint="eastAsia"/>
        </w:rPr>
        <w:t>流ステーションなど土浦の資源や町が生かされてい</w:t>
      </w:r>
      <w:r>
        <w:rPr>
          <w:rFonts w:hint="eastAsia"/>
        </w:rPr>
        <w:t>ない印象を受けた。</w:t>
      </w:r>
      <w:r w:rsidR="001567D3">
        <w:rPr>
          <w:rFonts w:hint="eastAsia"/>
        </w:rPr>
        <w:t>私たちはこの原因を、以前は商店街などを住民が訪れ交流</w:t>
      </w:r>
      <w:r w:rsidR="00446DFB">
        <w:rPr>
          <w:rFonts w:hint="eastAsia"/>
        </w:rPr>
        <w:t>(</w:t>
      </w:r>
      <w:r w:rsidR="00446DFB">
        <w:rPr>
          <w:rFonts w:hint="eastAsia"/>
        </w:rPr>
        <w:t>アイスブレイク※</w:t>
      </w:r>
      <w:r w:rsidR="00446DFB">
        <w:rPr>
          <w:rFonts w:hint="eastAsia"/>
        </w:rPr>
        <w:t>)</w:t>
      </w:r>
      <w:r w:rsidR="001567D3">
        <w:rPr>
          <w:rFonts w:hint="eastAsia"/>
        </w:rPr>
        <w:t>が生まれていたのに対し、現在は自宅と学校や職場、郊外店で人の行き来が行われ</w:t>
      </w:r>
      <w:r w:rsidR="00446DFB">
        <w:rPr>
          <w:rFonts w:hint="eastAsia"/>
        </w:rPr>
        <w:t>、街中で交流</w:t>
      </w:r>
      <w:r w:rsidR="00446DFB">
        <w:rPr>
          <w:rFonts w:hint="eastAsia"/>
        </w:rPr>
        <w:t>(</w:t>
      </w:r>
      <w:r w:rsidR="00446DFB">
        <w:rPr>
          <w:rFonts w:hint="eastAsia"/>
        </w:rPr>
        <w:t>アイスブレイク</w:t>
      </w:r>
      <w:r w:rsidR="00446DFB">
        <w:rPr>
          <w:rFonts w:hint="eastAsia"/>
        </w:rPr>
        <w:t>)</w:t>
      </w:r>
      <w:r w:rsidR="00446DFB">
        <w:rPr>
          <w:rFonts w:hint="eastAsia"/>
        </w:rPr>
        <w:t>できていない</w:t>
      </w:r>
      <w:r w:rsidR="001567D3">
        <w:rPr>
          <w:rFonts w:hint="eastAsia"/>
        </w:rPr>
        <w:t>からだと考えた。私たちは、</w:t>
      </w:r>
      <w:r w:rsidR="001567D3">
        <w:rPr>
          <w:rFonts w:hint="eastAsia"/>
        </w:rPr>
        <w:t>1st Place</w:t>
      </w:r>
      <w:r w:rsidR="001567D3">
        <w:rPr>
          <w:rFonts w:hint="eastAsia"/>
        </w:rPr>
        <w:t>として自宅を、</w:t>
      </w:r>
      <w:r w:rsidR="001567D3">
        <w:rPr>
          <w:rFonts w:hint="eastAsia"/>
        </w:rPr>
        <w:t>2nd Place</w:t>
      </w:r>
      <w:r w:rsidR="0019755C">
        <w:rPr>
          <w:rFonts w:hint="eastAsia"/>
        </w:rPr>
        <w:t>として学校や仕事場を</w:t>
      </w:r>
      <w:r w:rsidR="001567D3">
        <w:rPr>
          <w:rFonts w:hint="eastAsia"/>
        </w:rPr>
        <w:t>、</w:t>
      </w:r>
      <w:r w:rsidR="0019755C">
        <w:rPr>
          <w:rFonts w:hint="eastAsia"/>
        </w:rPr>
        <w:t>そして</w:t>
      </w:r>
      <w:r w:rsidR="001567D3">
        <w:rPr>
          <w:rFonts w:hint="eastAsia"/>
        </w:rPr>
        <w:t>3rd Place</w:t>
      </w:r>
      <w:r w:rsidR="00BF29A4">
        <w:rPr>
          <w:rFonts w:hint="eastAsia"/>
        </w:rPr>
        <w:t>※※</w:t>
      </w:r>
      <w:r w:rsidR="001567D3">
        <w:rPr>
          <w:rFonts w:hint="eastAsia"/>
        </w:rPr>
        <w:t>として憩い</w:t>
      </w:r>
      <w:r w:rsidR="0019755C">
        <w:rPr>
          <w:rFonts w:hint="eastAsia"/>
        </w:rPr>
        <w:t>･</w:t>
      </w:r>
      <w:r w:rsidR="001567D3">
        <w:rPr>
          <w:rFonts w:hint="eastAsia"/>
        </w:rPr>
        <w:t>交流空間を整備する</w:t>
      </w:r>
      <w:r w:rsidR="00446DFB">
        <w:rPr>
          <w:rFonts w:hint="eastAsia"/>
        </w:rPr>
        <w:t>ための制度･環境整備をマスタープランで策定する。</w:t>
      </w:r>
    </w:p>
    <w:p w:rsidR="001866EE" w:rsidRDefault="001866EE" w:rsidP="00E7711D">
      <w:pPr>
        <w:spacing w:line="240" w:lineRule="exact"/>
        <w:ind w:leftChars="50" w:left="105"/>
        <w:jc w:val="left"/>
      </w:pPr>
    </w:p>
    <w:p w:rsidR="00446DFB" w:rsidRDefault="00446DFB" w:rsidP="00E7711D">
      <w:pPr>
        <w:spacing w:line="240" w:lineRule="exact"/>
        <w:ind w:leftChars="50" w:left="105"/>
        <w:jc w:val="left"/>
      </w:pPr>
      <w:r>
        <w:rPr>
          <w:rFonts w:hint="eastAsia"/>
        </w:rPr>
        <w:t>※アイスブレイクとは、</w:t>
      </w:r>
      <w:r w:rsidR="0019755C">
        <w:rPr>
          <w:rFonts w:hint="eastAsia"/>
        </w:rPr>
        <w:t>人と人のわだかまりを解き、話し合うきっかけをつくるためのゲームやクイズ、運動など</w:t>
      </w:r>
      <w:r w:rsidR="0019755C" w:rsidRPr="0019755C">
        <w:rPr>
          <w:rFonts w:hint="eastAsia"/>
        </w:rPr>
        <w:t>。</w:t>
      </w:r>
      <w:r w:rsidR="0019755C">
        <w:rPr>
          <w:rFonts w:hint="eastAsia"/>
        </w:rPr>
        <w:t>(</w:t>
      </w:r>
      <w:r w:rsidR="0019755C">
        <w:rPr>
          <w:rFonts w:hint="eastAsia"/>
        </w:rPr>
        <w:t>出典</w:t>
      </w:r>
      <w:r w:rsidR="0019755C">
        <w:rPr>
          <w:rFonts w:hint="eastAsia"/>
        </w:rPr>
        <w:t>:</w:t>
      </w:r>
      <w:r w:rsidR="001866EE">
        <w:rPr>
          <w:rFonts w:hint="eastAsia"/>
        </w:rPr>
        <w:t>日本</w:t>
      </w:r>
      <w:r w:rsidR="00E53104">
        <w:rPr>
          <w:rFonts w:hint="eastAsia"/>
        </w:rPr>
        <w:t>ファシリ</w:t>
      </w:r>
      <w:r w:rsidR="001866EE">
        <w:rPr>
          <w:rFonts w:hint="eastAsia"/>
        </w:rPr>
        <w:t>テーション協会</w:t>
      </w:r>
      <w:r w:rsidR="0019755C">
        <w:rPr>
          <w:rFonts w:hint="eastAsia"/>
        </w:rPr>
        <w:t>)</w:t>
      </w:r>
    </w:p>
    <w:p w:rsidR="00684B01" w:rsidRDefault="00684B01" w:rsidP="00E7711D">
      <w:pPr>
        <w:spacing w:line="240" w:lineRule="exact"/>
        <w:ind w:leftChars="50" w:left="105"/>
        <w:jc w:val="left"/>
      </w:pPr>
      <w:r>
        <w:rPr>
          <w:rFonts w:hint="eastAsia"/>
        </w:rPr>
        <w:t>※</w:t>
      </w:r>
      <w:r w:rsidR="00BF29A4">
        <w:rPr>
          <w:rFonts w:hint="eastAsia"/>
        </w:rPr>
        <w:t>※サードプレイスとは、</w:t>
      </w:r>
      <w:r w:rsidR="00BF29A4">
        <w:rPr>
          <w:rFonts w:hint="eastAsia"/>
        </w:rPr>
        <w:t>1.</w:t>
      </w:r>
      <w:r w:rsidR="00BF29A4">
        <w:rPr>
          <w:rFonts w:hint="eastAsia"/>
        </w:rPr>
        <w:t>家と職場の中間点に存在する。</w:t>
      </w:r>
      <w:r w:rsidR="00BF29A4">
        <w:rPr>
          <w:rFonts w:hint="eastAsia"/>
        </w:rPr>
        <w:t>2.</w:t>
      </w:r>
      <w:r w:rsidR="00BF29A4">
        <w:rPr>
          <w:rFonts w:hint="eastAsia"/>
        </w:rPr>
        <w:t>「心のよりどころとして集う場所」とレイ・オルデンバーグ氏が提唱している。私たちは、土浦市におけるサードプレイスの定義を</w:t>
      </w:r>
      <w:r w:rsidR="00BF29A4">
        <w:rPr>
          <w:rFonts w:hint="eastAsia"/>
        </w:rPr>
        <w:t>1.</w:t>
      </w:r>
      <w:r w:rsidR="00BF29A4">
        <w:rPr>
          <w:rFonts w:hint="eastAsia"/>
        </w:rPr>
        <w:t>人付き合いがある場所。</w:t>
      </w:r>
      <w:r w:rsidR="00BF29A4">
        <w:rPr>
          <w:rFonts w:hint="eastAsia"/>
        </w:rPr>
        <w:t>2.</w:t>
      </w:r>
      <w:r w:rsidR="00BF29A4">
        <w:rPr>
          <w:rFonts w:hint="eastAsia"/>
        </w:rPr>
        <w:t>自分が落ち着ける場所と定義する。</w:t>
      </w:r>
    </w:p>
    <w:p w:rsidR="00446DFB" w:rsidRPr="00446DFB" w:rsidRDefault="00446DFB" w:rsidP="001B29D1">
      <w:pPr>
        <w:spacing w:line="240" w:lineRule="exact"/>
        <w:jc w:val="left"/>
      </w:pPr>
    </w:p>
    <w:p w:rsidR="001B29D1" w:rsidRDefault="001B29D1" w:rsidP="001B29D1">
      <w:pPr>
        <w:spacing w:line="240" w:lineRule="exact"/>
      </w:pPr>
      <w:r>
        <w:rPr>
          <w:rFonts w:hint="eastAsia"/>
          <w:b/>
          <w:color w:val="FFFFFF" w:themeColor="background1"/>
          <w:highlight w:val="black"/>
        </w:rPr>
        <w:t>2.</w:t>
      </w:r>
      <w:r>
        <w:rPr>
          <w:rFonts w:hint="eastAsia"/>
          <w:b/>
          <w:color w:val="FFFFFF" w:themeColor="background1"/>
          <w:highlight w:val="black"/>
        </w:rPr>
        <w:t xml:space="preserve">　目指すべき都市像</w:t>
      </w:r>
      <w:r w:rsidRPr="0062409A">
        <w:rPr>
          <w:rFonts w:hint="eastAsia"/>
          <w:b/>
          <w:color w:val="FFFFFF" w:themeColor="background1"/>
          <w:highlight w:val="black"/>
        </w:rPr>
        <w:t xml:space="preserve">　</w:t>
      </w:r>
      <w:r>
        <w:rPr>
          <w:rFonts w:hint="eastAsia"/>
          <w:b/>
          <w:color w:val="FFFFFF" w:themeColor="background1"/>
          <w:highlight w:val="black"/>
        </w:rPr>
        <w:t xml:space="preserve">　</w:t>
      </w:r>
      <w:r w:rsidRPr="0062409A">
        <w:rPr>
          <w:rFonts w:hint="eastAsia"/>
          <w:b/>
          <w:color w:val="FFFFFF" w:themeColor="background1"/>
          <w:highlight w:val="black"/>
        </w:rPr>
        <w:t xml:space="preserve">　　　　　　　　　　　</w:t>
      </w:r>
      <w:r>
        <w:rPr>
          <w:rFonts w:hint="eastAsia"/>
          <w:b/>
          <w:color w:val="FFFFFF" w:themeColor="background1"/>
          <w:highlight w:val="black"/>
        </w:rPr>
        <w:t xml:space="preserve">　</w:t>
      </w:r>
      <w:r w:rsidRPr="0062409A">
        <w:rPr>
          <w:rFonts w:hint="eastAsia"/>
          <w:b/>
          <w:color w:val="FFFFFF" w:themeColor="background1"/>
          <w:highlight w:val="black"/>
        </w:rPr>
        <w:t xml:space="preserve">　　</w:t>
      </w:r>
    </w:p>
    <w:p w:rsidR="00446DFB" w:rsidRPr="00446DFB" w:rsidRDefault="00446DFB" w:rsidP="001866EE">
      <w:pPr>
        <w:spacing w:line="240" w:lineRule="exact"/>
        <w:jc w:val="center"/>
        <w:rPr>
          <w:b/>
        </w:rPr>
      </w:pPr>
      <w:r w:rsidRPr="00446DFB">
        <w:rPr>
          <w:rFonts w:hint="eastAsia"/>
          <w:b/>
        </w:rPr>
        <w:t>住民が積極的に</w:t>
      </w:r>
    </w:p>
    <w:p w:rsidR="00446DFB" w:rsidRPr="00446DFB" w:rsidRDefault="00446DFB" w:rsidP="001866EE">
      <w:pPr>
        <w:spacing w:line="240" w:lineRule="exact"/>
        <w:jc w:val="center"/>
        <w:rPr>
          <w:b/>
        </w:rPr>
      </w:pPr>
      <w:r w:rsidRPr="00446DFB">
        <w:rPr>
          <w:rFonts w:hint="eastAsia"/>
          <w:b/>
        </w:rPr>
        <w:t>ヒト・モノ・コトと交流し</w:t>
      </w:r>
    </w:p>
    <w:p w:rsidR="00446DFB" w:rsidRPr="00446DFB" w:rsidRDefault="00446DFB" w:rsidP="001866EE">
      <w:pPr>
        <w:spacing w:line="240" w:lineRule="exact"/>
        <w:jc w:val="center"/>
        <w:rPr>
          <w:b/>
        </w:rPr>
      </w:pPr>
      <w:r w:rsidRPr="00446DFB">
        <w:rPr>
          <w:rFonts w:hint="eastAsia"/>
          <w:b/>
        </w:rPr>
        <w:t>打ち解ける</w:t>
      </w:r>
      <w:r>
        <w:rPr>
          <w:rFonts w:hint="eastAsia"/>
          <w:b/>
        </w:rPr>
        <w:t>(</w:t>
      </w:r>
      <w:r>
        <w:rPr>
          <w:rFonts w:hint="eastAsia"/>
          <w:b/>
        </w:rPr>
        <w:t>アイスブレイクする</w:t>
      </w:r>
      <w:r>
        <w:rPr>
          <w:rFonts w:hint="eastAsia"/>
          <w:b/>
        </w:rPr>
        <w:t>)</w:t>
      </w:r>
    </w:p>
    <w:p w:rsidR="001B29D1" w:rsidRPr="00B95D3F" w:rsidRDefault="00446DFB" w:rsidP="00446DFB">
      <w:pPr>
        <w:spacing w:line="240" w:lineRule="exact"/>
        <w:jc w:val="center"/>
        <w:rPr>
          <w:b/>
        </w:rPr>
      </w:pPr>
      <w:r w:rsidRPr="00446DFB">
        <w:rPr>
          <w:rFonts w:hint="eastAsia"/>
          <w:b/>
        </w:rPr>
        <w:t>「土浦市」</w:t>
      </w:r>
    </w:p>
    <w:p w:rsidR="001B29D1" w:rsidRDefault="001B29D1" w:rsidP="001B29D1">
      <w:pPr>
        <w:spacing w:line="240" w:lineRule="exact"/>
      </w:pPr>
      <w:r>
        <w:rPr>
          <w:rFonts w:hint="eastAsia"/>
          <w:b/>
          <w:color w:val="FFFFFF" w:themeColor="background1"/>
          <w:highlight w:val="black"/>
        </w:rPr>
        <w:t>3.</w:t>
      </w:r>
      <w:r>
        <w:rPr>
          <w:rFonts w:hint="eastAsia"/>
          <w:b/>
          <w:color w:val="FFFFFF" w:themeColor="background1"/>
          <w:highlight w:val="black"/>
        </w:rPr>
        <w:t xml:space="preserve">　地区別構想　　　　</w:t>
      </w:r>
      <w:r w:rsidRPr="0062409A">
        <w:rPr>
          <w:rFonts w:hint="eastAsia"/>
          <w:b/>
          <w:color w:val="FFFFFF" w:themeColor="background1"/>
          <w:highlight w:val="black"/>
        </w:rPr>
        <w:t xml:space="preserve">　</w:t>
      </w:r>
      <w:r>
        <w:rPr>
          <w:rFonts w:hint="eastAsia"/>
          <w:b/>
          <w:color w:val="FFFFFF" w:themeColor="background1"/>
          <w:highlight w:val="black"/>
        </w:rPr>
        <w:t xml:space="preserve">　</w:t>
      </w:r>
      <w:r w:rsidRPr="0062409A">
        <w:rPr>
          <w:rFonts w:hint="eastAsia"/>
          <w:b/>
          <w:color w:val="FFFFFF" w:themeColor="background1"/>
          <w:highlight w:val="black"/>
        </w:rPr>
        <w:t xml:space="preserve">　　　　　　　　　　　</w:t>
      </w:r>
      <w:r>
        <w:rPr>
          <w:rFonts w:hint="eastAsia"/>
          <w:b/>
          <w:color w:val="FFFFFF" w:themeColor="background1"/>
          <w:highlight w:val="black"/>
        </w:rPr>
        <w:t xml:space="preserve">　</w:t>
      </w:r>
      <w:r w:rsidRPr="0062409A">
        <w:rPr>
          <w:rFonts w:hint="eastAsia"/>
          <w:b/>
          <w:color w:val="FFFFFF" w:themeColor="background1"/>
          <w:highlight w:val="black"/>
        </w:rPr>
        <w:t xml:space="preserve">　　</w:t>
      </w:r>
    </w:p>
    <w:p w:rsidR="001B29D1" w:rsidRPr="00997DC6" w:rsidRDefault="00446DFB" w:rsidP="00EF716B">
      <w:pPr>
        <w:spacing w:line="240" w:lineRule="exact"/>
        <w:ind w:leftChars="50" w:left="105" w:firstLineChars="100" w:firstLine="210"/>
        <w:rPr>
          <w:color w:val="000000" w:themeColor="text1"/>
        </w:rPr>
      </w:pPr>
      <w:r w:rsidRPr="00997DC6">
        <w:rPr>
          <w:rFonts w:hint="eastAsia"/>
          <w:color w:val="000000" w:themeColor="text1"/>
        </w:rPr>
        <w:t>私たちは以下に地区別方針</w:t>
      </w:r>
      <w:r w:rsidR="00CB4AC1" w:rsidRPr="00997DC6">
        <w:rPr>
          <w:rFonts w:hint="eastAsia"/>
          <w:color w:val="000000" w:themeColor="text1"/>
        </w:rPr>
        <w:t>を定める。部門別計画</w:t>
      </w:r>
      <w:r w:rsidR="001B29D1" w:rsidRPr="00997DC6">
        <w:rPr>
          <w:rFonts w:hint="eastAsia"/>
          <w:color w:val="000000" w:themeColor="text1"/>
        </w:rPr>
        <w:t>が実現したとき、この地区別構想も満たされる。</w:t>
      </w:r>
    </w:p>
    <w:p w:rsidR="001B29D1" w:rsidRPr="00997DC6" w:rsidRDefault="001B29D1" w:rsidP="00EF716B">
      <w:pPr>
        <w:spacing w:line="240" w:lineRule="exact"/>
        <w:ind w:leftChars="100" w:left="210"/>
        <w:rPr>
          <w:color w:val="000000" w:themeColor="text1"/>
        </w:rPr>
      </w:pPr>
      <w:r w:rsidRPr="00997DC6">
        <w:rPr>
          <w:rFonts w:hint="eastAsia"/>
          <w:color w:val="000000" w:themeColor="text1"/>
        </w:rPr>
        <w:t>・中心市街地地区</w:t>
      </w:r>
    </w:p>
    <w:p w:rsidR="001B29D1" w:rsidRPr="00997DC6" w:rsidRDefault="00684B01" w:rsidP="00EF716B">
      <w:pPr>
        <w:spacing w:line="240" w:lineRule="exact"/>
        <w:ind w:leftChars="100" w:left="210" w:firstLineChars="100" w:firstLine="210"/>
        <w:rPr>
          <w:color w:val="000000" w:themeColor="text1"/>
        </w:rPr>
      </w:pPr>
      <w:r w:rsidRPr="00997DC6">
        <w:rPr>
          <w:rFonts w:hint="eastAsia"/>
          <w:color w:val="000000" w:themeColor="text1"/>
        </w:rPr>
        <w:t>土浦の中心地として交流が盛んな</w:t>
      </w:r>
      <w:r w:rsidR="001B29D1" w:rsidRPr="00997DC6">
        <w:rPr>
          <w:rFonts w:hint="eastAsia"/>
          <w:color w:val="000000" w:themeColor="text1"/>
        </w:rPr>
        <w:t>まち</w:t>
      </w:r>
    </w:p>
    <w:p w:rsidR="00684B01" w:rsidRDefault="001B29D1" w:rsidP="00EF716B">
      <w:pPr>
        <w:spacing w:line="240" w:lineRule="exact"/>
        <w:ind w:leftChars="100" w:left="210"/>
      </w:pPr>
      <w:r>
        <w:rPr>
          <w:rFonts w:hint="eastAsia"/>
        </w:rPr>
        <w:t>・神立地区</w:t>
      </w:r>
    </w:p>
    <w:p w:rsidR="00BF29A4" w:rsidRDefault="00BF29A4" w:rsidP="00EF716B">
      <w:pPr>
        <w:spacing w:line="240" w:lineRule="exact"/>
        <w:ind w:leftChars="100" w:left="210"/>
      </w:pPr>
      <w:r>
        <w:rPr>
          <w:rFonts w:hint="eastAsia"/>
        </w:rPr>
        <w:t xml:space="preserve">　工業地区と神立駅周辺の住環境整備</w:t>
      </w:r>
    </w:p>
    <w:p w:rsidR="001B29D1" w:rsidRDefault="001B29D1" w:rsidP="00EF716B">
      <w:pPr>
        <w:spacing w:line="240" w:lineRule="exact"/>
        <w:ind w:leftChars="100" w:left="210"/>
      </w:pPr>
      <w:r>
        <w:rPr>
          <w:rFonts w:hint="eastAsia"/>
        </w:rPr>
        <w:t>・新治地区</w:t>
      </w:r>
    </w:p>
    <w:p w:rsidR="00684B01" w:rsidRDefault="00684B01" w:rsidP="00EF716B">
      <w:pPr>
        <w:spacing w:line="240" w:lineRule="exact"/>
        <w:ind w:leftChars="100" w:left="210"/>
      </w:pPr>
      <w:r>
        <w:rPr>
          <w:rFonts w:hint="eastAsia"/>
        </w:rPr>
        <w:t xml:space="preserve">　農業や自然と触れ合うまち</w:t>
      </w:r>
    </w:p>
    <w:p w:rsidR="001B29D1" w:rsidRPr="00C93154" w:rsidRDefault="001B29D1" w:rsidP="00EF716B">
      <w:pPr>
        <w:spacing w:line="240" w:lineRule="exact"/>
        <w:ind w:leftChars="100" w:left="210"/>
      </w:pPr>
      <w:r>
        <w:rPr>
          <w:rFonts w:hint="eastAsia"/>
        </w:rPr>
        <w:t>・おおつ野地区</w:t>
      </w:r>
    </w:p>
    <w:p w:rsidR="00684B01" w:rsidRDefault="00BF29A4" w:rsidP="00EF716B">
      <w:pPr>
        <w:spacing w:line="240" w:lineRule="exact"/>
        <w:ind w:leftChars="100" w:left="210"/>
      </w:pPr>
      <w:r>
        <w:rPr>
          <w:rFonts w:hint="eastAsia"/>
        </w:rPr>
        <w:t xml:space="preserve">　職住近接で医療拠点としての整備</w:t>
      </w:r>
    </w:p>
    <w:p w:rsidR="001B29D1" w:rsidRDefault="001B29D1" w:rsidP="00EF716B">
      <w:pPr>
        <w:spacing w:line="240" w:lineRule="exact"/>
        <w:ind w:leftChars="100" w:left="210"/>
      </w:pPr>
      <w:r>
        <w:rPr>
          <w:rFonts w:hint="eastAsia"/>
        </w:rPr>
        <w:t>・荒川沖地区</w:t>
      </w:r>
    </w:p>
    <w:p w:rsidR="001B29D1" w:rsidRDefault="001B29D1" w:rsidP="00EF716B">
      <w:pPr>
        <w:spacing w:line="240" w:lineRule="exact"/>
        <w:ind w:leftChars="100" w:left="210" w:firstLineChars="100" w:firstLine="210"/>
      </w:pPr>
      <w:r>
        <w:rPr>
          <w:rFonts w:hint="eastAsia"/>
        </w:rPr>
        <w:t>豊かな住環境と充実した商業施設があるまち</w:t>
      </w:r>
    </w:p>
    <w:p w:rsidR="003F5B6F" w:rsidRDefault="001B29D1" w:rsidP="001B29D1">
      <w:pPr>
        <w:spacing w:line="240" w:lineRule="exact"/>
        <w:rPr>
          <w:b/>
          <w:color w:val="FFFFFF" w:themeColor="background1"/>
          <w:highlight w:val="black"/>
        </w:rPr>
      </w:pPr>
      <w:r>
        <w:rPr>
          <w:rFonts w:hint="eastAsia"/>
          <w:b/>
          <w:color w:val="FFFFFF" w:themeColor="background1"/>
          <w:highlight w:val="black"/>
        </w:rPr>
        <w:lastRenderedPageBreak/>
        <w:t>4.</w:t>
      </w:r>
      <w:r w:rsidR="00684B01">
        <w:rPr>
          <w:rFonts w:hint="eastAsia"/>
          <w:b/>
          <w:color w:val="FFFFFF" w:themeColor="background1"/>
          <w:highlight w:val="black"/>
        </w:rPr>
        <w:t xml:space="preserve">　部門別構想</w:t>
      </w:r>
      <w:r w:rsidR="003F5B6F">
        <w:rPr>
          <w:rFonts w:hint="eastAsia"/>
          <w:b/>
          <w:color w:val="FFFFFF" w:themeColor="background1"/>
          <w:highlight w:val="black"/>
        </w:rPr>
        <w:t xml:space="preserve">　　　　　　　　　　　　　　　　　</w:t>
      </w:r>
    </w:p>
    <w:p w:rsidR="003F5B6F" w:rsidRPr="001A4C33" w:rsidRDefault="001A4C33" w:rsidP="00EF716B">
      <w:pPr>
        <w:ind w:leftChars="50" w:left="105" w:firstLineChars="100" w:firstLine="210"/>
      </w:pPr>
      <w:r>
        <w:rPr>
          <w:rFonts w:hint="eastAsia"/>
        </w:rPr>
        <w:t>住民の</w:t>
      </w:r>
      <w:r w:rsidRPr="001A4C33">
        <w:rPr>
          <w:rFonts w:hint="eastAsia"/>
        </w:rPr>
        <w:t>アイスブレイク</w:t>
      </w:r>
      <w:r>
        <w:rPr>
          <w:rFonts w:hint="eastAsia"/>
        </w:rPr>
        <w:t>を目的に以下の部門別構想を定める。</w:t>
      </w:r>
    </w:p>
    <w:p w:rsidR="003F5B6F" w:rsidRPr="001E5E28" w:rsidRDefault="003F5B6F" w:rsidP="00EF716B">
      <w:pPr>
        <w:spacing w:line="240" w:lineRule="exact"/>
        <w:ind w:leftChars="50" w:left="105"/>
        <w:rPr>
          <w:color w:val="000000" w:themeColor="text1"/>
        </w:rPr>
      </w:pPr>
      <w:r w:rsidRPr="001E5E28">
        <w:rPr>
          <w:rFonts w:hint="eastAsia"/>
          <w:color w:val="000000" w:themeColor="text1"/>
        </w:rPr>
        <w:t>○</w:t>
      </w:r>
      <w:r w:rsidRPr="001E5E28">
        <w:rPr>
          <w:rFonts w:hint="eastAsia"/>
          <w:color w:val="000000" w:themeColor="text1"/>
        </w:rPr>
        <w:t>3rd</w:t>
      </w:r>
      <w:r w:rsidRPr="001E5E28">
        <w:rPr>
          <w:rFonts w:hint="eastAsia"/>
          <w:color w:val="000000" w:themeColor="text1"/>
        </w:rPr>
        <w:t xml:space="preserve">　</w:t>
      </w:r>
      <w:r w:rsidRPr="001E5E28">
        <w:rPr>
          <w:rFonts w:hint="eastAsia"/>
          <w:color w:val="000000" w:themeColor="text1"/>
        </w:rPr>
        <w:t>Place</w:t>
      </w:r>
      <w:r w:rsidRPr="001E5E28">
        <w:rPr>
          <w:rFonts w:hint="eastAsia"/>
          <w:color w:val="000000" w:themeColor="text1"/>
        </w:rPr>
        <w:t xml:space="preserve">　憩い･交流空間</w:t>
      </w:r>
    </w:p>
    <w:p w:rsidR="003F5B6F" w:rsidRPr="001E5E28" w:rsidRDefault="003F5B6F" w:rsidP="00EF716B">
      <w:pPr>
        <w:spacing w:line="240" w:lineRule="exact"/>
        <w:ind w:leftChars="100" w:left="210"/>
        <w:rPr>
          <w:color w:val="000000" w:themeColor="text1"/>
        </w:rPr>
      </w:pPr>
      <w:r w:rsidRPr="001E5E28">
        <w:rPr>
          <w:rFonts w:hint="eastAsia"/>
          <w:color w:val="000000" w:themeColor="text1"/>
        </w:rPr>
        <w:t>･体制整備　サードプレイス維持のための体制政策</w:t>
      </w:r>
    </w:p>
    <w:p w:rsidR="000C62FA" w:rsidRDefault="000C62FA" w:rsidP="00EF716B">
      <w:pPr>
        <w:spacing w:line="240" w:lineRule="exact"/>
        <w:ind w:leftChars="100" w:left="210"/>
        <w:rPr>
          <w:color w:val="000000" w:themeColor="text1"/>
        </w:rPr>
      </w:pPr>
      <w:r>
        <w:rPr>
          <w:rFonts w:hint="eastAsia"/>
          <w:color w:val="000000" w:themeColor="text1"/>
        </w:rPr>
        <w:t>･平日空間　気軽に立ち寄れる空間作り</w:t>
      </w:r>
    </w:p>
    <w:p w:rsidR="003F5B6F" w:rsidRPr="001E5E28" w:rsidRDefault="000C62FA" w:rsidP="00EF716B">
      <w:pPr>
        <w:spacing w:line="240" w:lineRule="exact"/>
        <w:ind w:leftChars="100" w:left="210" w:firstLineChars="600" w:firstLine="1260"/>
        <w:rPr>
          <w:color w:val="000000" w:themeColor="text1"/>
        </w:rPr>
      </w:pPr>
      <w:r>
        <w:rPr>
          <w:rFonts w:hint="eastAsia"/>
          <w:color w:val="000000" w:themeColor="text1"/>
        </w:rPr>
        <w:t>(</w:t>
      </w:r>
      <w:r>
        <w:rPr>
          <w:rFonts w:hint="eastAsia"/>
          <w:color w:val="000000" w:themeColor="text1"/>
        </w:rPr>
        <w:t>中央地区</w:t>
      </w:r>
      <w:r>
        <w:rPr>
          <w:rFonts w:hint="eastAsia"/>
          <w:color w:val="000000" w:themeColor="text1"/>
        </w:rPr>
        <w:t>&amp;</w:t>
      </w:r>
      <w:r>
        <w:rPr>
          <w:rFonts w:hint="eastAsia"/>
          <w:color w:val="000000" w:themeColor="text1"/>
        </w:rPr>
        <w:t>モール</w:t>
      </w:r>
      <w:r>
        <w:rPr>
          <w:rFonts w:hint="eastAsia"/>
          <w:color w:val="000000" w:themeColor="text1"/>
        </w:rPr>
        <w:t>505</w:t>
      </w:r>
      <w:r>
        <w:rPr>
          <w:rFonts w:hint="eastAsia"/>
          <w:color w:val="000000" w:themeColor="text1"/>
        </w:rPr>
        <w:t>編</w:t>
      </w:r>
      <w:r>
        <w:rPr>
          <w:rFonts w:hint="eastAsia"/>
          <w:color w:val="000000" w:themeColor="text1"/>
        </w:rPr>
        <w:t>)</w:t>
      </w:r>
    </w:p>
    <w:p w:rsidR="000C62FA" w:rsidRDefault="000C62FA" w:rsidP="00EF716B">
      <w:pPr>
        <w:spacing w:line="240" w:lineRule="exact"/>
        <w:ind w:leftChars="100" w:left="210"/>
        <w:rPr>
          <w:color w:val="000000" w:themeColor="text1"/>
        </w:rPr>
      </w:pPr>
      <w:r>
        <w:rPr>
          <w:rFonts w:hint="eastAsia"/>
          <w:color w:val="000000" w:themeColor="text1"/>
        </w:rPr>
        <w:t>･週末空間　楽しく活き活きと過ごせる空間作り</w:t>
      </w:r>
    </w:p>
    <w:p w:rsidR="003F5B6F" w:rsidRPr="001E5E28" w:rsidRDefault="003F5B6F" w:rsidP="00EF716B">
      <w:pPr>
        <w:spacing w:line="240" w:lineRule="exact"/>
        <w:ind w:leftChars="100" w:left="210" w:firstLineChars="600" w:firstLine="1260"/>
        <w:rPr>
          <w:color w:val="000000" w:themeColor="text1"/>
        </w:rPr>
      </w:pPr>
      <w:r w:rsidRPr="001E5E28">
        <w:rPr>
          <w:rFonts w:hint="eastAsia"/>
          <w:color w:val="000000" w:themeColor="text1"/>
        </w:rPr>
        <w:t>(</w:t>
      </w:r>
      <w:r w:rsidRPr="001E5E28">
        <w:rPr>
          <w:rFonts w:hint="eastAsia"/>
          <w:color w:val="000000" w:themeColor="text1"/>
        </w:rPr>
        <w:t>産業</w:t>
      </w:r>
      <w:r w:rsidRPr="001E5E28">
        <w:rPr>
          <w:rFonts w:hint="eastAsia"/>
          <w:color w:val="000000" w:themeColor="text1"/>
        </w:rPr>
        <w:t>&amp;</w:t>
      </w:r>
      <w:r w:rsidRPr="001E5E28">
        <w:rPr>
          <w:rFonts w:hint="eastAsia"/>
          <w:color w:val="000000" w:themeColor="text1"/>
        </w:rPr>
        <w:t>観光編</w:t>
      </w:r>
      <w:r w:rsidRPr="001E5E28">
        <w:rPr>
          <w:rFonts w:hint="eastAsia"/>
          <w:color w:val="000000" w:themeColor="text1"/>
        </w:rPr>
        <w:t>)</w:t>
      </w:r>
    </w:p>
    <w:p w:rsidR="003F5B6F" w:rsidRPr="001E5E28" w:rsidRDefault="003F5B6F" w:rsidP="00EF716B">
      <w:pPr>
        <w:spacing w:line="240" w:lineRule="exact"/>
        <w:ind w:leftChars="50" w:left="105"/>
        <w:rPr>
          <w:color w:val="000000" w:themeColor="text1"/>
        </w:rPr>
      </w:pPr>
      <w:r w:rsidRPr="001E5E28">
        <w:rPr>
          <w:rFonts w:hint="eastAsia"/>
          <w:color w:val="000000" w:themeColor="text1"/>
        </w:rPr>
        <w:t>○移動手段</w:t>
      </w:r>
    </w:p>
    <w:p w:rsidR="00EF716B" w:rsidRDefault="003F5B6F" w:rsidP="00EF716B">
      <w:pPr>
        <w:spacing w:line="240" w:lineRule="exact"/>
        <w:ind w:leftChars="100" w:left="210"/>
        <w:rPr>
          <w:color w:val="000000" w:themeColor="text1"/>
        </w:rPr>
      </w:pPr>
      <w:r w:rsidRPr="001E5E28">
        <w:rPr>
          <w:rFonts w:hint="eastAsia"/>
          <w:color w:val="000000" w:themeColor="text1"/>
        </w:rPr>
        <w:t>･交通政策　人々がアクセス･交流しやすい</w:t>
      </w:r>
    </w:p>
    <w:p w:rsidR="003F5B6F" w:rsidRPr="001E5E28" w:rsidRDefault="003F5B6F" w:rsidP="00EF716B">
      <w:pPr>
        <w:spacing w:line="240" w:lineRule="exact"/>
        <w:ind w:leftChars="100" w:left="210" w:firstLineChars="550" w:firstLine="1155"/>
        <w:rPr>
          <w:color w:val="000000" w:themeColor="text1"/>
        </w:rPr>
      </w:pPr>
      <w:r w:rsidRPr="001E5E28">
        <w:rPr>
          <w:rFonts w:hint="eastAsia"/>
          <w:color w:val="000000" w:themeColor="text1"/>
        </w:rPr>
        <w:t>交通政策</w:t>
      </w:r>
    </w:p>
    <w:p w:rsidR="00684B01" w:rsidRPr="001E5E28" w:rsidRDefault="00684B01" w:rsidP="001B29D1">
      <w:pPr>
        <w:spacing w:line="240" w:lineRule="exact"/>
        <w:rPr>
          <w:b/>
          <w:color w:val="000000" w:themeColor="text1"/>
          <w:highlight w:val="black"/>
        </w:rPr>
      </w:pPr>
    </w:p>
    <w:p w:rsidR="0088757F" w:rsidRDefault="003F5B6F" w:rsidP="001B29D1">
      <w:pPr>
        <w:spacing w:line="240" w:lineRule="exact"/>
        <w:rPr>
          <w:b/>
          <w:color w:val="FFFFFF" w:themeColor="background1"/>
        </w:rPr>
      </w:pPr>
      <w:r>
        <w:rPr>
          <w:rFonts w:hint="eastAsia"/>
          <w:b/>
          <w:color w:val="FFFFFF" w:themeColor="background1"/>
          <w:highlight w:val="black"/>
        </w:rPr>
        <w:t>5</w:t>
      </w:r>
      <w:r w:rsidR="00684B01">
        <w:rPr>
          <w:rFonts w:hint="eastAsia"/>
          <w:b/>
          <w:color w:val="FFFFFF" w:themeColor="background1"/>
          <w:highlight w:val="black"/>
        </w:rPr>
        <w:t>.</w:t>
      </w:r>
      <w:r w:rsidR="00684B01">
        <w:rPr>
          <w:rFonts w:hint="eastAsia"/>
          <w:b/>
          <w:color w:val="FFFFFF" w:themeColor="background1"/>
          <w:highlight w:val="black"/>
        </w:rPr>
        <w:t xml:space="preserve">　部門別計画　　　　　　　　　　　　　　　　　</w:t>
      </w:r>
    </w:p>
    <w:p w:rsidR="0088757F" w:rsidRPr="00901E14" w:rsidRDefault="0088757F" w:rsidP="001B29D1">
      <w:pPr>
        <w:spacing w:line="240" w:lineRule="exact"/>
        <w:rPr>
          <w:b/>
        </w:rPr>
      </w:pPr>
      <w:r w:rsidRPr="00901E14">
        <w:rPr>
          <w:rFonts w:hint="eastAsia"/>
          <w:b/>
        </w:rPr>
        <w:t>〇サードプレイス</w:t>
      </w:r>
    </w:p>
    <w:p w:rsidR="001B29D1" w:rsidRDefault="003F5B6F" w:rsidP="001B29D1">
      <w:pPr>
        <w:spacing w:line="240" w:lineRule="exact"/>
        <w:rPr>
          <w:b/>
        </w:rPr>
      </w:pPr>
      <w:r>
        <w:rPr>
          <w:rFonts w:hint="eastAsia"/>
          <w:b/>
        </w:rPr>
        <w:t>5</w:t>
      </w:r>
      <w:r w:rsidR="001B29D1">
        <w:rPr>
          <w:rFonts w:hint="eastAsia"/>
          <w:b/>
        </w:rPr>
        <w:t>－</w:t>
      </w:r>
      <w:r w:rsidR="001B29D1">
        <w:rPr>
          <w:rFonts w:hint="eastAsia"/>
          <w:b/>
        </w:rPr>
        <w:t xml:space="preserve">1 . </w:t>
      </w:r>
      <w:r>
        <w:rPr>
          <w:rFonts w:hint="eastAsia"/>
          <w:b/>
        </w:rPr>
        <w:t>体制整備</w:t>
      </w:r>
      <w:r w:rsidR="00601C0A">
        <w:rPr>
          <w:rFonts w:hint="eastAsia"/>
          <w:b/>
        </w:rPr>
        <w:t xml:space="preserve">　</w:t>
      </w:r>
      <w:r w:rsidR="0047402B">
        <w:rPr>
          <w:rFonts w:hint="eastAsia"/>
          <w:b/>
        </w:rPr>
        <w:t>アイスブレイクのための</w:t>
      </w:r>
      <w:r w:rsidR="0047402B">
        <w:rPr>
          <w:rFonts w:hint="eastAsia"/>
          <w:b/>
        </w:rPr>
        <w:t>NPO</w:t>
      </w:r>
    </w:p>
    <w:p w:rsidR="001A4C33" w:rsidRDefault="001A4C33" w:rsidP="00EF716B">
      <w:pPr>
        <w:spacing w:line="240" w:lineRule="exact"/>
        <w:ind w:leftChars="50" w:left="105"/>
      </w:pPr>
      <w:r>
        <w:rPr>
          <w:rFonts w:hint="eastAsia"/>
        </w:rPr>
        <w:t xml:space="preserve">　私たちは商店街･モール</w:t>
      </w:r>
      <w:r>
        <w:rPr>
          <w:rFonts w:hint="eastAsia"/>
        </w:rPr>
        <w:t>505</w:t>
      </w:r>
      <w:r>
        <w:rPr>
          <w:rFonts w:hint="eastAsia"/>
        </w:rPr>
        <w:t>の空きスペースの駐在者や運営者、また里山･霞ヶ浦の活用者として</w:t>
      </w:r>
      <w:r w:rsidR="008479ED">
        <w:rPr>
          <w:rFonts w:hint="eastAsia"/>
        </w:rPr>
        <w:t>、</w:t>
      </w:r>
      <w:r w:rsidR="008479ED">
        <w:rPr>
          <w:rFonts w:hint="eastAsia"/>
        </w:rPr>
        <w:t xml:space="preserve">NPO </w:t>
      </w:r>
      <w:r w:rsidR="008479ED">
        <w:rPr>
          <w:rFonts w:hint="eastAsia"/>
        </w:rPr>
        <w:t>を活用する。</w:t>
      </w:r>
      <w:r w:rsidR="008479ED">
        <w:rPr>
          <w:rFonts w:hint="eastAsia"/>
        </w:rPr>
        <w:t>NPO</w:t>
      </w:r>
      <w:r w:rsidR="008479ED">
        <w:rPr>
          <w:rFonts w:hint="eastAsia"/>
        </w:rPr>
        <w:t>は地域に根付き、自発的に活動できるため、地域の社会的課題へ迅速</w:t>
      </w:r>
      <w:r w:rsidR="008479ED">
        <w:rPr>
          <w:rFonts w:hint="eastAsia"/>
        </w:rPr>
        <w:t>&amp;</w:t>
      </w:r>
      <w:r w:rsidR="008479ED">
        <w:rPr>
          <w:rFonts w:hint="eastAsia"/>
        </w:rPr>
        <w:t>多角的な対策を行うことができる。</w:t>
      </w:r>
    </w:p>
    <w:p w:rsidR="00B86890" w:rsidRDefault="00D379A9" w:rsidP="00EF716B">
      <w:pPr>
        <w:spacing w:line="240" w:lineRule="exact"/>
        <w:ind w:leftChars="50" w:left="105"/>
      </w:pPr>
      <w:r>
        <w:rPr>
          <w:rFonts w:hint="eastAsia"/>
        </w:rPr>
        <w:t xml:space="preserve">　私たちは市民団体へのヒアリングから</w:t>
      </w:r>
      <w:r>
        <w:rPr>
          <w:rFonts w:hint="eastAsia"/>
        </w:rPr>
        <w:t>NPO</w:t>
      </w:r>
      <w:r>
        <w:rPr>
          <w:rFonts w:hint="eastAsia"/>
        </w:rPr>
        <w:t>の不透明性や人材不足、</w:t>
      </w:r>
      <w:r>
        <w:rPr>
          <w:rFonts w:hint="eastAsia"/>
        </w:rPr>
        <w:t>NPO</w:t>
      </w:r>
      <w:r>
        <w:rPr>
          <w:rFonts w:hint="eastAsia"/>
        </w:rPr>
        <w:t>間の連携不足が</w:t>
      </w:r>
      <w:r w:rsidR="00B86890">
        <w:rPr>
          <w:rFonts w:hint="eastAsia"/>
        </w:rPr>
        <w:t>問題となり</w:t>
      </w:r>
      <w:r>
        <w:rPr>
          <w:rFonts w:hint="eastAsia"/>
        </w:rPr>
        <w:t>、人材育成機会の損失や市民</w:t>
      </w:r>
      <w:r w:rsidR="00BF29A4">
        <w:rPr>
          <w:rFonts w:hint="eastAsia"/>
        </w:rPr>
        <w:t>活動の衰退、小規模な活動などの結果を導いていると考えた。また</w:t>
      </w:r>
      <w:r>
        <w:rPr>
          <w:rFonts w:hint="eastAsia"/>
        </w:rPr>
        <w:t>つくば市と比較し</w:t>
      </w:r>
      <w:r>
        <w:rPr>
          <w:rFonts w:hint="eastAsia"/>
        </w:rPr>
        <w:t>NPO</w:t>
      </w:r>
      <w:r>
        <w:rPr>
          <w:rFonts w:hint="eastAsia"/>
        </w:rPr>
        <w:t>数が少ない現状も踏まえ</w:t>
      </w:r>
      <w:r w:rsidR="00733243">
        <w:rPr>
          <w:rFonts w:hint="eastAsia"/>
        </w:rPr>
        <w:t>(</w:t>
      </w:r>
      <w:r w:rsidR="00695385">
        <w:rPr>
          <w:rFonts w:hint="eastAsia"/>
        </w:rPr>
        <w:t>図</w:t>
      </w:r>
      <w:r w:rsidR="00695385">
        <w:rPr>
          <w:rFonts w:hint="eastAsia"/>
        </w:rPr>
        <w:t>2</w:t>
      </w:r>
      <w:r w:rsidR="00733243">
        <w:rPr>
          <w:rFonts w:hint="eastAsia"/>
        </w:rPr>
        <w:t>)</w:t>
      </w:r>
      <w:r>
        <w:rPr>
          <w:rFonts w:hint="eastAsia"/>
        </w:rPr>
        <w:t>、</w:t>
      </w:r>
      <w:r>
        <w:rPr>
          <w:rFonts w:hint="eastAsia"/>
        </w:rPr>
        <w:t>NPO</w:t>
      </w:r>
      <w:r>
        <w:rPr>
          <w:rFonts w:hint="eastAsia"/>
        </w:rPr>
        <w:t>を支援する</w:t>
      </w:r>
      <w:r>
        <w:rPr>
          <w:rFonts w:hint="eastAsia"/>
        </w:rPr>
        <w:t>NPO</w:t>
      </w:r>
      <w:r>
        <w:rPr>
          <w:rFonts w:hint="eastAsia"/>
        </w:rPr>
        <w:t>を</w:t>
      </w:r>
      <w:r w:rsidR="00B86890">
        <w:rPr>
          <w:rFonts w:hint="eastAsia"/>
        </w:rPr>
        <w:t>設立する。</w:t>
      </w:r>
      <w:r w:rsidR="00B86890">
        <w:rPr>
          <w:rFonts w:hint="eastAsia"/>
        </w:rPr>
        <w:t>NPO</w:t>
      </w:r>
      <w:r w:rsidR="00B86890">
        <w:rPr>
          <w:rFonts w:hint="eastAsia"/>
        </w:rPr>
        <w:t>支援組織</w:t>
      </w:r>
      <w:r w:rsidR="001115DE">
        <w:rPr>
          <w:rFonts w:hint="eastAsia"/>
        </w:rPr>
        <w:t>の役割を以下に示す。</w:t>
      </w:r>
    </w:p>
    <w:p w:rsidR="001115DE" w:rsidRDefault="001115DE" w:rsidP="00EF716B">
      <w:pPr>
        <w:spacing w:line="240" w:lineRule="exact"/>
        <w:ind w:leftChars="100" w:left="210"/>
      </w:pPr>
      <w:r>
        <w:rPr>
          <w:rFonts w:hint="eastAsia"/>
        </w:rPr>
        <w:t xml:space="preserve">･人材育成　</w:t>
      </w:r>
    </w:p>
    <w:p w:rsidR="001115DE" w:rsidRDefault="001115DE" w:rsidP="00EF716B">
      <w:pPr>
        <w:spacing w:line="240" w:lineRule="exact"/>
        <w:ind w:leftChars="100" w:left="210" w:firstLineChars="100" w:firstLine="210"/>
      </w:pPr>
      <w:r>
        <w:rPr>
          <w:rFonts w:hint="eastAsia"/>
        </w:rPr>
        <w:t>まちづくりリーダーを育成する。</w:t>
      </w:r>
    </w:p>
    <w:p w:rsidR="001115DE" w:rsidRDefault="001115DE" w:rsidP="00EF716B">
      <w:pPr>
        <w:spacing w:line="240" w:lineRule="exact"/>
        <w:ind w:leftChars="100" w:left="210"/>
      </w:pPr>
      <w:r>
        <w:rPr>
          <w:rFonts w:hint="eastAsia"/>
        </w:rPr>
        <w:t>･</w:t>
      </w:r>
      <w:r>
        <w:rPr>
          <w:rFonts w:hint="eastAsia"/>
        </w:rPr>
        <w:t>NPO</w:t>
      </w:r>
      <w:r>
        <w:rPr>
          <w:rFonts w:hint="eastAsia"/>
        </w:rPr>
        <w:t>マネジメントノウハウ提供･継続的支援</w:t>
      </w:r>
    </w:p>
    <w:p w:rsidR="001115DE" w:rsidRDefault="001115DE" w:rsidP="00EF716B">
      <w:pPr>
        <w:spacing w:line="240" w:lineRule="exact"/>
        <w:ind w:leftChars="100" w:left="210"/>
      </w:pPr>
      <w:r>
        <w:rPr>
          <w:rFonts w:hint="eastAsia"/>
        </w:rPr>
        <w:t xml:space="preserve">　</w:t>
      </w:r>
      <w:r>
        <w:rPr>
          <w:rFonts w:hint="eastAsia"/>
        </w:rPr>
        <w:t>NPO</w:t>
      </w:r>
      <w:r>
        <w:rPr>
          <w:rFonts w:hint="eastAsia"/>
        </w:rPr>
        <w:t>の立ち上げ･継続をより容易にする。</w:t>
      </w:r>
    </w:p>
    <w:p w:rsidR="001115DE" w:rsidRDefault="001115DE" w:rsidP="00EF716B">
      <w:pPr>
        <w:spacing w:line="240" w:lineRule="exact"/>
        <w:ind w:leftChars="100" w:left="210"/>
      </w:pPr>
      <w:r>
        <w:rPr>
          <w:rFonts w:hint="eastAsia"/>
        </w:rPr>
        <w:t>･人材派遣･</w:t>
      </w:r>
      <w:r>
        <w:rPr>
          <w:rFonts w:hint="eastAsia"/>
        </w:rPr>
        <w:t>NPO</w:t>
      </w:r>
      <w:r>
        <w:rPr>
          <w:rFonts w:hint="eastAsia"/>
        </w:rPr>
        <w:t>間ネットワーク促進</w:t>
      </w:r>
    </w:p>
    <w:p w:rsidR="001115DE" w:rsidRDefault="001115DE" w:rsidP="00EF716B">
      <w:pPr>
        <w:spacing w:line="240" w:lineRule="exact"/>
        <w:ind w:leftChars="100" w:left="210"/>
      </w:pPr>
      <w:r>
        <w:rPr>
          <w:rFonts w:hint="eastAsia"/>
        </w:rPr>
        <w:t xml:space="preserve">　人手不足を解消し、イベント規模の拡大を目指す。</w:t>
      </w:r>
    </w:p>
    <w:p w:rsidR="001115DE" w:rsidRDefault="001115DE" w:rsidP="00EF716B">
      <w:pPr>
        <w:spacing w:line="240" w:lineRule="exact"/>
        <w:ind w:leftChars="100" w:left="210"/>
      </w:pPr>
      <w:r>
        <w:rPr>
          <w:rFonts w:hint="eastAsia"/>
        </w:rPr>
        <w:t>･行政や企業⇔</w:t>
      </w:r>
      <w:r>
        <w:rPr>
          <w:rFonts w:hint="eastAsia"/>
        </w:rPr>
        <w:t>NPO</w:t>
      </w:r>
      <w:r>
        <w:rPr>
          <w:rFonts w:hint="eastAsia"/>
        </w:rPr>
        <w:t>の相互理解の促進</w:t>
      </w:r>
    </w:p>
    <w:p w:rsidR="001115DE" w:rsidRDefault="001115DE" w:rsidP="00EF716B">
      <w:pPr>
        <w:spacing w:line="240" w:lineRule="exact"/>
        <w:ind w:leftChars="100" w:left="210"/>
      </w:pPr>
      <w:r>
        <w:rPr>
          <w:rFonts w:hint="eastAsia"/>
        </w:rPr>
        <w:t xml:space="preserve">　より連携しやすい環境に</w:t>
      </w:r>
    </w:p>
    <w:p w:rsidR="00A83541" w:rsidRDefault="00392BD4" w:rsidP="00EF716B">
      <w:pPr>
        <w:spacing w:line="240" w:lineRule="exact"/>
        <w:ind w:leftChars="50" w:left="105"/>
      </w:pPr>
      <w:r>
        <w:rPr>
          <w:rFonts w:hint="eastAsia"/>
        </w:rPr>
        <w:t>&lt;</w:t>
      </w:r>
      <w:r>
        <w:rPr>
          <w:rFonts w:hint="eastAsia"/>
        </w:rPr>
        <w:t>参考事例</w:t>
      </w:r>
      <w:r>
        <w:rPr>
          <w:rFonts w:hint="eastAsia"/>
        </w:rPr>
        <w:t>&gt;</w:t>
      </w:r>
      <w:r w:rsidR="00A27270">
        <w:rPr>
          <w:rFonts w:hint="eastAsia"/>
        </w:rPr>
        <w:t>認定</w:t>
      </w:r>
      <w:r w:rsidR="00A27270">
        <w:rPr>
          <w:rFonts w:hint="eastAsia"/>
        </w:rPr>
        <w:t>NPO</w:t>
      </w:r>
      <w:r w:rsidR="00A27270">
        <w:rPr>
          <w:rFonts w:hint="eastAsia"/>
        </w:rPr>
        <w:t xml:space="preserve">法人　</w:t>
      </w:r>
    </w:p>
    <w:p w:rsidR="00A83541" w:rsidRDefault="00A27270" w:rsidP="00EF716B">
      <w:pPr>
        <w:spacing w:line="240" w:lineRule="exact"/>
        <w:ind w:leftChars="100" w:left="210"/>
      </w:pPr>
      <w:r>
        <w:rPr>
          <w:rFonts w:hint="eastAsia"/>
        </w:rPr>
        <w:t>茨城</w:t>
      </w:r>
      <w:r>
        <w:rPr>
          <w:rFonts w:hint="eastAsia"/>
        </w:rPr>
        <w:t>NPO</w:t>
      </w:r>
      <w:r>
        <w:rPr>
          <w:rFonts w:hint="eastAsia"/>
        </w:rPr>
        <w:t>センター･コモンズ</w:t>
      </w:r>
      <w:r w:rsidR="00A83541">
        <w:rPr>
          <w:rFonts w:hint="eastAsia"/>
        </w:rPr>
        <w:t>(</w:t>
      </w:r>
      <w:r w:rsidR="00A83541">
        <w:rPr>
          <w:rFonts w:hint="eastAsia"/>
        </w:rPr>
        <w:t>水戸市</w:t>
      </w:r>
      <w:r w:rsidR="00A83541">
        <w:rPr>
          <w:rFonts w:hint="eastAsia"/>
        </w:rPr>
        <w:t>)</w:t>
      </w:r>
      <w:r w:rsidR="00A83541">
        <w:rPr>
          <w:rFonts w:hint="eastAsia"/>
        </w:rPr>
        <w:t>･･･</w:t>
      </w:r>
    </w:p>
    <w:p w:rsidR="00EF716B" w:rsidRDefault="00A83541" w:rsidP="00EF716B">
      <w:pPr>
        <w:spacing w:line="240" w:lineRule="exact"/>
        <w:ind w:leftChars="150" w:left="315"/>
      </w:pPr>
      <w:r>
        <w:rPr>
          <w:rFonts w:hint="eastAsia"/>
        </w:rPr>
        <w:t>茨城県唯一の中間支援</w:t>
      </w:r>
      <w:r>
        <w:rPr>
          <w:rFonts w:hint="eastAsia"/>
        </w:rPr>
        <w:t>NPO</w:t>
      </w:r>
      <w:r>
        <w:rPr>
          <w:rFonts w:hint="eastAsia"/>
        </w:rPr>
        <w:t>であり、役割としては</w:t>
      </w:r>
      <w:r>
        <w:rPr>
          <w:rFonts w:hint="eastAsia"/>
        </w:rPr>
        <w:t>1.</w:t>
      </w:r>
      <w:r>
        <w:rPr>
          <w:rFonts w:hint="eastAsia"/>
        </w:rPr>
        <w:t>資源</w:t>
      </w:r>
      <w:r>
        <w:rPr>
          <w:rFonts w:hint="eastAsia"/>
        </w:rPr>
        <w:t>(</w:t>
      </w:r>
      <w:r>
        <w:rPr>
          <w:rFonts w:hint="eastAsia"/>
        </w:rPr>
        <w:t>人、モノ、カネ、情報</w:t>
      </w:r>
      <w:r>
        <w:rPr>
          <w:rFonts w:hint="eastAsia"/>
        </w:rPr>
        <w:t>)</w:t>
      </w:r>
      <w:r>
        <w:rPr>
          <w:rFonts w:hint="eastAsia"/>
        </w:rPr>
        <w:t>の仲介、</w:t>
      </w:r>
    </w:p>
    <w:p w:rsidR="00EF716B" w:rsidRDefault="00A83541" w:rsidP="00EF716B">
      <w:pPr>
        <w:spacing w:line="240" w:lineRule="exact"/>
        <w:ind w:leftChars="150" w:left="315"/>
      </w:pPr>
      <w:r>
        <w:rPr>
          <w:rFonts w:hint="eastAsia"/>
        </w:rPr>
        <w:t>2.NPO</w:t>
      </w:r>
      <w:r>
        <w:rPr>
          <w:rFonts w:hint="eastAsia"/>
        </w:rPr>
        <w:t>間のネットワーク促進、</w:t>
      </w:r>
    </w:p>
    <w:p w:rsidR="00A83541" w:rsidRDefault="00A83541" w:rsidP="00EF716B">
      <w:pPr>
        <w:spacing w:line="240" w:lineRule="exact"/>
        <w:ind w:leftChars="150" w:left="315"/>
      </w:pPr>
      <w:r>
        <w:rPr>
          <w:rFonts w:hint="eastAsia"/>
        </w:rPr>
        <w:t>3.</w:t>
      </w:r>
      <w:r>
        <w:rPr>
          <w:rFonts w:hint="eastAsia"/>
        </w:rPr>
        <w:t>価値創出</w:t>
      </w:r>
      <w:r>
        <w:rPr>
          <w:rFonts w:hint="eastAsia"/>
        </w:rPr>
        <w:t>(</w:t>
      </w:r>
      <w:r>
        <w:rPr>
          <w:rFonts w:hint="eastAsia"/>
        </w:rPr>
        <w:t>政策提言、調査研究</w:t>
      </w:r>
      <w:r>
        <w:rPr>
          <w:rFonts w:hint="eastAsia"/>
        </w:rPr>
        <w:t>)</w:t>
      </w:r>
    </w:p>
    <w:p w:rsidR="00733243" w:rsidRDefault="00FC683D" w:rsidP="00EF716B">
      <w:pPr>
        <w:spacing w:line="240" w:lineRule="exact"/>
        <w:ind w:leftChars="50" w:left="105"/>
      </w:pPr>
      <w:r>
        <w:rPr>
          <w:noProof/>
        </w:rPr>
        <mc:AlternateContent>
          <mc:Choice Requires="wps">
            <w:drawing>
              <wp:anchor distT="0" distB="0" distL="114300" distR="114300" simplePos="0" relativeHeight="251712512" behindDoc="0" locked="0" layoutInCell="1" allowOverlap="1" wp14:anchorId="3F772557" wp14:editId="58E05FAF">
                <wp:simplePos x="0" y="0"/>
                <wp:positionH relativeFrom="column">
                  <wp:posOffset>74930</wp:posOffset>
                </wp:positionH>
                <wp:positionV relativeFrom="paragraph">
                  <wp:posOffset>60960</wp:posOffset>
                </wp:positionV>
                <wp:extent cx="3016250" cy="985520"/>
                <wp:effectExtent l="0" t="0" r="0" b="508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0" cy="985520"/>
                        </a:xfrm>
                        <a:prstGeom prst="rect">
                          <a:avLst/>
                        </a:prstGeom>
                        <a:solidFill>
                          <a:srgbClr val="FFFFFF"/>
                        </a:solidFill>
                        <a:ln w="9525">
                          <a:noFill/>
                          <a:miter lim="800000"/>
                          <a:headEnd/>
                          <a:tailEnd/>
                        </a:ln>
                      </wps:spPr>
                      <wps:txbx>
                        <w:txbxContent>
                          <w:p w:rsidR="0019755C" w:rsidRDefault="0019755C" w:rsidP="00F67E13">
                            <w:pPr>
                              <w:ind w:leftChars="100" w:left="210"/>
                            </w:pPr>
                            <w:r>
                              <w:rPr>
                                <w:noProof/>
                              </w:rPr>
                              <w:drawing>
                                <wp:inline distT="0" distB="0" distL="0" distR="0" wp14:anchorId="70894B43" wp14:editId="5E194E1C">
                                  <wp:extent cx="2363190" cy="74456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69800" cy="746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9pt;margin-top:4.8pt;width:237.5pt;height:7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" stroked="f">
                <v:textbox>
                  <w:txbxContent>
                    <w:p w:rsidR="0019755C" w:rsidRDefault="0019755C" w:rsidP="00F67E13">
                      <w:pPr>
                        <w:ind w:leftChars="100" w:left="210"/>
                      </w:pPr>
                      <w:r>
                        <w:rPr>
                          <w:noProof/>
                        </w:rPr>
                        <w:drawing>
                          <wp:inline distT="0" distB="0" distL="0" distR="0" wp14:anchorId="70894B43" wp14:editId="5E194E1C">
                            <wp:extent cx="2363190" cy="744567"/>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69800" cy="746650"/>
                                    </a:xfrm>
                                    <a:prstGeom prst="rect">
                                      <a:avLst/>
                                    </a:prstGeom>
                                    <a:noFill/>
                                    <a:ln>
                                      <a:noFill/>
                                    </a:ln>
                                  </pic:spPr>
                                </pic:pic>
                              </a:graphicData>
                            </a:graphic>
                          </wp:inline>
                        </w:drawing>
                      </w:r>
                    </w:p>
                  </w:txbxContent>
                </v:textbox>
              </v:shape>
            </w:pict>
          </mc:Fallback>
        </mc:AlternateContent>
      </w:r>
    </w:p>
    <w:p w:rsidR="00733243" w:rsidRDefault="00733243" w:rsidP="00EF716B">
      <w:pPr>
        <w:spacing w:line="240" w:lineRule="exact"/>
        <w:ind w:leftChars="50" w:left="105"/>
      </w:pPr>
    </w:p>
    <w:p w:rsidR="00733243" w:rsidRDefault="00733243" w:rsidP="00EF716B">
      <w:pPr>
        <w:spacing w:line="240" w:lineRule="exact"/>
        <w:ind w:leftChars="50" w:left="105"/>
      </w:pPr>
    </w:p>
    <w:p w:rsidR="00733243" w:rsidRDefault="00733243" w:rsidP="00EF716B">
      <w:pPr>
        <w:spacing w:line="240" w:lineRule="exact"/>
        <w:ind w:leftChars="50" w:left="105"/>
      </w:pPr>
    </w:p>
    <w:p w:rsidR="00733243" w:rsidRDefault="00733243" w:rsidP="00EF716B">
      <w:pPr>
        <w:spacing w:line="240" w:lineRule="exact"/>
        <w:ind w:leftChars="50" w:left="105"/>
      </w:pPr>
    </w:p>
    <w:p w:rsidR="00733243" w:rsidRDefault="00FC683D" w:rsidP="00EF716B">
      <w:pPr>
        <w:spacing w:line="240" w:lineRule="exact"/>
        <w:ind w:leftChars="50" w:left="105"/>
      </w:pPr>
      <w:r>
        <w:rPr>
          <w:noProof/>
        </w:rPr>
        <mc:AlternateContent>
          <mc:Choice Requires="wps">
            <w:drawing>
              <wp:anchor distT="0" distB="0" distL="114300" distR="114300" simplePos="0" relativeHeight="251737088" behindDoc="0" locked="0" layoutInCell="1" allowOverlap="1" wp14:anchorId="73BA7E8B" wp14:editId="54959B39">
                <wp:simplePos x="0" y="0"/>
                <wp:positionH relativeFrom="column">
                  <wp:posOffset>299720</wp:posOffset>
                </wp:positionH>
                <wp:positionV relativeFrom="paragraph">
                  <wp:posOffset>26670</wp:posOffset>
                </wp:positionV>
                <wp:extent cx="2374265" cy="1403985"/>
                <wp:effectExtent l="0" t="0" r="0" b="0"/>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F716B" w:rsidRPr="00EF716B" w:rsidRDefault="00E53104" w:rsidP="00F67E13">
                            <w:pPr>
                              <w:ind w:leftChars="100" w:left="210"/>
                              <w:rPr>
                                <w:sz w:val="16"/>
                                <w:szCs w:val="16"/>
                              </w:rPr>
                            </w:pPr>
                            <w:r>
                              <w:rPr>
                                <w:rFonts w:hint="eastAsia"/>
                                <w:sz w:val="16"/>
                                <w:szCs w:val="16"/>
                              </w:rPr>
                              <w:t>表</w:t>
                            </w:r>
                            <w:r>
                              <w:rPr>
                                <w:rFonts w:hint="eastAsia"/>
                                <w:sz w:val="16"/>
                                <w:szCs w:val="16"/>
                              </w:rPr>
                              <w:t>1</w:t>
                            </w:r>
                            <w:r w:rsidR="00EF716B" w:rsidRPr="00EF716B">
                              <w:rPr>
                                <w:rFonts w:hint="eastAsia"/>
                                <w:sz w:val="16"/>
                                <w:szCs w:val="16"/>
                              </w:rPr>
                              <w:t xml:space="preserve">　つくば市と土浦市の</w:t>
                            </w:r>
                            <w:r w:rsidR="00EF716B" w:rsidRPr="00EF716B">
                              <w:rPr>
                                <w:rFonts w:hint="eastAsia"/>
                                <w:sz w:val="16"/>
                                <w:szCs w:val="16"/>
                              </w:rPr>
                              <w:t>NPO</w:t>
                            </w:r>
                            <w:r w:rsidR="00EF716B" w:rsidRPr="00EF716B">
                              <w:rPr>
                                <w:rFonts w:hint="eastAsia"/>
                                <w:sz w:val="16"/>
                                <w:szCs w:val="16"/>
                              </w:rPr>
                              <w:t>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left:0;text-align:left;margin-left:23.6pt;margin-top:2.1pt;width:186.95pt;height:110.55pt;z-index:25173708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" filled="f" stroked="f">
                <v:textbox style="mso-fit-shape-to-text:t">
                  <w:txbxContent>
                    <w:p w:rsidR="00EF716B" w:rsidRPr="00EF716B" w:rsidRDefault="00E53104" w:rsidP="00F67E13">
                      <w:pPr>
                        <w:ind w:leftChars="100" w:left="210"/>
                        <w:rPr>
                          <w:sz w:val="16"/>
                          <w:szCs w:val="16"/>
                        </w:rPr>
                      </w:pPr>
                      <w:r>
                        <w:rPr>
                          <w:rFonts w:hint="eastAsia"/>
                          <w:sz w:val="16"/>
                          <w:szCs w:val="16"/>
                        </w:rPr>
                        <w:t>表</w:t>
                      </w:r>
                      <w:r>
                        <w:rPr>
                          <w:rFonts w:hint="eastAsia"/>
                          <w:sz w:val="16"/>
                          <w:szCs w:val="16"/>
                        </w:rPr>
                        <w:t>1</w:t>
                      </w:r>
                      <w:r w:rsidR="00EF716B" w:rsidRPr="00EF716B">
                        <w:rPr>
                          <w:rFonts w:hint="eastAsia"/>
                          <w:sz w:val="16"/>
                          <w:szCs w:val="16"/>
                        </w:rPr>
                        <w:t xml:space="preserve">　つくば市と土浦市の</w:t>
                      </w:r>
                      <w:r w:rsidR="00EF716B" w:rsidRPr="00EF716B">
                        <w:rPr>
                          <w:rFonts w:hint="eastAsia"/>
                          <w:sz w:val="16"/>
                          <w:szCs w:val="16"/>
                        </w:rPr>
                        <w:t>NPO</w:t>
                      </w:r>
                      <w:r w:rsidR="00EF716B" w:rsidRPr="00EF716B">
                        <w:rPr>
                          <w:rFonts w:hint="eastAsia"/>
                          <w:sz w:val="16"/>
                          <w:szCs w:val="16"/>
                        </w:rPr>
                        <w:t>数</w:t>
                      </w:r>
                    </w:p>
                  </w:txbxContent>
                </v:textbox>
              </v:shape>
            </w:pict>
          </mc:Fallback>
        </mc:AlternateContent>
      </w:r>
    </w:p>
    <w:p w:rsidR="00BF29A4" w:rsidRDefault="00BF29A4" w:rsidP="00601F90">
      <w:pPr>
        <w:spacing w:line="240" w:lineRule="exact"/>
        <w:rPr>
          <w:b/>
        </w:rPr>
      </w:pPr>
    </w:p>
    <w:p w:rsidR="00F67E13" w:rsidRDefault="00F67E13" w:rsidP="00F67E13">
      <w:pPr>
        <w:spacing w:line="240" w:lineRule="exact"/>
        <w:rPr>
          <w:b/>
        </w:rPr>
      </w:pPr>
      <w:r>
        <w:rPr>
          <w:rFonts w:hint="eastAsia"/>
          <w:b/>
        </w:rPr>
        <w:t>5</w:t>
      </w:r>
      <w:r>
        <w:rPr>
          <w:rFonts w:hint="eastAsia"/>
          <w:b/>
        </w:rPr>
        <w:t>－</w:t>
      </w:r>
      <w:r>
        <w:rPr>
          <w:rFonts w:hint="eastAsia"/>
          <w:b/>
        </w:rPr>
        <w:t>2.</w:t>
      </w:r>
      <w:r w:rsidRPr="00601F90">
        <w:t xml:space="preserve"> </w:t>
      </w:r>
      <w:r w:rsidRPr="00856982">
        <w:rPr>
          <w:rFonts w:hint="eastAsia"/>
          <w:b/>
        </w:rPr>
        <w:t>平日空間</w:t>
      </w:r>
      <w:r>
        <w:rPr>
          <w:rFonts w:hint="eastAsia"/>
          <w:b/>
        </w:rPr>
        <w:t>(</w:t>
      </w:r>
      <w:r w:rsidRPr="0088757F">
        <w:rPr>
          <w:rFonts w:hint="eastAsia"/>
          <w:b/>
        </w:rPr>
        <w:t>モール</w:t>
      </w:r>
      <w:r w:rsidRPr="0088757F">
        <w:rPr>
          <w:rFonts w:hint="eastAsia"/>
          <w:b/>
        </w:rPr>
        <w:t>505</w:t>
      </w:r>
      <w:r>
        <w:rPr>
          <w:rFonts w:hint="eastAsia"/>
          <w:b/>
        </w:rPr>
        <w:t>編</w:t>
      </w:r>
      <w:r>
        <w:rPr>
          <w:rFonts w:hint="eastAsia"/>
          <w:b/>
        </w:rPr>
        <w:t xml:space="preserve">) </w:t>
      </w:r>
      <w:r>
        <w:rPr>
          <w:rFonts w:hint="eastAsia"/>
          <w:b/>
        </w:rPr>
        <w:t>市民活動で</w:t>
      </w:r>
    </w:p>
    <w:p w:rsidR="00F67E13" w:rsidRDefault="00F67E13" w:rsidP="00F67E13">
      <w:pPr>
        <w:spacing w:line="240" w:lineRule="exact"/>
        <w:ind w:firstLineChars="1600" w:firstLine="3373"/>
        <w:rPr>
          <w:b/>
        </w:rPr>
      </w:pPr>
      <w:r>
        <w:rPr>
          <w:rFonts w:hint="eastAsia"/>
          <w:b/>
        </w:rPr>
        <w:t>アイスブレイク</w:t>
      </w:r>
    </w:p>
    <w:p w:rsidR="00F67E13" w:rsidRPr="00A83541" w:rsidRDefault="00F67E13" w:rsidP="00F67E13">
      <w:pPr>
        <w:spacing w:line="240" w:lineRule="exact"/>
        <w:ind w:leftChars="50" w:left="105"/>
      </w:pPr>
      <w:r>
        <w:rPr>
          <w:rFonts w:hint="eastAsia"/>
        </w:rPr>
        <w:t xml:space="preserve">　モール</w:t>
      </w:r>
      <w:r>
        <w:rPr>
          <w:rFonts w:hint="eastAsia"/>
        </w:rPr>
        <w:t>505</w:t>
      </w:r>
      <w:r>
        <w:rPr>
          <w:rFonts w:hint="eastAsia"/>
        </w:rPr>
        <w:t>は商店の他に事務所･倉庫として利用されているが図書館の建設予定地と近く、図書館との連携が可能であると</w:t>
      </w:r>
      <w:r w:rsidR="00E53104">
        <w:rPr>
          <w:rFonts w:hint="eastAsia"/>
        </w:rPr>
        <w:t>考え</w:t>
      </w:r>
      <w:r>
        <w:rPr>
          <w:rFonts w:hint="eastAsia"/>
        </w:rPr>
        <w:t>、図書館と連携した文化的なサードプレイス空間を</w:t>
      </w:r>
      <w:r>
        <w:rPr>
          <w:rFonts w:hint="eastAsia"/>
        </w:rPr>
        <w:t>1,2</w:t>
      </w:r>
      <w:r>
        <w:rPr>
          <w:rFonts w:hint="eastAsia"/>
        </w:rPr>
        <w:t>階に提案する。またス</w:t>
      </w:r>
      <w:r>
        <w:rPr>
          <w:rFonts w:hint="eastAsia"/>
        </w:rPr>
        <w:lastRenderedPageBreak/>
        <w:t>テージや高架下の広場スペースなどイベント空間が整備され</w:t>
      </w:r>
      <w:r>
        <w:rPr>
          <w:rFonts w:hint="eastAsia"/>
        </w:rPr>
        <w:t>NPO</w:t>
      </w:r>
      <w:r>
        <w:rPr>
          <w:rFonts w:hint="eastAsia"/>
        </w:rPr>
        <w:t>が活動しやすい空間であることから</w:t>
      </w:r>
      <w:r>
        <w:rPr>
          <w:rFonts w:hint="eastAsia"/>
        </w:rPr>
        <w:t>3</w:t>
      </w:r>
      <w:r>
        <w:rPr>
          <w:rFonts w:hint="eastAsia"/>
        </w:rPr>
        <w:t>階には空き店舗対策として共同</w:t>
      </w:r>
      <w:r>
        <w:rPr>
          <w:rFonts w:hint="eastAsia"/>
        </w:rPr>
        <w:t>NPO</w:t>
      </w:r>
      <w:r>
        <w:rPr>
          <w:rFonts w:hint="eastAsia"/>
        </w:rPr>
        <w:t>事務所を入居させ、</w:t>
      </w:r>
      <w:r>
        <w:rPr>
          <w:rFonts w:hint="eastAsia"/>
        </w:rPr>
        <w:t>NPO</w:t>
      </w:r>
      <w:r>
        <w:rPr>
          <w:rFonts w:hint="eastAsia"/>
        </w:rPr>
        <w:t>協働を促進する。</w:t>
      </w:r>
    </w:p>
    <w:p w:rsidR="00F67E13" w:rsidRDefault="00F67E13" w:rsidP="00F67E13">
      <w:pPr>
        <w:spacing w:line="240" w:lineRule="exact"/>
        <w:ind w:leftChars="50" w:left="105"/>
      </w:pPr>
      <w:r>
        <w:rPr>
          <w:rFonts w:hint="eastAsia"/>
        </w:rPr>
        <w:t>･文化サードプレイスエリア</w:t>
      </w:r>
    </w:p>
    <w:p w:rsidR="00FC683D" w:rsidRDefault="00901E14" w:rsidP="00032688">
      <w:pPr>
        <w:spacing w:line="240" w:lineRule="exact"/>
        <w:ind w:leftChars="100" w:left="210"/>
      </w:pPr>
      <w:r>
        <w:rPr>
          <w:rFonts w:hint="eastAsia"/>
          <w:noProof/>
        </w:rPr>
        <mc:AlternateContent>
          <mc:Choice Requires="wps">
            <w:drawing>
              <wp:anchor distT="0" distB="0" distL="114300" distR="114300" simplePos="0" relativeHeight="251744256" behindDoc="0" locked="0" layoutInCell="1" allowOverlap="1" wp14:anchorId="010EBD6E" wp14:editId="2D85D12C">
                <wp:simplePos x="0" y="0"/>
                <wp:positionH relativeFrom="column">
                  <wp:posOffset>302260</wp:posOffset>
                </wp:positionH>
                <wp:positionV relativeFrom="paragraph">
                  <wp:posOffset>1920240</wp:posOffset>
                </wp:positionV>
                <wp:extent cx="2185035" cy="296545"/>
                <wp:effectExtent l="0" t="0" r="0" b="0"/>
                <wp:wrapNone/>
                <wp:docPr id="314" name="テキスト ボックス 314"/>
                <wp:cNvGraphicFramePr/>
                <a:graphic xmlns:a="http://schemas.openxmlformats.org/drawingml/2006/main">
                  <a:graphicData uri="http://schemas.microsoft.com/office/word/2010/wordprocessingShape">
                    <wps:wsp>
                      <wps:cNvSpPr txBox="1"/>
                      <wps:spPr>
                        <a:xfrm>
                          <a:off x="0" y="0"/>
                          <a:ext cx="2185035"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67E13" w:rsidRPr="00F67E13" w:rsidRDefault="00F67E13">
                            <w:pPr>
                              <w:rPr>
                                <w:sz w:val="16"/>
                                <w:szCs w:val="16"/>
                              </w:rPr>
                            </w:pPr>
                            <w:r w:rsidRPr="00F67E13">
                              <w:rPr>
                                <w:rFonts w:hint="eastAsia"/>
                                <w:sz w:val="16"/>
                                <w:szCs w:val="16"/>
                              </w:rPr>
                              <w:t>図</w:t>
                            </w:r>
                            <w:r w:rsidR="00E53104">
                              <w:rPr>
                                <w:rFonts w:hint="eastAsia"/>
                                <w:sz w:val="16"/>
                                <w:szCs w:val="16"/>
                              </w:rPr>
                              <w:t>2</w:t>
                            </w:r>
                            <w:r w:rsidRPr="00F67E13">
                              <w:rPr>
                                <w:rFonts w:hint="eastAsia"/>
                                <w:sz w:val="16"/>
                                <w:szCs w:val="16"/>
                              </w:rPr>
                              <w:t xml:space="preserve">　文化サードプレイスの位置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14" o:spid="_x0000_s1029" type="#_x0000_t202" style="position:absolute;left:0;text-align:left;margin-left:23.8pt;margin-top:151.2pt;width:172.05pt;height:23.3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" filled="f" stroked="f" strokeweight=".5pt">
                <v:textbox>
                  <w:txbxContent>
                    <w:p w:rsidR="00F67E13" w:rsidRPr="00F67E13" w:rsidRDefault="00F67E13">
                      <w:pPr>
                        <w:rPr>
                          <w:sz w:val="16"/>
                          <w:szCs w:val="16"/>
                        </w:rPr>
                      </w:pPr>
                      <w:r w:rsidRPr="00F67E13">
                        <w:rPr>
                          <w:rFonts w:hint="eastAsia"/>
                          <w:sz w:val="16"/>
                          <w:szCs w:val="16"/>
                        </w:rPr>
                        <w:t>図</w:t>
                      </w:r>
                      <w:r w:rsidR="00E53104">
                        <w:rPr>
                          <w:rFonts w:hint="eastAsia"/>
                          <w:sz w:val="16"/>
                          <w:szCs w:val="16"/>
                        </w:rPr>
                        <w:t>2</w:t>
                      </w:r>
                      <w:r w:rsidRPr="00F67E13">
                        <w:rPr>
                          <w:rFonts w:hint="eastAsia"/>
                          <w:sz w:val="16"/>
                          <w:szCs w:val="16"/>
                        </w:rPr>
                        <w:t xml:space="preserve">　文化サードプレイスの位置</w:t>
                      </w:r>
                    </w:p>
                  </w:txbxContent>
                </v:textbox>
              </v:shape>
            </w:pict>
          </mc:Fallback>
        </mc:AlternateContent>
      </w:r>
      <w:r w:rsidR="00F67E13">
        <w:rPr>
          <w:noProof/>
        </w:rPr>
        <mc:AlternateContent>
          <mc:Choice Requires="wps">
            <w:drawing>
              <wp:anchor distT="0" distB="0" distL="114300" distR="114300" simplePos="0" relativeHeight="251743232" behindDoc="0" locked="0" layoutInCell="1" allowOverlap="1" wp14:anchorId="01B63EE9" wp14:editId="479818EB">
                <wp:simplePos x="0" y="0"/>
                <wp:positionH relativeFrom="column">
                  <wp:posOffset>194945</wp:posOffset>
                </wp:positionH>
                <wp:positionV relativeFrom="paragraph">
                  <wp:posOffset>182245</wp:posOffset>
                </wp:positionV>
                <wp:extent cx="1971040" cy="2030095"/>
                <wp:effectExtent l="0" t="0" r="0" b="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040" cy="2030095"/>
                        </a:xfrm>
                        <a:prstGeom prst="rect">
                          <a:avLst/>
                        </a:prstGeom>
                        <a:noFill/>
                        <a:ln w="9525">
                          <a:noFill/>
                          <a:miter lim="800000"/>
                          <a:headEnd/>
                          <a:tailEnd/>
                        </a:ln>
                      </wps:spPr>
                      <wps:txbx>
                        <w:txbxContent>
                          <w:p w:rsidR="00F67E13" w:rsidRDefault="00F67E13" w:rsidP="00F67E13">
                            <w:r w:rsidRPr="00695385">
                              <w:rPr>
                                <w:noProof/>
                              </w:rPr>
                              <w:drawing>
                                <wp:inline distT="0" distB="0" distL="0" distR="0" wp14:anchorId="73CFA4FA" wp14:editId="7FF90A7F">
                                  <wp:extent cx="1876301" cy="173738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877110" cy="1738129"/>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5.35pt;margin-top:14.35pt;width:155.2pt;height:159.8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" filled="f" stroked="f">
                <v:textbox>
                  <w:txbxContent>
                    <w:p w:rsidR="00F67E13" w:rsidRDefault="00F67E13" w:rsidP="00F67E13">
                      <w:r w:rsidRPr="00695385">
                        <w:rPr>
                          <w:noProof/>
                        </w:rPr>
                        <w:drawing>
                          <wp:inline distT="0" distB="0" distL="0" distR="0" wp14:anchorId="73CFA4FA" wp14:editId="7FF90A7F">
                            <wp:extent cx="1876301" cy="173738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877110" cy="1738129"/>
                                    </a:xfrm>
                                    <a:prstGeom prst="rect">
                                      <a:avLst/>
                                    </a:prstGeom>
                                    <a:noFill/>
                                    <a:ln>
                                      <a:noFill/>
                                    </a:ln>
                                  </pic:spPr>
                                </pic:pic>
                              </a:graphicData>
                            </a:graphic>
                          </wp:inline>
                        </w:drawing>
                      </w:r>
                    </w:p>
                  </w:txbxContent>
                </v:textbox>
                <w10:wrap type="square"/>
              </v:shape>
            </w:pict>
          </mc:Fallback>
        </mc:AlternateContent>
      </w:r>
      <w:r w:rsidR="00F67E13">
        <w:rPr>
          <w:rFonts w:hint="eastAsia"/>
        </w:rPr>
        <w:t xml:space="preserve">　図書館と連携した文化サードプレイス空間として整備し、市民に活躍の場を提供する。</w:t>
      </w:r>
      <w:r w:rsidR="00F67E13">
        <w:rPr>
          <w:rFonts w:hint="eastAsia"/>
        </w:rPr>
        <w:t>1,2</w:t>
      </w:r>
      <w:r w:rsidR="00F67E13">
        <w:rPr>
          <w:rFonts w:hint="eastAsia"/>
        </w:rPr>
        <w:t>階のステージ前に入居している店舗を同</w:t>
      </w:r>
    </w:p>
    <w:p w:rsidR="00F67E13" w:rsidRDefault="00F67E13" w:rsidP="00032688">
      <w:pPr>
        <w:spacing w:line="240" w:lineRule="exact"/>
        <w:ind w:leftChars="100" w:left="210"/>
      </w:pPr>
      <w:r>
        <w:rPr>
          <w:rFonts w:hint="eastAsia"/>
        </w:rPr>
        <w:t>階の空きスペースへ移動し、図書館に近いステージ前スペースを文化サークルスペースとする</w:t>
      </w:r>
      <w:r>
        <w:rPr>
          <w:rFonts w:hint="eastAsia"/>
        </w:rPr>
        <w:t>(</w:t>
      </w:r>
      <w:r>
        <w:rPr>
          <w:rFonts w:hint="eastAsia"/>
        </w:rPr>
        <w:t>図</w:t>
      </w:r>
      <w:r w:rsidR="00E53104">
        <w:rPr>
          <w:rFonts w:hint="eastAsia"/>
        </w:rPr>
        <w:t>2</w:t>
      </w:r>
      <w:r>
        <w:rPr>
          <w:rFonts w:hint="eastAsia"/>
        </w:rPr>
        <w:t>)</w:t>
      </w:r>
      <w:r>
        <w:rPr>
          <w:rFonts w:hint="eastAsia"/>
        </w:rPr>
        <w:t>。土浦市は公民館でのサークル活動が非常に盛んであり、そのニーズをモール</w:t>
      </w:r>
      <w:r>
        <w:rPr>
          <w:rFonts w:hint="eastAsia"/>
        </w:rPr>
        <w:t>505</w:t>
      </w:r>
      <w:r>
        <w:rPr>
          <w:rFonts w:hint="eastAsia"/>
        </w:rPr>
        <w:t>で取り込む。</w:t>
      </w:r>
    </w:p>
    <w:p w:rsidR="00F67E13" w:rsidRDefault="00F67E13" w:rsidP="00F67E13">
      <w:pPr>
        <w:spacing w:line="240" w:lineRule="exact"/>
      </w:pPr>
      <w:r>
        <w:rPr>
          <w:rFonts w:hint="eastAsia"/>
        </w:rPr>
        <w:t>･</w:t>
      </w:r>
      <w:r>
        <w:rPr>
          <w:rFonts w:hint="eastAsia"/>
        </w:rPr>
        <w:t>NPO</w:t>
      </w:r>
      <w:r>
        <w:rPr>
          <w:rFonts w:hint="eastAsia"/>
        </w:rPr>
        <w:t>共同事務所</w:t>
      </w:r>
    </w:p>
    <w:p w:rsidR="00F67E13" w:rsidRDefault="00F67E13" w:rsidP="00F67E13">
      <w:pPr>
        <w:spacing w:line="240" w:lineRule="exact"/>
        <w:ind w:leftChars="50" w:left="105"/>
      </w:pPr>
      <w:r>
        <w:rPr>
          <w:rFonts w:hint="eastAsia"/>
        </w:rPr>
        <w:t xml:space="preserve">　前述の</w:t>
      </w:r>
      <w:r>
        <w:rPr>
          <w:rFonts w:hint="eastAsia"/>
        </w:rPr>
        <w:t>NPO</w:t>
      </w:r>
      <w:r>
        <w:rPr>
          <w:rFonts w:hint="eastAsia"/>
        </w:rPr>
        <w:t>を支援する</w:t>
      </w:r>
      <w:r>
        <w:rPr>
          <w:rFonts w:hint="eastAsia"/>
        </w:rPr>
        <w:t>NPO</w:t>
      </w:r>
      <w:r>
        <w:rPr>
          <w:rFonts w:hint="eastAsia"/>
        </w:rPr>
        <w:t>やその他の</w:t>
      </w:r>
      <w:r>
        <w:rPr>
          <w:rFonts w:hint="eastAsia"/>
        </w:rPr>
        <w:t>NPO</w:t>
      </w:r>
      <w:r>
        <w:rPr>
          <w:rFonts w:hint="eastAsia"/>
        </w:rPr>
        <w:t>が集積することで、</w:t>
      </w:r>
      <w:r>
        <w:rPr>
          <w:rFonts w:hint="eastAsia"/>
        </w:rPr>
        <w:t>NPO</w:t>
      </w:r>
      <w:r>
        <w:rPr>
          <w:rFonts w:hint="eastAsia"/>
        </w:rPr>
        <w:t>間の交流が期待でき、ノウハウや情報の共有、ネットワーク形成、</w:t>
      </w:r>
      <w:r>
        <w:rPr>
          <w:rFonts w:hint="eastAsia"/>
        </w:rPr>
        <w:t>NPO</w:t>
      </w:r>
      <w:r>
        <w:rPr>
          <w:rFonts w:hint="eastAsia"/>
        </w:rPr>
        <w:t>同士の協力が期待できる。</w:t>
      </w:r>
    </w:p>
    <w:p w:rsidR="00F67E13" w:rsidRDefault="00F67E13" w:rsidP="00F67E13">
      <w:pPr>
        <w:spacing w:line="240" w:lineRule="exact"/>
        <w:ind w:leftChars="50" w:left="105"/>
      </w:pPr>
      <w:r>
        <w:rPr>
          <w:rFonts w:hint="eastAsia"/>
        </w:rPr>
        <w:t>&lt;</w:t>
      </w:r>
      <w:r>
        <w:rPr>
          <w:rFonts w:hint="eastAsia"/>
        </w:rPr>
        <w:t>参考事例</w:t>
      </w:r>
      <w:r>
        <w:rPr>
          <w:rFonts w:hint="eastAsia"/>
        </w:rPr>
        <w:t>&gt;NPO</w:t>
      </w:r>
      <w:r>
        <w:rPr>
          <w:rFonts w:hint="eastAsia"/>
        </w:rPr>
        <w:t>共同事務所「びおとーぷ」</w:t>
      </w:r>
      <w:r>
        <w:rPr>
          <w:rFonts w:hint="eastAsia"/>
        </w:rPr>
        <w:t>(</w:t>
      </w:r>
      <w:r>
        <w:rPr>
          <w:rFonts w:hint="eastAsia"/>
        </w:rPr>
        <w:t>福岡市</w:t>
      </w:r>
      <w:r>
        <w:rPr>
          <w:rFonts w:hint="eastAsia"/>
        </w:rPr>
        <w:t>)</w:t>
      </w:r>
    </w:p>
    <w:p w:rsidR="00F67E13" w:rsidRDefault="00F67E13" w:rsidP="00F67E13">
      <w:pPr>
        <w:spacing w:line="240" w:lineRule="exact"/>
        <w:ind w:leftChars="100" w:left="210"/>
      </w:pPr>
      <w:r>
        <w:rPr>
          <w:rFonts w:hint="eastAsia"/>
        </w:rPr>
        <w:t>役割として</w:t>
      </w:r>
      <w:r>
        <w:rPr>
          <w:rFonts w:hint="eastAsia"/>
        </w:rPr>
        <w:t>1.</w:t>
      </w:r>
      <w:r>
        <w:rPr>
          <w:rFonts w:hint="eastAsia"/>
        </w:rPr>
        <w:t>活動の拠点、</w:t>
      </w:r>
      <w:r>
        <w:rPr>
          <w:rFonts w:hint="eastAsia"/>
        </w:rPr>
        <w:t>2.</w:t>
      </w:r>
      <w:r>
        <w:rPr>
          <w:rFonts w:hint="eastAsia"/>
        </w:rPr>
        <w:t>情報交換</w:t>
      </w:r>
      <w:r>
        <w:rPr>
          <w:rFonts w:hint="eastAsia"/>
        </w:rPr>
        <w:t>&amp;</w:t>
      </w:r>
      <w:r>
        <w:rPr>
          <w:rFonts w:hint="eastAsia"/>
        </w:rPr>
        <w:t>交流、</w:t>
      </w:r>
      <w:r>
        <w:rPr>
          <w:rFonts w:hint="eastAsia"/>
        </w:rPr>
        <w:t>3.</w:t>
      </w:r>
      <w:r>
        <w:rPr>
          <w:rFonts w:hint="eastAsia"/>
        </w:rPr>
        <w:t>地域への関わり</w:t>
      </w:r>
      <w:r>
        <w:rPr>
          <w:rFonts w:hint="eastAsia"/>
        </w:rPr>
        <w:t>etc.</w:t>
      </w:r>
      <w:r>
        <w:rPr>
          <w:rFonts w:hint="eastAsia"/>
        </w:rPr>
        <w:t>を掲げて、活動している。</w:t>
      </w:r>
    </w:p>
    <w:p w:rsidR="00F67E13" w:rsidRPr="00F67E13" w:rsidRDefault="00F67E13" w:rsidP="00601F90">
      <w:pPr>
        <w:spacing w:line="240" w:lineRule="exact"/>
        <w:rPr>
          <w:b/>
        </w:rPr>
      </w:pPr>
    </w:p>
    <w:p w:rsidR="00F67E13" w:rsidRDefault="00601F90" w:rsidP="00601F90">
      <w:pPr>
        <w:spacing w:line="240" w:lineRule="exact"/>
        <w:rPr>
          <w:b/>
        </w:rPr>
      </w:pPr>
      <w:r>
        <w:rPr>
          <w:rFonts w:hint="eastAsia"/>
          <w:b/>
        </w:rPr>
        <w:t>5</w:t>
      </w:r>
      <w:r>
        <w:rPr>
          <w:rFonts w:hint="eastAsia"/>
          <w:b/>
        </w:rPr>
        <w:t>－</w:t>
      </w:r>
      <w:r w:rsidR="00F67E13">
        <w:rPr>
          <w:rFonts w:hint="eastAsia"/>
          <w:b/>
        </w:rPr>
        <w:t>3</w:t>
      </w:r>
      <w:r>
        <w:rPr>
          <w:rFonts w:hint="eastAsia"/>
          <w:b/>
        </w:rPr>
        <w:t>.</w:t>
      </w:r>
      <w:r w:rsidR="00856982" w:rsidRPr="00856982">
        <w:rPr>
          <w:rFonts w:hint="eastAsia"/>
          <w:b/>
        </w:rPr>
        <w:t>平日空間</w:t>
      </w:r>
      <w:r w:rsidR="00856982">
        <w:rPr>
          <w:rFonts w:hint="eastAsia"/>
          <w:b/>
        </w:rPr>
        <w:t>(</w:t>
      </w:r>
      <w:r>
        <w:rPr>
          <w:rFonts w:hint="eastAsia"/>
          <w:b/>
        </w:rPr>
        <w:t>中央地区</w:t>
      </w:r>
      <w:r w:rsidR="00856982">
        <w:rPr>
          <w:rFonts w:hint="eastAsia"/>
          <w:b/>
        </w:rPr>
        <w:t>編</w:t>
      </w:r>
      <w:r w:rsidR="00856982">
        <w:rPr>
          <w:rFonts w:hint="eastAsia"/>
          <w:b/>
        </w:rPr>
        <w:t xml:space="preserve">) </w:t>
      </w:r>
      <w:r w:rsidR="00F67E13">
        <w:rPr>
          <w:rFonts w:hint="eastAsia"/>
          <w:b/>
        </w:rPr>
        <w:t xml:space="preserve">　</w:t>
      </w:r>
    </w:p>
    <w:p w:rsidR="00601F90" w:rsidRPr="00856982" w:rsidRDefault="00856982" w:rsidP="00F67E13">
      <w:pPr>
        <w:spacing w:line="240" w:lineRule="exact"/>
        <w:ind w:firstLineChars="1200" w:firstLine="2530"/>
      </w:pPr>
      <w:r>
        <w:rPr>
          <w:rFonts w:hint="eastAsia"/>
          <w:b/>
        </w:rPr>
        <w:t>商店街でアイスブレイク</w:t>
      </w:r>
    </w:p>
    <w:p w:rsidR="00601F90" w:rsidRDefault="00032688" w:rsidP="00EF716B">
      <w:pPr>
        <w:spacing w:line="240" w:lineRule="exact"/>
        <w:ind w:leftChars="50" w:left="105"/>
      </w:pPr>
      <w:r>
        <w:rPr>
          <w:noProof/>
        </w:rPr>
        <mc:AlternateContent>
          <mc:Choice Requires="wps">
            <w:drawing>
              <wp:anchor distT="0" distB="0" distL="114300" distR="114300" simplePos="0" relativeHeight="251714560" behindDoc="0" locked="0" layoutInCell="1" allowOverlap="1" wp14:anchorId="4CDBF05A" wp14:editId="2CA0833D">
                <wp:simplePos x="0" y="0"/>
                <wp:positionH relativeFrom="column">
                  <wp:posOffset>100330</wp:posOffset>
                </wp:positionH>
                <wp:positionV relativeFrom="paragraph">
                  <wp:posOffset>458470</wp:posOffset>
                </wp:positionV>
                <wp:extent cx="3051810" cy="1551940"/>
                <wp:effectExtent l="0" t="0" r="0" b="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810" cy="1551940"/>
                        </a:xfrm>
                        <a:prstGeom prst="rect">
                          <a:avLst/>
                        </a:prstGeom>
                        <a:noFill/>
                        <a:ln w="9525">
                          <a:noFill/>
                          <a:miter lim="800000"/>
                          <a:headEnd/>
                          <a:tailEnd/>
                        </a:ln>
                      </wps:spPr>
                      <wps:txbx>
                        <w:txbxContent>
                          <w:p w:rsidR="0019755C" w:rsidRDefault="0019755C">
                            <w:r>
                              <w:rPr>
                                <w:noProof/>
                              </w:rPr>
                              <w:drawing>
                                <wp:inline distT="0" distB="0" distL="0" distR="0" wp14:anchorId="3D2FBDB7" wp14:editId="6B8DED5E">
                                  <wp:extent cx="1983179" cy="1079585"/>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25766" cy="1102768"/>
                                          </a:xfrm>
                                          <a:prstGeom prst="rect">
                                            <a:avLst/>
                                          </a:prstGeom>
                                          <a:noFill/>
                                          <a:ln>
                                            <a:noFill/>
                                          </a:ln>
                                        </pic:spPr>
                                      </pic:pic>
                                    </a:graphicData>
                                  </a:graphic>
                                </wp:inline>
                              </w:drawing>
                            </w:r>
                            <w:r>
                              <w:rPr>
                                <w:noProof/>
                              </w:rPr>
                              <w:drawing>
                                <wp:inline distT="0" distB="0" distL="0" distR="0" wp14:anchorId="3ED831D3" wp14:editId="06FC3D1A">
                                  <wp:extent cx="843148" cy="1198956"/>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0004" cy="120870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7.9pt;margin-top:36.1pt;width:240.3pt;height:122.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" filled="f" stroked="f">
                <v:textbox>
                  <w:txbxContent>
                    <w:p w:rsidR="0019755C" w:rsidRDefault="0019755C">
                      <w:r>
                        <w:rPr>
                          <w:noProof/>
                        </w:rPr>
                        <w:drawing>
                          <wp:inline distT="0" distB="0" distL="0" distR="0" wp14:anchorId="3D2FBDB7" wp14:editId="6B8DED5E">
                            <wp:extent cx="1983179" cy="1079585"/>
                            <wp:effectExtent l="0" t="0" r="0" b="63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25766" cy="1102768"/>
                                    </a:xfrm>
                                    <a:prstGeom prst="rect">
                                      <a:avLst/>
                                    </a:prstGeom>
                                    <a:noFill/>
                                    <a:ln>
                                      <a:noFill/>
                                    </a:ln>
                                  </pic:spPr>
                                </pic:pic>
                              </a:graphicData>
                            </a:graphic>
                          </wp:inline>
                        </w:drawing>
                      </w:r>
                      <w:r>
                        <w:rPr>
                          <w:noProof/>
                        </w:rPr>
                        <w:drawing>
                          <wp:inline distT="0" distB="0" distL="0" distR="0" wp14:anchorId="3ED831D3" wp14:editId="06FC3D1A">
                            <wp:extent cx="843148" cy="1198956"/>
                            <wp:effectExtent l="0" t="0" r="0" b="127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850004" cy="1208705"/>
                                    </a:xfrm>
                                    <a:prstGeom prst="rect">
                                      <a:avLst/>
                                    </a:prstGeom>
                                    <a:noFill/>
                                    <a:ln>
                                      <a:noFill/>
                                    </a:ln>
                                  </pic:spPr>
                                </pic:pic>
                              </a:graphicData>
                            </a:graphic>
                          </wp:inline>
                        </w:drawing>
                      </w:r>
                    </w:p>
                  </w:txbxContent>
                </v:textbox>
              </v:shape>
            </w:pict>
          </mc:Fallback>
        </mc:AlternateContent>
      </w:r>
      <w:r w:rsidR="00601F90">
        <w:rPr>
          <w:rFonts w:hint="eastAsia"/>
        </w:rPr>
        <w:t xml:space="preserve">　中央地区の特徴として、亀城公園と駅を繋ぐエリアであり、市役所移転で周辺に人が増えることと、人が多い中心市街地で高齢化率が高い地域であることが挙げられる</w:t>
      </w:r>
      <w:r w:rsidR="00601F90">
        <w:rPr>
          <w:rFonts w:hint="eastAsia"/>
        </w:rPr>
        <w:t>(</w:t>
      </w:r>
      <w:r w:rsidR="00601F90">
        <w:rPr>
          <w:rFonts w:hint="eastAsia"/>
        </w:rPr>
        <w:t>図</w:t>
      </w:r>
      <w:r w:rsidR="00E53104">
        <w:rPr>
          <w:rFonts w:hint="eastAsia"/>
        </w:rPr>
        <w:t>3</w:t>
      </w:r>
      <w:r w:rsidR="00601F90">
        <w:rPr>
          <w:rFonts w:hint="eastAsia"/>
        </w:rPr>
        <w:t>)</w:t>
      </w:r>
      <w:r w:rsidR="00601F90">
        <w:rPr>
          <w:rFonts w:hint="eastAsia"/>
        </w:rPr>
        <w:t>。</w:t>
      </w:r>
    </w:p>
    <w:p w:rsidR="00695385" w:rsidRDefault="00695385" w:rsidP="00D379A9">
      <w:pPr>
        <w:spacing w:line="240" w:lineRule="exact"/>
      </w:pPr>
    </w:p>
    <w:p w:rsidR="00695385" w:rsidRDefault="00695385" w:rsidP="00D379A9">
      <w:pPr>
        <w:spacing w:line="240" w:lineRule="exact"/>
      </w:pPr>
    </w:p>
    <w:p w:rsidR="00695385" w:rsidRDefault="00695385" w:rsidP="00D379A9">
      <w:pPr>
        <w:spacing w:line="240" w:lineRule="exact"/>
      </w:pPr>
    </w:p>
    <w:p w:rsidR="00695385" w:rsidRDefault="00EF716B" w:rsidP="00D379A9">
      <w:pPr>
        <w:spacing w:line="240" w:lineRule="exact"/>
      </w:pPr>
      <w:r w:rsidRPr="00145390">
        <w:rPr>
          <w:rFonts w:hint="eastAsia"/>
          <w:noProof/>
          <w:color w:val="000000" w:themeColor="text1"/>
        </w:rPr>
        <mc:AlternateContent>
          <mc:Choice Requires="wps">
            <w:drawing>
              <wp:anchor distT="0" distB="0" distL="114300" distR="114300" simplePos="0" relativeHeight="251738112" behindDoc="0" locked="0" layoutInCell="1" allowOverlap="1" wp14:anchorId="0519625B" wp14:editId="39DEDD81">
                <wp:simplePos x="0" y="0"/>
                <wp:positionH relativeFrom="column">
                  <wp:posOffset>647205</wp:posOffset>
                </wp:positionH>
                <wp:positionV relativeFrom="paragraph">
                  <wp:posOffset>29688</wp:posOffset>
                </wp:positionV>
                <wp:extent cx="546265" cy="463138"/>
                <wp:effectExtent l="0" t="0" r="25400" b="13335"/>
                <wp:wrapNone/>
                <wp:docPr id="304" name="円/楕円 304"/>
                <wp:cNvGraphicFramePr/>
                <a:graphic xmlns:a="http://schemas.openxmlformats.org/drawingml/2006/main">
                  <a:graphicData uri="http://schemas.microsoft.com/office/word/2010/wordprocessingShape">
                    <wps:wsp>
                      <wps:cNvSpPr/>
                      <wps:spPr>
                        <a:xfrm>
                          <a:off x="0" y="0"/>
                          <a:ext cx="546265" cy="463138"/>
                        </a:xfrm>
                        <a:prstGeom prst="ellipse">
                          <a:avLst/>
                        </a:prstGeom>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円/楕円 304" o:spid="_x0000_s1026" style="position:absolute;left:0;text-align:left;margin-left:50.95pt;margin-top:2.35pt;width:43pt;height:36.4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" filled="f" strokecolor="black [3200]" strokeweight="2pt"/>
            </w:pict>
          </mc:Fallback>
        </mc:AlternateContent>
      </w:r>
    </w:p>
    <w:p w:rsidR="00695385" w:rsidRDefault="00695385" w:rsidP="00D379A9">
      <w:pPr>
        <w:spacing w:line="240" w:lineRule="exact"/>
      </w:pPr>
    </w:p>
    <w:p w:rsidR="00BF29A4" w:rsidRDefault="00BF29A4" w:rsidP="00D379A9">
      <w:pPr>
        <w:spacing w:line="240" w:lineRule="exact"/>
      </w:pPr>
    </w:p>
    <w:p w:rsidR="00BF29A4" w:rsidRDefault="00BF29A4" w:rsidP="00D379A9">
      <w:pPr>
        <w:spacing w:line="240" w:lineRule="exact"/>
      </w:pPr>
    </w:p>
    <w:p w:rsidR="00BF29A4" w:rsidRDefault="00032688" w:rsidP="00D379A9">
      <w:pPr>
        <w:spacing w:line="240" w:lineRule="exact"/>
      </w:pPr>
      <w:r>
        <w:rPr>
          <w:noProof/>
        </w:rPr>
        <mc:AlternateContent>
          <mc:Choice Requires="wps">
            <w:drawing>
              <wp:anchor distT="0" distB="0" distL="114300" distR="114300" simplePos="0" relativeHeight="251740160" behindDoc="0" locked="0" layoutInCell="1" allowOverlap="1" wp14:anchorId="6DC2DF8D" wp14:editId="68071104">
                <wp:simplePos x="0" y="0"/>
                <wp:positionH relativeFrom="column">
                  <wp:posOffset>290195</wp:posOffset>
                </wp:positionH>
                <wp:positionV relativeFrom="paragraph">
                  <wp:posOffset>12065</wp:posOffset>
                </wp:positionV>
                <wp:extent cx="2374265" cy="1403985"/>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rsidR="00EF716B" w:rsidRPr="00EF716B" w:rsidRDefault="00EF716B">
                            <w:pPr>
                              <w:rPr>
                                <w:sz w:val="16"/>
                                <w:szCs w:val="16"/>
                              </w:rPr>
                            </w:pPr>
                            <w:r w:rsidRPr="00EF716B">
                              <w:rPr>
                                <w:rFonts w:hint="eastAsia"/>
                                <w:sz w:val="16"/>
                                <w:szCs w:val="16"/>
                              </w:rPr>
                              <w:t>図</w:t>
                            </w:r>
                            <w:r w:rsidR="00E53104">
                              <w:rPr>
                                <w:rFonts w:hint="eastAsia"/>
                                <w:sz w:val="16"/>
                                <w:szCs w:val="16"/>
                              </w:rPr>
                              <w:t>3</w:t>
                            </w:r>
                            <w:r w:rsidRPr="00EF716B">
                              <w:rPr>
                                <w:rFonts w:hint="eastAsia"/>
                                <w:sz w:val="16"/>
                                <w:szCs w:val="16"/>
                              </w:rPr>
                              <w:t xml:space="preserve">　土浦市中心部の高齢化率</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left:0;text-align:left;margin-left:22.85pt;margin-top:.95pt;width:186.95pt;height:110.55pt;z-index:2517401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" filled="f" stroked="f">
                <v:textbox style="mso-fit-shape-to-text:t">
                  <w:txbxContent>
                    <w:p w:rsidR="00EF716B" w:rsidRPr="00EF716B" w:rsidRDefault="00EF716B">
                      <w:pPr>
                        <w:rPr>
                          <w:sz w:val="16"/>
                          <w:szCs w:val="16"/>
                        </w:rPr>
                      </w:pPr>
                      <w:r w:rsidRPr="00EF716B">
                        <w:rPr>
                          <w:rFonts w:hint="eastAsia"/>
                          <w:sz w:val="16"/>
                          <w:szCs w:val="16"/>
                        </w:rPr>
                        <w:t>図</w:t>
                      </w:r>
                      <w:r w:rsidR="00E53104">
                        <w:rPr>
                          <w:rFonts w:hint="eastAsia"/>
                          <w:sz w:val="16"/>
                          <w:szCs w:val="16"/>
                        </w:rPr>
                        <w:t>3</w:t>
                      </w:r>
                      <w:r w:rsidRPr="00EF716B">
                        <w:rPr>
                          <w:rFonts w:hint="eastAsia"/>
                          <w:sz w:val="16"/>
                          <w:szCs w:val="16"/>
                        </w:rPr>
                        <w:t xml:space="preserve">　土浦市中心部の高齢化率</w:t>
                      </w:r>
                    </w:p>
                  </w:txbxContent>
                </v:textbox>
              </v:shape>
            </w:pict>
          </mc:Fallback>
        </mc:AlternateContent>
      </w:r>
    </w:p>
    <w:p w:rsidR="00BF29A4" w:rsidRDefault="00BF29A4" w:rsidP="00D379A9">
      <w:pPr>
        <w:spacing w:line="240" w:lineRule="exact"/>
      </w:pPr>
    </w:p>
    <w:p w:rsidR="00BF29A4" w:rsidRDefault="00BF29A4" w:rsidP="00D379A9">
      <w:pPr>
        <w:spacing w:line="240" w:lineRule="exact"/>
      </w:pPr>
    </w:p>
    <w:p w:rsidR="00F83971" w:rsidRDefault="00F83971" w:rsidP="00032688">
      <w:pPr>
        <w:spacing w:line="240" w:lineRule="exact"/>
        <w:ind w:leftChars="50" w:left="105" w:firstLineChars="100" w:firstLine="210"/>
      </w:pPr>
      <w:r>
        <w:rPr>
          <w:rFonts w:hint="eastAsia"/>
        </w:rPr>
        <w:t>私たちはこの地区の亀城公園側を高齢者のサードプレイスとして</w:t>
      </w:r>
      <w:r w:rsidR="001F6E7A">
        <w:rPr>
          <w:rFonts w:hint="eastAsia"/>
        </w:rPr>
        <w:t>地域コミュニティ商店街を</w:t>
      </w:r>
      <w:r>
        <w:rPr>
          <w:rFonts w:hint="eastAsia"/>
        </w:rPr>
        <w:t>、</w:t>
      </w:r>
      <w:r w:rsidR="001F6E7A">
        <w:rPr>
          <w:rFonts w:hint="eastAsia"/>
        </w:rPr>
        <w:t>駅側のアーケード街を働く人と訪れる人のサードプレイスとして飲食店を立地させる。</w:t>
      </w:r>
    </w:p>
    <w:p w:rsidR="001F6E7A" w:rsidRDefault="001F6E7A" w:rsidP="0047402B">
      <w:pPr>
        <w:spacing w:line="240" w:lineRule="exact"/>
        <w:ind w:leftChars="50" w:left="105"/>
      </w:pPr>
      <w:r>
        <w:rPr>
          <w:rFonts w:hint="eastAsia"/>
        </w:rPr>
        <w:t>･飲食店エリア</w:t>
      </w:r>
    </w:p>
    <w:p w:rsidR="001F6E7A" w:rsidRDefault="001F6E7A" w:rsidP="0047402B">
      <w:pPr>
        <w:spacing w:line="240" w:lineRule="exact"/>
        <w:ind w:leftChars="100" w:left="210"/>
      </w:pPr>
      <w:r>
        <w:rPr>
          <w:rFonts w:hint="eastAsia"/>
        </w:rPr>
        <w:t xml:space="preserve">　飲食店を落ち着いた雰囲気の景観へ変更し、</w:t>
      </w:r>
      <w:r w:rsidR="0047402B">
        <w:rPr>
          <w:rFonts w:hint="eastAsia"/>
        </w:rPr>
        <w:t>働く人と訪れる人の</w:t>
      </w:r>
      <w:r>
        <w:rPr>
          <w:rFonts w:hint="eastAsia"/>
        </w:rPr>
        <w:t>サードプレイスとする</w:t>
      </w:r>
      <w:r w:rsidR="00601C0A">
        <w:rPr>
          <w:rFonts w:hint="eastAsia"/>
        </w:rPr>
        <w:t>(</w:t>
      </w:r>
      <w:r w:rsidR="00601C0A">
        <w:rPr>
          <w:rFonts w:hint="eastAsia"/>
        </w:rPr>
        <w:t>図</w:t>
      </w:r>
      <w:r w:rsidR="00E53104">
        <w:rPr>
          <w:rFonts w:hint="eastAsia"/>
        </w:rPr>
        <w:t>4</w:t>
      </w:r>
      <w:r w:rsidR="00601C0A">
        <w:rPr>
          <w:rFonts w:hint="eastAsia"/>
        </w:rPr>
        <w:t>)</w:t>
      </w:r>
      <w:r>
        <w:rPr>
          <w:rFonts w:hint="eastAsia"/>
        </w:rPr>
        <w:t>。</w:t>
      </w:r>
    </w:p>
    <w:p w:rsidR="00032688" w:rsidRDefault="00032688" w:rsidP="00032688">
      <w:pPr>
        <w:spacing w:line="240" w:lineRule="exact"/>
        <w:ind w:leftChars="100" w:left="210"/>
      </w:pPr>
      <w:r>
        <w:rPr>
          <w:rFonts w:hint="eastAsia"/>
        </w:rPr>
        <w:t>･地域コミュニティ商店街</w:t>
      </w:r>
    </w:p>
    <w:p w:rsidR="00F67E13" w:rsidRDefault="00032688" w:rsidP="00032688">
      <w:pPr>
        <w:spacing w:line="240" w:lineRule="exact"/>
        <w:ind w:leftChars="100" w:left="210"/>
      </w:pPr>
      <w:r>
        <w:rPr>
          <w:rFonts w:hint="eastAsia"/>
        </w:rPr>
        <w:t xml:space="preserve">　地域と関わり、地域に生かされる商店街とする。商店街が警察などと協力し定期的にお年寄への訪問や声掛けを行う高齢者見守りネットワーク</w:t>
      </w:r>
      <w:r>
        <w:rPr>
          <w:rFonts w:hint="eastAsia"/>
        </w:rPr>
        <w:t>(</w:t>
      </w:r>
      <w:r>
        <w:rPr>
          <w:rFonts w:hint="eastAsia"/>
        </w:rPr>
        <w:t>東京都目黒区</w:t>
      </w:r>
      <w:r>
        <w:rPr>
          <w:rFonts w:hint="eastAsia"/>
        </w:rPr>
        <w:t>,</w:t>
      </w:r>
      <w:r>
        <w:rPr>
          <w:rFonts w:hint="eastAsia"/>
        </w:rPr>
        <w:t>大田区などで実施</w:t>
      </w:r>
      <w:r>
        <w:rPr>
          <w:rFonts w:hint="eastAsia"/>
        </w:rPr>
        <w:t>)</w:t>
      </w:r>
      <w:r>
        <w:rPr>
          <w:rFonts w:hint="eastAsia"/>
        </w:rPr>
        <w:t>やデイケア･サービスを実施し、クリニックを配置することにより、老人と商店街の交流を実現する。</w:t>
      </w:r>
    </w:p>
    <w:p w:rsidR="00032688" w:rsidRDefault="00032688" w:rsidP="00032688">
      <w:pPr>
        <w:spacing w:line="240" w:lineRule="exact"/>
        <w:ind w:leftChars="100" w:left="210"/>
      </w:pPr>
    </w:p>
    <w:p w:rsidR="00032688" w:rsidRDefault="00032688" w:rsidP="00032688">
      <w:pPr>
        <w:spacing w:line="240" w:lineRule="exact"/>
        <w:ind w:leftChars="100" w:left="210"/>
      </w:pPr>
    </w:p>
    <w:p w:rsidR="00032688" w:rsidRDefault="00032688" w:rsidP="00032688">
      <w:pPr>
        <w:spacing w:line="240" w:lineRule="exact"/>
        <w:ind w:leftChars="100" w:left="210"/>
      </w:pPr>
    </w:p>
    <w:p w:rsidR="00032688" w:rsidRDefault="00032688" w:rsidP="00032688">
      <w:pPr>
        <w:spacing w:line="240" w:lineRule="exact"/>
        <w:ind w:leftChars="100" w:left="210"/>
      </w:pPr>
      <w:r>
        <w:rPr>
          <w:noProof/>
        </w:rPr>
        <w:lastRenderedPageBreak/>
        <mc:AlternateContent>
          <mc:Choice Requires="wps">
            <w:drawing>
              <wp:anchor distT="0" distB="0" distL="114300" distR="114300" simplePos="0" relativeHeight="251718656" behindDoc="0" locked="0" layoutInCell="1" allowOverlap="1" wp14:anchorId="0E253C50" wp14:editId="45877771">
                <wp:simplePos x="0" y="0"/>
                <wp:positionH relativeFrom="column">
                  <wp:posOffset>29210</wp:posOffset>
                </wp:positionH>
                <wp:positionV relativeFrom="paragraph">
                  <wp:posOffset>22860</wp:posOffset>
                </wp:positionV>
                <wp:extent cx="3122930" cy="2279650"/>
                <wp:effectExtent l="0" t="0" r="1270" b="6350"/>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2279650"/>
                        </a:xfrm>
                        <a:prstGeom prst="rect">
                          <a:avLst/>
                        </a:prstGeom>
                        <a:solidFill>
                          <a:srgbClr val="FFFFFF"/>
                        </a:solidFill>
                        <a:ln w="9525">
                          <a:noFill/>
                          <a:miter lim="800000"/>
                          <a:headEnd/>
                          <a:tailEnd/>
                        </a:ln>
                      </wps:spPr>
                      <wps:txbx>
                        <w:txbxContent>
                          <w:p w:rsidR="0019755C" w:rsidRDefault="00DC2C12">
                            <w:r>
                              <w:rPr>
                                <w:rFonts w:hint="eastAsia"/>
                                <w:noProof/>
                              </w:rPr>
                              <w:drawing>
                                <wp:inline distT="0" distB="0" distL="0" distR="0" wp14:anchorId="5EA9B5D9" wp14:editId="2FB22D62">
                                  <wp:extent cx="1102066" cy="1163782"/>
                                  <wp:effectExtent l="0" t="0" r="3175" b="0"/>
                                  <wp:docPr id="310" name="図 310" descr="C:\Users\akazawa00\Desktop\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azawa00\Desktop\図1.jp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05178" cy="1167068"/>
                                          </a:xfrm>
                                          <a:prstGeom prst="rect">
                                            <a:avLst/>
                                          </a:prstGeom>
                                          <a:noFill/>
                                          <a:ln>
                                            <a:noFill/>
                                          </a:ln>
                                        </pic:spPr>
                                      </pic:pic>
                                    </a:graphicData>
                                  </a:graphic>
                                </wp:inline>
                              </w:drawing>
                            </w:r>
                            <w:r w:rsidR="00684E79">
                              <w:rPr>
                                <w:rFonts w:hint="eastAsia"/>
                                <w:noProof/>
                              </w:rPr>
                              <w:drawing>
                                <wp:inline distT="0" distB="0" distL="0" distR="0" wp14:anchorId="6183E37D" wp14:editId="1BBB18EA">
                                  <wp:extent cx="1797416" cy="1911927"/>
                                  <wp:effectExtent l="0" t="0" r="0" b="0"/>
                                  <wp:docPr id="311" name="図 311" descr="C:\Users\akazawa00\Desktop\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azawa00\Desktop\図2.jp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8586" cy="191317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3pt;margin-top:1.8pt;width:245.9pt;height:17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" stroked="f">
                <v:textbox>
                  <w:txbxContent>
                    <w:p w:rsidR="0019755C" w:rsidRDefault="00DC2C12">
                      <w:r>
                        <w:rPr>
                          <w:rFonts w:hint="eastAsia"/>
                          <w:noProof/>
                        </w:rPr>
                        <w:drawing>
                          <wp:inline distT="0" distB="0" distL="0" distR="0" wp14:anchorId="5EA9B5D9" wp14:editId="2FB22D62">
                            <wp:extent cx="1102066" cy="1163782"/>
                            <wp:effectExtent l="0" t="0" r="3175" b="0"/>
                            <wp:docPr id="310" name="図 310" descr="C:\Users\akazawa00\Desktop\図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kazawa00\Desktop\図1.jpg"/>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05178" cy="1167068"/>
                                    </a:xfrm>
                                    <a:prstGeom prst="rect">
                                      <a:avLst/>
                                    </a:prstGeom>
                                    <a:noFill/>
                                    <a:ln>
                                      <a:noFill/>
                                    </a:ln>
                                  </pic:spPr>
                                </pic:pic>
                              </a:graphicData>
                            </a:graphic>
                          </wp:inline>
                        </w:drawing>
                      </w:r>
                      <w:r w:rsidR="00684E79">
                        <w:rPr>
                          <w:rFonts w:hint="eastAsia"/>
                          <w:noProof/>
                        </w:rPr>
                        <w:drawing>
                          <wp:inline distT="0" distB="0" distL="0" distR="0" wp14:anchorId="6183E37D" wp14:editId="1BBB18EA">
                            <wp:extent cx="1797416" cy="1911927"/>
                            <wp:effectExtent l="0" t="0" r="0" b="0"/>
                            <wp:docPr id="311" name="図 311" descr="C:\Users\akazawa00\Desktop\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kazawa00\Desktop\図2.jp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98586" cy="1913172"/>
                                    </a:xfrm>
                                    <a:prstGeom prst="rect">
                                      <a:avLst/>
                                    </a:prstGeom>
                                    <a:noFill/>
                                    <a:ln>
                                      <a:noFill/>
                                    </a:ln>
                                  </pic:spPr>
                                </pic:pic>
                              </a:graphicData>
                            </a:graphic>
                          </wp:inline>
                        </w:drawing>
                      </w:r>
                    </w:p>
                  </w:txbxContent>
                </v:textbox>
              </v:shape>
            </w:pict>
          </mc:Fallback>
        </mc:AlternateContent>
      </w:r>
    </w:p>
    <w:p w:rsidR="00F67E13" w:rsidRDefault="00F67E13" w:rsidP="0047402B">
      <w:pPr>
        <w:spacing w:line="240" w:lineRule="exact"/>
        <w:ind w:leftChars="100" w:left="210"/>
      </w:pPr>
    </w:p>
    <w:p w:rsidR="00F67E13" w:rsidRDefault="00F67E13" w:rsidP="0047402B">
      <w:pPr>
        <w:spacing w:line="240" w:lineRule="exact"/>
        <w:ind w:leftChars="100" w:left="210"/>
      </w:pPr>
    </w:p>
    <w:p w:rsidR="00F67E13" w:rsidRDefault="00F67E13" w:rsidP="0047402B">
      <w:pPr>
        <w:spacing w:line="240" w:lineRule="exact"/>
        <w:ind w:leftChars="100" w:left="210"/>
      </w:pPr>
    </w:p>
    <w:p w:rsidR="00F67E13" w:rsidRDefault="00F67E13" w:rsidP="0047402B">
      <w:pPr>
        <w:spacing w:line="240" w:lineRule="exact"/>
        <w:ind w:leftChars="100" w:left="210"/>
      </w:pPr>
    </w:p>
    <w:p w:rsidR="00F67E13" w:rsidRPr="00F67E13" w:rsidRDefault="00F67E13" w:rsidP="0047402B">
      <w:pPr>
        <w:spacing w:line="240" w:lineRule="exact"/>
        <w:ind w:leftChars="100" w:left="210"/>
      </w:pPr>
    </w:p>
    <w:p w:rsidR="00684E79" w:rsidRDefault="00684E79" w:rsidP="0047402B">
      <w:pPr>
        <w:spacing w:line="240" w:lineRule="exact"/>
        <w:ind w:leftChars="100" w:left="210"/>
      </w:pPr>
    </w:p>
    <w:p w:rsidR="00684E79" w:rsidRDefault="00684E79" w:rsidP="0047402B">
      <w:pPr>
        <w:spacing w:line="240" w:lineRule="exact"/>
        <w:ind w:leftChars="100" w:left="210"/>
      </w:pPr>
    </w:p>
    <w:p w:rsidR="00684E79" w:rsidRDefault="00684E79" w:rsidP="0047402B">
      <w:pPr>
        <w:spacing w:line="240" w:lineRule="exact"/>
        <w:ind w:leftChars="100" w:left="210"/>
      </w:pPr>
    </w:p>
    <w:p w:rsidR="00684E79" w:rsidRDefault="00684E79" w:rsidP="0047402B">
      <w:pPr>
        <w:spacing w:line="240" w:lineRule="exact"/>
        <w:ind w:leftChars="100" w:left="210"/>
      </w:pPr>
    </w:p>
    <w:p w:rsidR="00684E79" w:rsidRDefault="00684E79" w:rsidP="0047402B">
      <w:pPr>
        <w:spacing w:line="240" w:lineRule="exact"/>
        <w:ind w:leftChars="100" w:left="210"/>
      </w:pPr>
    </w:p>
    <w:p w:rsidR="0047402B" w:rsidRDefault="0047402B" w:rsidP="00D379A9">
      <w:pPr>
        <w:spacing w:line="240" w:lineRule="exact"/>
      </w:pPr>
    </w:p>
    <w:p w:rsidR="0047402B" w:rsidRDefault="0047402B" w:rsidP="00D379A9">
      <w:pPr>
        <w:spacing w:line="240" w:lineRule="exact"/>
      </w:pPr>
    </w:p>
    <w:p w:rsidR="00A27270" w:rsidRDefault="00032688" w:rsidP="00D379A9">
      <w:pPr>
        <w:spacing w:line="240" w:lineRule="exact"/>
      </w:pPr>
      <w:r>
        <w:rPr>
          <w:noProof/>
        </w:rPr>
        <mc:AlternateContent>
          <mc:Choice Requires="wps">
            <w:drawing>
              <wp:anchor distT="0" distB="0" distL="114300" distR="114300" simplePos="0" relativeHeight="251741184" behindDoc="0" locked="0" layoutInCell="1" allowOverlap="1" wp14:anchorId="342DB299" wp14:editId="58295446">
                <wp:simplePos x="0" y="0"/>
                <wp:positionH relativeFrom="column">
                  <wp:posOffset>229870</wp:posOffset>
                </wp:positionH>
                <wp:positionV relativeFrom="paragraph">
                  <wp:posOffset>12065</wp:posOffset>
                </wp:positionV>
                <wp:extent cx="2731135" cy="308610"/>
                <wp:effectExtent l="0" t="0" r="0" b="0"/>
                <wp:wrapNone/>
                <wp:docPr id="313" name="テキスト ボックス 313"/>
                <wp:cNvGraphicFramePr/>
                <a:graphic xmlns:a="http://schemas.openxmlformats.org/drawingml/2006/main">
                  <a:graphicData uri="http://schemas.microsoft.com/office/word/2010/wordprocessingShape">
                    <wps:wsp>
                      <wps:cNvSpPr txBox="1"/>
                      <wps:spPr>
                        <a:xfrm>
                          <a:off x="0" y="0"/>
                          <a:ext cx="2731135" cy="3086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56982" w:rsidRPr="00856982" w:rsidRDefault="00856982">
                            <w:pPr>
                              <w:rPr>
                                <w:sz w:val="16"/>
                                <w:szCs w:val="16"/>
                              </w:rPr>
                            </w:pPr>
                            <w:r w:rsidRPr="00856982">
                              <w:rPr>
                                <w:rFonts w:hint="eastAsia"/>
                                <w:sz w:val="16"/>
                                <w:szCs w:val="16"/>
                              </w:rPr>
                              <w:t>図</w:t>
                            </w:r>
                            <w:r w:rsidR="00E53104">
                              <w:rPr>
                                <w:rFonts w:hint="eastAsia"/>
                                <w:sz w:val="16"/>
                                <w:szCs w:val="16"/>
                              </w:rPr>
                              <w:t>4</w:t>
                            </w:r>
                            <w:r w:rsidRPr="00856982">
                              <w:rPr>
                                <w:rFonts w:hint="eastAsia"/>
                                <w:sz w:val="16"/>
                                <w:szCs w:val="16"/>
                              </w:rPr>
                              <w:t xml:space="preserve">　修景前　</w:t>
                            </w:r>
                            <w:r>
                              <w:rPr>
                                <w:rFonts w:hint="eastAsia"/>
                                <w:sz w:val="16"/>
                                <w:szCs w:val="16"/>
                              </w:rPr>
                              <w:t xml:space="preserve">　　　　　</w:t>
                            </w:r>
                            <w:r w:rsidRPr="00856982">
                              <w:rPr>
                                <w:rFonts w:hint="eastAsia"/>
                                <w:sz w:val="16"/>
                                <w:szCs w:val="16"/>
                              </w:rPr>
                              <w:t>修景後</w:t>
                            </w:r>
                            <w:r>
                              <w:rPr>
                                <w:rFonts w:hint="eastAsia"/>
                                <w:sz w:val="16"/>
                                <w:szCs w:val="16"/>
                              </w:rPr>
                              <w:t>(</w:t>
                            </w:r>
                            <w:r>
                              <w:rPr>
                                <w:rFonts w:hint="eastAsia"/>
                                <w:sz w:val="16"/>
                                <w:szCs w:val="16"/>
                              </w:rPr>
                              <w:t>中央地区アーケード</w:t>
                            </w:r>
                            <w:r>
                              <w:rPr>
                                <w:rFonts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13" o:spid="_x0000_s1034" type="#_x0000_t202" style="position:absolute;left:0;text-align:left;margin-left:18.1pt;margin-top:.95pt;width:215.05pt;height:24.3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" filled="f" stroked="f" strokeweight=".5pt">
                <v:textbox>
                  <w:txbxContent>
                    <w:p w:rsidR="00856982" w:rsidRPr="00856982" w:rsidRDefault="00856982">
                      <w:pPr>
                        <w:rPr>
                          <w:sz w:val="16"/>
                          <w:szCs w:val="16"/>
                        </w:rPr>
                      </w:pPr>
                      <w:r w:rsidRPr="00856982">
                        <w:rPr>
                          <w:rFonts w:hint="eastAsia"/>
                          <w:sz w:val="16"/>
                          <w:szCs w:val="16"/>
                        </w:rPr>
                        <w:t>図</w:t>
                      </w:r>
                      <w:r w:rsidR="00E53104">
                        <w:rPr>
                          <w:rFonts w:hint="eastAsia"/>
                          <w:sz w:val="16"/>
                          <w:szCs w:val="16"/>
                        </w:rPr>
                        <w:t>4</w:t>
                      </w:r>
                      <w:r w:rsidRPr="00856982">
                        <w:rPr>
                          <w:rFonts w:hint="eastAsia"/>
                          <w:sz w:val="16"/>
                          <w:szCs w:val="16"/>
                        </w:rPr>
                        <w:t xml:space="preserve">　修景前　</w:t>
                      </w:r>
                      <w:r>
                        <w:rPr>
                          <w:rFonts w:hint="eastAsia"/>
                          <w:sz w:val="16"/>
                          <w:szCs w:val="16"/>
                        </w:rPr>
                        <w:t xml:space="preserve">　　　　　</w:t>
                      </w:r>
                      <w:r w:rsidRPr="00856982">
                        <w:rPr>
                          <w:rFonts w:hint="eastAsia"/>
                          <w:sz w:val="16"/>
                          <w:szCs w:val="16"/>
                        </w:rPr>
                        <w:t>修景後</w:t>
                      </w:r>
                      <w:r>
                        <w:rPr>
                          <w:rFonts w:hint="eastAsia"/>
                          <w:sz w:val="16"/>
                          <w:szCs w:val="16"/>
                        </w:rPr>
                        <w:t>(</w:t>
                      </w:r>
                      <w:r>
                        <w:rPr>
                          <w:rFonts w:hint="eastAsia"/>
                          <w:sz w:val="16"/>
                          <w:szCs w:val="16"/>
                        </w:rPr>
                        <w:t>中央地区アーケード</w:t>
                      </w:r>
                      <w:r>
                        <w:rPr>
                          <w:rFonts w:hint="eastAsia"/>
                          <w:sz w:val="16"/>
                          <w:szCs w:val="16"/>
                        </w:rPr>
                        <w:t>)</w:t>
                      </w:r>
                    </w:p>
                  </w:txbxContent>
                </v:textbox>
              </v:shape>
            </w:pict>
          </mc:Fallback>
        </mc:AlternateContent>
      </w:r>
    </w:p>
    <w:p w:rsidR="00032688" w:rsidRDefault="00032688" w:rsidP="008768DB">
      <w:pPr>
        <w:spacing w:line="240" w:lineRule="exact"/>
      </w:pPr>
    </w:p>
    <w:p w:rsidR="000F6618" w:rsidRPr="00823F8F" w:rsidRDefault="000F6618" w:rsidP="008768DB">
      <w:pPr>
        <w:spacing w:line="240" w:lineRule="exact"/>
      </w:pPr>
    </w:p>
    <w:p w:rsidR="004E68C9" w:rsidRDefault="00C479C3" w:rsidP="008768DB">
      <w:pPr>
        <w:spacing w:line="240" w:lineRule="exact"/>
        <w:rPr>
          <w:b/>
        </w:rPr>
      </w:pPr>
      <w:r w:rsidRPr="00C479C3">
        <w:rPr>
          <w:rFonts w:hint="eastAsia"/>
          <w:b/>
        </w:rPr>
        <w:t>5</w:t>
      </w:r>
      <w:r w:rsidRPr="00C479C3">
        <w:rPr>
          <w:rFonts w:hint="eastAsia"/>
          <w:b/>
        </w:rPr>
        <w:t>－</w:t>
      </w:r>
      <w:r w:rsidR="004E68C9">
        <w:rPr>
          <w:rFonts w:hint="eastAsia"/>
          <w:b/>
        </w:rPr>
        <w:t>4</w:t>
      </w:r>
      <w:r w:rsidRPr="00C479C3">
        <w:rPr>
          <w:rFonts w:hint="eastAsia"/>
          <w:b/>
        </w:rPr>
        <w:t xml:space="preserve"> . </w:t>
      </w:r>
      <w:r>
        <w:rPr>
          <w:rFonts w:hint="eastAsia"/>
          <w:b/>
        </w:rPr>
        <w:t>休日</w:t>
      </w:r>
      <w:r w:rsidRPr="00C479C3">
        <w:rPr>
          <w:rFonts w:hint="eastAsia"/>
          <w:b/>
        </w:rPr>
        <w:t>空間</w:t>
      </w:r>
      <w:r w:rsidR="0088757F">
        <w:rPr>
          <w:rFonts w:hint="eastAsia"/>
          <w:b/>
        </w:rPr>
        <w:t>(</w:t>
      </w:r>
      <w:r w:rsidR="0088757F">
        <w:rPr>
          <w:rFonts w:hint="eastAsia"/>
          <w:b/>
        </w:rPr>
        <w:t>産業編</w:t>
      </w:r>
      <w:r w:rsidR="0088757F">
        <w:rPr>
          <w:rFonts w:hint="eastAsia"/>
          <w:b/>
        </w:rPr>
        <w:t>)</w:t>
      </w:r>
      <w:r w:rsidR="004E68C9">
        <w:rPr>
          <w:rFonts w:hint="eastAsia"/>
          <w:b/>
        </w:rPr>
        <w:t xml:space="preserve">　生産者と市民の</w:t>
      </w:r>
    </w:p>
    <w:p w:rsidR="00C479C3" w:rsidRPr="004E68C9" w:rsidRDefault="004E68C9" w:rsidP="004E68C9">
      <w:pPr>
        <w:spacing w:line="240" w:lineRule="exact"/>
        <w:ind w:firstLineChars="1500" w:firstLine="3162"/>
        <w:rPr>
          <w:b/>
        </w:rPr>
      </w:pPr>
      <w:r>
        <w:rPr>
          <w:rFonts w:hint="eastAsia"/>
          <w:b/>
        </w:rPr>
        <w:t>アイスブレイク</w:t>
      </w:r>
    </w:p>
    <w:p w:rsidR="00E84281" w:rsidRDefault="00C479C3" w:rsidP="004E68C9">
      <w:pPr>
        <w:spacing w:line="240" w:lineRule="exact"/>
        <w:ind w:leftChars="50" w:left="105"/>
      </w:pPr>
      <w:r>
        <w:rPr>
          <w:rFonts w:hint="eastAsia"/>
        </w:rPr>
        <w:t xml:space="preserve">　私たちは土浦市の農家</w:t>
      </w:r>
      <w:r w:rsidR="004E68C9">
        <w:rPr>
          <w:rFonts w:hint="eastAsia"/>
        </w:rPr>
        <w:t>や商業者</w:t>
      </w:r>
      <w:r>
        <w:rPr>
          <w:rFonts w:hint="eastAsia"/>
        </w:rPr>
        <w:t>が</w:t>
      </w:r>
      <w:r w:rsidR="00E85A8B">
        <w:rPr>
          <w:rFonts w:hint="eastAsia"/>
        </w:rPr>
        <w:t>住民と交流できる空間が整備されていないことと、市役所移転により休日土浦駅前の賑わいが喪失することを考え、住民と産業の交流を目指し、</w:t>
      </w:r>
      <w:r w:rsidR="006B6355">
        <w:rPr>
          <w:rFonts w:hint="eastAsia"/>
        </w:rPr>
        <w:t>月</w:t>
      </w:r>
      <w:r w:rsidR="006B6355">
        <w:rPr>
          <w:rFonts w:hint="eastAsia"/>
        </w:rPr>
        <w:t>1</w:t>
      </w:r>
      <w:r w:rsidR="006B6355">
        <w:rPr>
          <w:rFonts w:hint="eastAsia"/>
        </w:rPr>
        <w:t>回土浦駅前でマーケットを開催する。</w:t>
      </w:r>
      <w:r w:rsidR="009D14E1" w:rsidRPr="009D14E1">
        <w:rPr>
          <w:noProof/>
        </w:rPr>
        <mc:AlternateContent>
          <mc:Choice Requires="wps">
            <w:drawing>
              <wp:anchor distT="0" distB="0" distL="114300" distR="114300" simplePos="0" relativeHeight="251704320" behindDoc="0" locked="0" layoutInCell="1" allowOverlap="1" wp14:anchorId="459974AF" wp14:editId="2B1E2DD3">
                <wp:simplePos x="0" y="0"/>
                <wp:positionH relativeFrom="column">
                  <wp:posOffset>4183347</wp:posOffset>
                </wp:positionH>
                <wp:positionV relativeFrom="paragraph">
                  <wp:posOffset>700314</wp:posOffset>
                </wp:positionV>
                <wp:extent cx="783590" cy="617220"/>
                <wp:effectExtent l="0" t="0" r="0" b="0"/>
                <wp:wrapNone/>
                <wp:docPr id="27" name="テキスト ボックス 2"/>
                <wp:cNvGraphicFramePr/>
                <a:graphic xmlns:a="http://schemas.openxmlformats.org/drawingml/2006/main">
                  <a:graphicData uri="http://schemas.microsoft.com/office/word/2010/wordprocessingShape">
                    <wps:wsp>
                      <wps:cNvSpPr txBox="1"/>
                      <wps:spPr>
                        <a:xfrm>
                          <a:off x="0" y="0"/>
                          <a:ext cx="783590" cy="617220"/>
                        </a:xfrm>
                        <a:prstGeom prst="rect">
                          <a:avLst/>
                        </a:prstGeom>
                        <a:noFill/>
                      </wps:spPr>
                      <wps:txbx>
                        <w:txbxContent>
                          <w:p w:rsidR="0019755C" w:rsidRPr="009D14E1" w:rsidRDefault="0019755C" w:rsidP="009D14E1">
                            <w:pPr>
                              <w:pStyle w:val="Web"/>
                              <w:spacing w:before="0" w:beforeAutospacing="0" w:after="0" w:afterAutospacing="0"/>
                              <w:textAlignment w:val="baseline"/>
                              <w:rPr>
                                <w:sz w:val="18"/>
                                <w:szCs w:val="18"/>
                              </w:rPr>
                            </w:pPr>
                            <w:r w:rsidRPr="009D14E1">
                              <w:rPr>
                                <w:rFonts w:ascii="Arial" w:cs="+mn-cs" w:hint="eastAsia"/>
                                <w:color w:val="000000"/>
                                <w:kern w:val="24"/>
                                <w:sz w:val="18"/>
                                <w:szCs w:val="18"/>
                              </w:rPr>
                              <w:t>人口密度</w:t>
                            </w:r>
                          </w:p>
                          <w:p w:rsidR="0019755C" w:rsidRPr="009D14E1" w:rsidRDefault="0019755C" w:rsidP="009D14E1">
                            <w:pPr>
                              <w:pStyle w:val="Web"/>
                              <w:spacing w:before="0" w:beforeAutospacing="0" w:after="0" w:afterAutospacing="0"/>
                              <w:textAlignment w:val="baseline"/>
                              <w:rPr>
                                <w:sz w:val="18"/>
                                <w:szCs w:val="18"/>
                              </w:rPr>
                            </w:pPr>
                            <w:r w:rsidRPr="009D14E1">
                              <w:rPr>
                                <w:rFonts w:ascii="Arial" w:cs="+mn-cs" w:hint="eastAsia"/>
                                <w:color w:val="000000"/>
                                <w:kern w:val="24"/>
                                <w:sz w:val="18"/>
                                <w:szCs w:val="18"/>
                              </w:rPr>
                              <w:t>（人</w:t>
                            </w:r>
                            <w:r w:rsidRPr="009D14E1">
                              <w:rPr>
                                <w:rFonts w:ascii="Arial" w:hAnsi="Arial" w:cs="+mn-cs"/>
                                <w:color w:val="000000"/>
                                <w:kern w:val="24"/>
                                <w:sz w:val="18"/>
                                <w:szCs w:val="18"/>
                              </w:rPr>
                              <w:t>/500</w:t>
                            </w:r>
                            <w:r w:rsidRPr="009D14E1">
                              <w:rPr>
                                <w:rFonts w:ascii="Arial" w:cs="+mn-cs" w:hint="eastAsia"/>
                                <w:color w:val="000000"/>
                                <w:kern w:val="24"/>
                                <w:sz w:val="18"/>
                                <w:szCs w:val="18"/>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329.4pt;margin-top:55.15pt;width:61.7pt;height:48.6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" filled="f" stroked="f">
                <v:textbox>
                  <w:txbxContent>
                    <w:p w:rsidR="0019755C" w:rsidRPr="009D14E1" w:rsidRDefault="0019755C" w:rsidP="009D14E1">
                      <w:pPr>
                        <w:pStyle w:val="Web"/>
                        <w:spacing w:before="0" w:beforeAutospacing="0" w:after="0" w:afterAutospacing="0"/>
                        <w:textAlignment w:val="baseline"/>
                        <w:rPr>
                          <w:sz w:val="18"/>
                          <w:szCs w:val="18"/>
                        </w:rPr>
                      </w:pPr>
                      <w:r w:rsidRPr="009D14E1">
                        <w:rPr>
                          <w:rFonts w:ascii="Arial" w:cs="+mn-cs" w:hint="eastAsia"/>
                          <w:color w:val="000000"/>
                          <w:kern w:val="24"/>
                          <w:sz w:val="18"/>
                          <w:szCs w:val="18"/>
                        </w:rPr>
                        <w:t>人口密度</w:t>
                      </w:r>
                    </w:p>
                    <w:p w:rsidR="0019755C" w:rsidRPr="009D14E1" w:rsidRDefault="0019755C" w:rsidP="009D14E1">
                      <w:pPr>
                        <w:pStyle w:val="Web"/>
                        <w:spacing w:before="0" w:beforeAutospacing="0" w:after="0" w:afterAutospacing="0"/>
                        <w:textAlignment w:val="baseline"/>
                        <w:rPr>
                          <w:sz w:val="18"/>
                          <w:szCs w:val="18"/>
                        </w:rPr>
                      </w:pPr>
                      <w:r w:rsidRPr="009D14E1">
                        <w:rPr>
                          <w:rFonts w:ascii="Arial" w:cs="+mn-cs" w:hint="eastAsia"/>
                          <w:color w:val="000000"/>
                          <w:kern w:val="24"/>
                          <w:sz w:val="18"/>
                          <w:szCs w:val="18"/>
                        </w:rPr>
                        <w:t>（人</w:t>
                      </w:r>
                      <w:r w:rsidRPr="009D14E1">
                        <w:rPr>
                          <w:rFonts w:ascii="Arial" w:hAnsi="Arial" w:cs="+mn-cs"/>
                          <w:color w:val="000000"/>
                          <w:kern w:val="24"/>
                          <w:sz w:val="18"/>
                          <w:szCs w:val="18"/>
                        </w:rPr>
                        <w:t>/500</w:t>
                      </w:r>
                      <w:r w:rsidRPr="009D14E1">
                        <w:rPr>
                          <w:rFonts w:ascii="Arial" w:cs="+mn-cs" w:hint="eastAsia"/>
                          <w:color w:val="000000"/>
                          <w:kern w:val="24"/>
                          <w:sz w:val="18"/>
                          <w:szCs w:val="18"/>
                        </w:rPr>
                        <w:t>㎡）</w:t>
                      </w:r>
                    </w:p>
                  </w:txbxContent>
                </v:textbox>
              </v:shape>
            </w:pict>
          </mc:Fallback>
        </mc:AlternateContent>
      </w:r>
      <w:r w:rsidR="006B6355">
        <w:rPr>
          <w:rFonts w:hint="eastAsia"/>
        </w:rPr>
        <w:t>マーケットで住民と産業が積極的に交流することで新規アイデアが発掘され、単なるマーケット以上の影響が期待できる</w:t>
      </w:r>
      <w:r w:rsidR="006B6355">
        <w:rPr>
          <w:rFonts w:hint="eastAsia"/>
        </w:rPr>
        <w:t>(</w:t>
      </w:r>
      <w:r w:rsidR="004E68C9">
        <w:rPr>
          <w:rFonts w:hint="eastAsia"/>
        </w:rPr>
        <w:t>図</w:t>
      </w:r>
      <w:r w:rsidR="00E53104">
        <w:rPr>
          <w:rFonts w:hint="eastAsia"/>
        </w:rPr>
        <w:t>5</w:t>
      </w:r>
      <w:r w:rsidR="006B6355">
        <w:rPr>
          <w:rFonts w:hint="eastAsia"/>
        </w:rPr>
        <w:t>)</w:t>
      </w:r>
      <w:r w:rsidR="006B6355">
        <w:rPr>
          <w:rFonts w:hint="eastAsia"/>
        </w:rPr>
        <w:t>。</w:t>
      </w:r>
    </w:p>
    <w:p w:rsidR="006B6355" w:rsidRDefault="00392BD4" w:rsidP="004E68C9">
      <w:pPr>
        <w:spacing w:line="240" w:lineRule="exact"/>
        <w:ind w:leftChars="50" w:left="105"/>
      </w:pPr>
      <w:r>
        <w:rPr>
          <w:rFonts w:hint="eastAsia"/>
        </w:rPr>
        <w:t>&lt;</w:t>
      </w:r>
      <w:r w:rsidR="006B6355">
        <w:rPr>
          <w:rFonts w:hint="eastAsia"/>
        </w:rPr>
        <w:t>参考事例</w:t>
      </w:r>
      <w:r>
        <w:rPr>
          <w:rFonts w:hint="eastAsia"/>
        </w:rPr>
        <w:t>&gt;</w:t>
      </w:r>
      <w:r w:rsidR="006B6355">
        <w:rPr>
          <w:rFonts w:hint="eastAsia"/>
        </w:rPr>
        <w:t>つくいち</w:t>
      </w:r>
    </w:p>
    <w:p w:rsidR="00B77DEF" w:rsidRDefault="006B6355" w:rsidP="004E68C9">
      <w:pPr>
        <w:spacing w:line="240" w:lineRule="exact"/>
        <w:ind w:leftChars="100" w:left="210" w:firstLineChars="100" w:firstLine="210"/>
      </w:pPr>
      <w:r>
        <w:rPr>
          <w:rFonts w:hint="eastAsia"/>
        </w:rPr>
        <w:t>月</w:t>
      </w:r>
      <w:r>
        <w:rPr>
          <w:rFonts w:hint="eastAsia"/>
        </w:rPr>
        <w:t>1</w:t>
      </w:r>
      <w:r>
        <w:rPr>
          <w:rFonts w:hint="eastAsia"/>
        </w:rPr>
        <w:t>回つくば駅前公園で開催されている「つくいち」は『こだわりの商品を自分たちの手で』というコンセプトを掲げ、</w:t>
      </w:r>
      <w:r>
        <w:rPr>
          <w:rFonts w:hint="eastAsia"/>
        </w:rPr>
        <w:t>[</w:t>
      </w:r>
      <w:r>
        <w:rPr>
          <w:rFonts w:hint="eastAsia"/>
        </w:rPr>
        <w:t>つくいっぴん</w:t>
      </w:r>
      <w:r>
        <w:rPr>
          <w:rFonts w:hint="eastAsia"/>
        </w:rPr>
        <w:t>]</w:t>
      </w:r>
      <w:r>
        <w:rPr>
          <w:rFonts w:hint="eastAsia"/>
        </w:rPr>
        <w:t>というつくいち限定商品の販売などを行っている。</w:t>
      </w:r>
    </w:p>
    <w:p w:rsidR="004E68C9" w:rsidRDefault="004E68C9" w:rsidP="008768DB">
      <w:pPr>
        <w:spacing w:line="240" w:lineRule="exact"/>
      </w:pPr>
    </w:p>
    <w:p w:rsidR="004E68C9" w:rsidRDefault="004E68C9" w:rsidP="008768DB">
      <w:pPr>
        <w:spacing w:line="240" w:lineRule="exact"/>
      </w:pPr>
    </w:p>
    <w:p w:rsidR="004E68C9" w:rsidRDefault="004E68C9" w:rsidP="008768DB">
      <w:pPr>
        <w:spacing w:line="240" w:lineRule="exact"/>
      </w:pPr>
    </w:p>
    <w:p w:rsidR="004E68C9" w:rsidRDefault="004E68C9" w:rsidP="008768DB">
      <w:pPr>
        <w:spacing w:line="240" w:lineRule="exact"/>
      </w:pPr>
    </w:p>
    <w:p w:rsidR="004E68C9" w:rsidRDefault="004E68C9" w:rsidP="008768DB">
      <w:pPr>
        <w:spacing w:line="240" w:lineRule="exact"/>
      </w:pPr>
    </w:p>
    <w:p w:rsidR="004E68C9" w:rsidRDefault="004E68C9" w:rsidP="008768DB">
      <w:pPr>
        <w:spacing w:line="240" w:lineRule="exact"/>
      </w:pPr>
    </w:p>
    <w:p w:rsidR="004E68C9" w:rsidRDefault="004E68C9" w:rsidP="008768DB">
      <w:pPr>
        <w:spacing w:line="240" w:lineRule="exact"/>
      </w:pPr>
    </w:p>
    <w:p w:rsidR="004E68C9" w:rsidRDefault="004E68C9" w:rsidP="008768DB">
      <w:pPr>
        <w:spacing w:line="240" w:lineRule="exact"/>
      </w:pPr>
    </w:p>
    <w:p w:rsidR="004E68C9" w:rsidRDefault="004E68C9" w:rsidP="008768DB">
      <w:pPr>
        <w:spacing w:line="240" w:lineRule="exact"/>
      </w:pPr>
    </w:p>
    <w:p w:rsidR="004E68C9" w:rsidRDefault="004E68C9" w:rsidP="008768DB">
      <w:pPr>
        <w:spacing w:line="240" w:lineRule="exact"/>
      </w:pPr>
    </w:p>
    <w:p w:rsidR="004E68C9" w:rsidRDefault="004E68C9" w:rsidP="008768DB">
      <w:pPr>
        <w:spacing w:line="240" w:lineRule="exact"/>
      </w:pPr>
    </w:p>
    <w:p w:rsidR="004E68C9" w:rsidRDefault="004E68C9" w:rsidP="008768DB">
      <w:pPr>
        <w:spacing w:line="240" w:lineRule="exact"/>
      </w:pPr>
    </w:p>
    <w:p w:rsidR="004E68C9" w:rsidRDefault="004E68C9" w:rsidP="009D14E1">
      <w:pPr>
        <w:spacing w:line="240" w:lineRule="exact"/>
        <w:ind w:firstLineChars="100" w:firstLine="210"/>
      </w:pPr>
      <w:r>
        <w:rPr>
          <w:rFonts w:hint="eastAsia"/>
          <w:noProof/>
        </w:rPr>
        <mc:AlternateContent>
          <mc:Choice Requires="wps">
            <w:drawing>
              <wp:anchor distT="0" distB="0" distL="114300" distR="114300" simplePos="0" relativeHeight="251745280" behindDoc="0" locked="0" layoutInCell="1" allowOverlap="1" wp14:anchorId="4A1915A6" wp14:editId="3F6063D6">
                <wp:simplePos x="0" y="0"/>
                <wp:positionH relativeFrom="column">
                  <wp:posOffset>372217</wp:posOffset>
                </wp:positionH>
                <wp:positionV relativeFrom="paragraph">
                  <wp:posOffset>116774</wp:posOffset>
                </wp:positionV>
                <wp:extent cx="2588260" cy="344384"/>
                <wp:effectExtent l="0" t="0" r="0" b="0"/>
                <wp:wrapNone/>
                <wp:docPr id="316" name="テキスト ボックス 316"/>
                <wp:cNvGraphicFramePr/>
                <a:graphic xmlns:a="http://schemas.openxmlformats.org/drawingml/2006/main">
                  <a:graphicData uri="http://schemas.microsoft.com/office/word/2010/wordprocessingShape">
                    <wps:wsp>
                      <wps:cNvSpPr txBox="1"/>
                      <wps:spPr>
                        <a:xfrm>
                          <a:off x="0" y="0"/>
                          <a:ext cx="2588260" cy="3443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8C9" w:rsidRPr="004E68C9" w:rsidRDefault="004E68C9" w:rsidP="00FC683D">
                            <w:pPr>
                              <w:jc w:val="center"/>
                              <w:rPr>
                                <w:sz w:val="16"/>
                                <w:szCs w:val="16"/>
                              </w:rPr>
                            </w:pPr>
                            <w:r w:rsidRPr="004E68C9">
                              <w:rPr>
                                <w:rFonts w:hint="eastAsia"/>
                                <w:sz w:val="16"/>
                                <w:szCs w:val="16"/>
                              </w:rPr>
                              <w:t>図</w:t>
                            </w:r>
                            <w:r w:rsidR="00E53104">
                              <w:rPr>
                                <w:rFonts w:hint="eastAsia"/>
                                <w:sz w:val="16"/>
                                <w:szCs w:val="16"/>
                              </w:rPr>
                              <w:t>5</w:t>
                            </w:r>
                            <w:r w:rsidRPr="004E68C9">
                              <w:rPr>
                                <w:rFonts w:hint="eastAsia"/>
                                <w:sz w:val="16"/>
                                <w:szCs w:val="16"/>
                              </w:rPr>
                              <w:t xml:space="preserve">　マーケットイメージ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16" o:spid="_x0000_s1036" type="#_x0000_t202" style="position:absolute;left:0;text-align:left;margin-left:29.3pt;margin-top:9.2pt;width:203.8pt;height:27.1pt;z-index:251745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" filled="f" stroked="f" strokeweight=".5pt">
                <v:textbox>
                  <w:txbxContent>
                    <w:p w:rsidR="004E68C9" w:rsidRPr="004E68C9" w:rsidRDefault="004E68C9" w:rsidP="00FC683D">
                      <w:pPr>
                        <w:jc w:val="center"/>
                        <w:rPr>
                          <w:sz w:val="16"/>
                          <w:szCs w:val="16"/>
                        </w:rPr>
                      </w:pPr>
                      <w:r w:rsidRPr="004E68C9">
                        <w:rPr>
                          <w:rFonts w:hint="eastAsia"/>
                          <w:sz w:val="16"/>
                          <w:szCs w:val="16"/>
                        </w:rPr>
                        <w:t>図</w:t>
                      </w:r>
                      <w:r w:rsidR="00E53104">
                        <w:rPr>
                          <w:rFonts w:hint="eastAsia"/>
                          <w:sz w:val="16"/>
                          <w:szCs w:val="16"/>
                        </w:rPr>
                        <w:t>5</w:t>
                      </w:r>
                      <w:r w:rsidRPr="004E68C9">
                        <w:rPr>
                          <w:rFonts w:hint="eastAsia"/>
                          <w:sz w:val="16"/>
                          <w:szCs w:val="16"/>
                        </w:rPr>
                        <w:t xml:space="preserve">　マーケットイメージ</w:t>
                      </w:r>
                    </w:p>
                  </w:txbxContent>
                </v:textbox>
              </v:shape>
            </w:pict>
          </mc:Fallback>
        </mc:AlternateContent>
      </w:r>
    </w:p>
    <w:p w:rsidR="004E68C9" w:rsidRDefault="004E68C9" w:rsidP="009D14E1">
      <w:pPr>
        <w:spacing w:line="240" w:lineRule="exact"/>
        <w:ind w:firstLineChars="100" w:firstLine="210"/>
      </w:pPr>
    </w:p>
    <w:p w:rsidR="004E68C9" w:rsidRDefault="004E68C9" w:rsidP="009D14E1">
      <w:pPr>
        <w:spacing w:line="240" w:lineRule="exact"/>
        <w:ind w:firstLineChars="100" w:firstLine="210"/>
      </w:pPr>
      <w:r>
        <w:rPr>
          <w:noProof/>
        </w:rPr>
        <mc:AlternateContent>
          <mc:Choice Requires="wps">
            <w:drawing>
              <wp:inline distT="0" distB="0" distL="0" distR="0" wp14:anchorId="47F8D9D0" wp14:editId="30C8D9CE">
                <wp:extent cx="3098800" cy="2125345"/>
                <wp:effectExtent l="0" t="0" r="6350" b="8255"/>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2125345"/>
                        </a:xfrm>
                        <a:prstGeom prst="rect">
                          <a:avLst/>
                        </a:prstGeom>
                        <a:solidFill>
                          <a:srgbClr val="FFFFFF"/>
                        </a:solidFill>
                        <a:ln w="9525">
                          <a:noFill/>
                          <a:miter lim="800000"/>
                          <a:headEnd/>
                          <a:tailEnd/>
                        </a:ln>
                      </wps:spPr>
                      <wps:txbx>
                        <w:txbxContent>
                          <w:p w:rsidR="004E68C9" w:rsidRDefault="004E68C9" w:rsidP="004E68C9">
                            <w:r w:rsidRPr="00E84281">
                              <w:rPr>
                                <w:noProof/>
                              </w:rPr>
                              <w:drawing>
                                <wp:inline distT="0" distB="0" distL="0" distR="0" wp14:anchorId="63481EF0" wp14:editId="60D7CEDA">
                                  <wp:extent cx="2885704" cy="1777326"/>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883776" cy="177613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 id="テキスト ボックス 2" o:spid="_x0000_s1037" type="#_x0000_t202" style="width:244pt;height:16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" stroked="f">
                <v:textbox>
                  <w:txbxContent>
                    <w:p w:rsidR="004E68C9" w:rsidRDefault="004E68C9" w:rsidP="004E68C9">
                      <w:r w:rsidRPr="00E84281">
                        <w:rPr>
                          <w:noProof/>
                        </w:rPr>
                        <w:drawing>
                          <wp:inline distT="0" distB="0" distL="0" distR="0" wp14:anchorId="63481EF0" wp14:editId="60D7CEDA">
                            <wp:extent cx="2885704" cy="1777326"/>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grayscl/>
                                      <a:extLst>
                                        <a:ext uri="{28A0092B-C50C-407E-A947-70E740481C1C}">
                                          <a14:useLocalDpi xmlns:a14="http://schemas.microsoft.com/office/drawing/2010/main" val="0"/>
                                        </a:ext>
                                      </a:extLst>
                                    </a:blip>
                                    <a:srcRect/>
                                    <a:stretch>
                                      <a:fillRect/>
                                    </a:stretch>
                                  </pic:blipFill>
                                  <pic:spPr bwMode="auto">
                                    <a:xfrm>
                                      <a:off x="0" y="0"/>
                                      <a:ext cx="2883776" cy="1776138"/>
                                    </a:xfrm>
                                    <a:prstGeom prst="rect">
                                      <a:avLst/>
                                    </a:prstGeom>
                                    <a:noFill/>
                                    <a:ln>
                                      <a:noFill/>
                                    </a:ln>
                                  </pic:spPr>
                                </pic:pic>
                              </a:graphicData>
                            </a:graphic>
                          </wp:inline>
                        </w:drawing>
                      </w:r>
                    </w:p>
                  </w:txbxContent>
                </v:textbox>
                <w10:anchorlock/>
              </v:shape>
            </w:pict>
          </mc:Fallback>
        </mc:AlternateContent>
      </w:r>
    </w:p>
    <w:p w:rsidR="006B6355" w:rsidRDefault="006B6355" w:rsidP="004E68C9">
      <w:pPr>
        <w:spacing w:line="240" w:lineRule="exact"/>
        <w:ind w:leftChars="50" w:left="105" w:firstLineChars="100" w:firstLine="210"/>
      </w:pPr>
      <w:r>
        <w:rPr>
          <w:rFonts w:hint="eastAsia"/>
        </w:rPr>
        <w:t>つくいちの</w:t>
      </w:r>
      <w:r w:rsidR="00B77DEF">
        <w:rPr>
          <w:rFonts w:hint="eastAsia"/>
        </w:rPr>
        <w:t>共催者へのヒアリングによると、「コンセプトにあった店舗選び、空間作りを行っている」、「店舗の質が評価されている。」などの声が聞かれ、持続的な開催にはプロジェクトデザインをする必要性があると私たちは考えた。</w:t>
      </w:r>
    </w:p>
    <w:p w:rsidR="00B77DEF" w:rsidRDefault="00B77DEF" w:rsidP="00B77DEF">
      <w:pPr>
        <w:spacing w:line="240" w:lineRule="exact"/>
      </w:pPr>
    </w:p>
    <w:p w:rsidR="00B77DEF" w:rsidRDefault="00B77DEF" w:rsidP="004E68C9">
      <w:pPr>
        <w:spacing w:line="240" w:lineRule="exact"/>
        <w:ind w:leftChars="150" w:left="315"/>
      </w:pPr>
      <w:r>
        <w:rPr>
          <w:rFonts w:hint="eastAsia"/>
        </w:rPr>
        <w:t>･マーケットコンセプト</w:t>
      </w:r>
    </w:p>
    <w:p w:rsidR="00B77DEF" w:rsidRDefault="00B77DEF" w:rsidP="004E68C9">
      <w:pPr>
        <w:spacing w:line="240" w:lineRule="exact"/>
        <w:ind w:leftChars="150" w:left="315"/>
      </w:pPr>
      <w:r>
        <w:rPr>
          <w:rFonts w:hint="eastAsia"/>
        </w:rPr>
        <w:t xml:space="preserve">　「</w:t>
      </w:r>
      <w:r w:rsidRPr="00B77DEF">
        <w:rPr>
          <w:rFonts w:hint="eastAsia"/>
          <w:b/>
        </w:rPr>
        <w:t>土浦アイスブレイク</w:t>
      </w:r>
      <w:r w:rsidR="004E68C9">
        <w:rPr>
          <w:rFonts w:hint="eastAsia"/>
          <w:b/>
        </w:rPr>
        <w:t>マーケット</w:t>
      </w:r>
      <w:r>
        <w:rPr>
          <w:rFonts w:hint="eastAsia"/>
        </w:rPr>
        <w:t>」</w:t>
      </w:r>
    </w:p>
    <w:p w:rsidR="00B77DEF" w:rsidRDefault="00B77DEF" w:rsidP="004E68C9">
      <w:pPr>
        <w:spacing w:line="240" w:lineRule="exact"/>
        <w:ind w:leftChars="150" w:left="315"/>
      </w:pPr>
    </w:p>
    <w:p w:rsidR="00B77DEF" w:rsidRDefault="00B77DEF" w:rsidP="004E68C9">
      <w:pPr>
        <w:spacing w:line="240" w:lineRule="exact"/>
        <w:ind w:leftChars="150" w:left="315"/>
      </w:pPr>
      <w:r>
        <w:rPr>
          <w:rFonts w:hint="eastAsia"/>
        </w:rPr>
        <w:t>･出店条件</w:t>
      </w:r>
    </w:p>
    <w:p w:rsidR="00B77DEF" w:rsidRDefault="00B77DEF" w:rsidP="004E68C9">
      <w:pPr>
        <w:spacing w:line="240" w:lineRule="exact"/>
        <w:ind w:leftChars="150" w:left="315"/>
      </w:pPr>
      <w:r>
        <w:rPr>
          <w:rFonts w:hint="eastAsia"/>
        </w:rPr>
        <w:t>「土浦で」　　土浦のモノを使っている店</w:t>
      </w:r>
    </w:p>
    <w:p w:rsidR="004E68C9" w:rsidRDefault="00B77DEF" w:rsidP="004E68C9">
      <w:pPr>
        <w:spacing w:line="240" w:lineRule="exact"/>
        <w:ind w:leftChars="150" w:left="1785" w:hangingChars="700" w:hanging="1470"/>
      </w:pPr>
      <w:r>
        <w:rPr>
          <w:rFonts w:hint="eastAsia"/>
        </w:rPr>
        <w:t>「打ち解け」　来場者や他店と</w:t>
      </w:r>
    </w:p>
    <w:p w:rsidR="00B77DEF" w:rsidRDefault="00B77DEF" w:rsidP="004E68C9">
      <w:pPr>
        <w:spacing w:line="240" w:lineRule="exact"/>
        <w:ind w:leftChars="850" w:left="1785" w:firstLineChars="100" w:firstLine="210"/>
      </w:pPr>
      <w:r>
        <w:rPr>
          <w:rFonts w:hint="eastAsia"/>
        </w:rPr>
        <w:t>コミュニケーションを取れる店</w:t>
      </w:r>
    </w:p>
    <w:p w:rsidR="004E68C9" w:rsidRDefault="00B77DEF" w:rsidP="004E68C9">
      <w:pPr>
        <w:spacing w:line="240" w:lineRule="exact"/>
        <w:ind w:leftChars="150" w:left="1785" w:hangingChars="700" w:hanging="1470"/>
      </w:pPr>
      <w:r>
        <w:rPr>
          <w:rFonts w:hint="eastAsia"/>
        </w:rPr>
        <w:t>「生み出す」　新規性のある商品、企画を</w:t>
      </w:r>
    </w:p>
    <w:p w:rsidR="00B77DEF" w:rsidRDefault="00B77DEF" w:rsidP="004E68C9">
      <w:pPr>
        <w:spacing w:line="240" w:lineRule="exact"/>
        <w:ind w:leftChars="850" w:left="1785" w:firstLineChars="100" w:firstLine="210"/>
      </w:pPr>
      <w:r>
        <w:rPr>
          <w:rFonts w:hint="eastAsia"/>
        </w:rPr>
        <w:t>提供できる店</w:t>
      </w:r>
    </w:p>
    <w:p w:rsidR="00392BD4" w:rsidRPr="00B77DEF" w:rsidRDefault="00392BD4" w:rsidP="004E68C9">
      <w:pPr>
        <w:spacing w:line="240" w:lineRule="exact"/>
      </w:pPr>
    </w:p>
    <w:p w:rsidR="0088757F" w:rsidRDefault="0088757F" w:rsidP="0088757F">
      <w:pPr>
        <w:spacing w:line="240" w:lineRule="exact"/>
        <w:rPr>
          <w:b/>
        </w:rPr>
      </w:pPr>
      <w:r w:rsidRPr="00C479C3">
        <w:rPr>
          <w:rFonts w:hint="eastAsia"/>
          <w:b/>
        </w:rPr>
        <w:t>5</w:t>
      </w:r>
      <w:r w:rsidRPr="00C479C3">
        <w:rPr>
          <w:rFonts w:hint="eastAsia"/>
          <w:b/>
        </w:rPr>
        <w:t>－</w:t>
      </w:r>
      <w:r w:rsidR="004E68C9">
        <w:rPr>
          <w:rFonts w:hint="eastAsia"/>
          <w:b/>
        </w:rPr>
        <w:t>5</w:t>
      </w:r>
      <w:r w:rsidRPr="00C479C3">
        <w:rPr>
          <w:rFonts w:hint="eastAsia"/>
          <w:b/>
        </w:rPr>
        <w:t xml:space="preserve"> . </w:t>
      </w:r>
      <w:r w:rsidR="00823F8F">
        <w:rPr>
          <w:rFonts w:hint="eastAsia"/>
          <w:b/>
        </w:rPr>
        <w:t>週末</w:t>
      </w:r>
      <w:r w:rsidRPr="00C479C3">
        <w:rPr>
          <w:rFonts w:hint="eastAsia"/>
          <w:b/>
        </w:rPr>
        <w:t>空間</w:t>
      </w:r>
      <w:r>
        <w:rPr>
          <w:rFonts w:hint="eastAsia"/>
          <w:b/>
        </w:rPr>
        <w:t>(</w:t>
      </w:r>
      <w:r w:rsidR="001B372B">
        <w:rPr>
          <w:rFonts w:hint="eastAsia"/>
          <w:b/>
        </w:rPr>
        <w:t>霞ヶ浦</w:t>
      </w:r>
      <w:r>
        <w:rPr>
          <w:rFonts w:hint="eastAsia"/>
          <w:b/>
        </w:rPr>
        <w:t>編</w:t>
      </w:r>
      <w:r>
        <w:rPr>
          <w:rFonts w:hint="eastAsia"/>
          <w:b/>
        </w:rPr>
        <w:t>)</w:t>
      </w:r>
    </w:p>
    <w:p w:rsidR="003E3EF6" w:rsidRDefault="00823F8F" w:rsidP="00901E14">
      <w:pPr>
        <w:spacing w:line="240" w:lineRule="exact"/>
        <w:ind w:leftChars="50" w:left="105"/>
      </w:pPr>
      <w:r>
        <w:rPr>
          <w:rFonts w:hint="eastAsia"/>
          <w:b/>
        </w:rPr>
        <w:t xml:space="preserve">　</w:t>
      </w:r>
      <w:r w:rsidR="001B372B">
        <w:rPr>
          <w:rFonts w:hint="eastAsia"/>
        </w:rPr>
        <w:t>私たちは市民からの整備要望の高い霞ヶ浦で、特に利用者が少ない土浦港を</w:t>
      </w:r>
      <w:r w:rsidR="00042DBF">
        <w:rPr>
          <w:rFonts w:hint="eastAsia"/>
        </w:rPr>
        <w:t>より住民が活用しやすい</w:t>
      </w:r>
      <w:r w:rsidR="00042DBF">
        <w:rPr>
          <w:rFonts w:hint="eastAsia"/>
        </w:rPr>
        <w:lastRenderedPageBreak/>
        <w:t>憩い･交流空間へ整備する</w:t>
      </w:r>
      <w:r w:rsidR="001B372B">
        <w:rPr>
          <w:rFonts w:hint="eastAsia"/>
        </w:rPr>
        <w:t>(</w:t>
      </w:r>
      <w:r w:rsidR="004E68C9">
        <w:rPr>
          <w:rFonts w:hint="eastAsia"/>
        </w:rPr>
        <w:t>図</w:t>
      </w:r>
      <w:r w:rsidR="00E53104">
        <w:rPr>
          <w:rFonts w:hint="eastAsia"/>
        </w:rPr>
        <w:t>6</w:t>
      </w:r>
      <w:r w:rsidR="001B372B">
        <w:rPr>
          <w:rFonts w:hint="eastAsia"/>
        </w:rPr>
        <w:t>)</w:t>
      </w:r>
      <w:r w:rsidR="00042DBF">
        <w:rPr>
          <w:rFonts w:hint="eastAsia"/>
        </w:rPr>
        <w:t>。</w:t>
      </w:r>
    </w:p>
    <w:p w:rsidR="003E3EF6" w:rsidRDefault="003E3EF6" w:rsidP="0088757F">
      <w:pPr>
        <w:spacing w:line="240" w:lineRule="exact"/>
      </w:pPr>
      <w:r w:rsidRPr="003E3EF6">
        <w:rPr>
          <w:b/>
          <w:noProof/>
        </w:rPr>
        <mc:AlternateContent>
          <mc:Choice Requires="wps">
            <w:drawing>
              <wp:anchor distT="0" distB="0" distL="114300" distR="114300" simplePos="0" relativeHeight="251722752" behindDoc="0" locked="0" layoutInCell="1" allowOverlap="1" wp14:anchorId="0FA795B7" wp14:editId="2B2756E9">
                <wp:simplePos x="0" y="0"/>
                <wp:positionH relativeFrom="column">
                  <wp:posOffset>5715</wp:posOffset>
                </wp:positionH>
                <wp:positionV relativeFrom="paragraph">
                  <wp:posOffset>48895</wp:posOffset>
                </wp:positionV>
                <wp:extent cx="3146425" cy="2208530"/>
                <wp:effectExtent l="0" t="0" r="0" b="127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2208530"/>
                        </a:xfrm>
                        <a:prstGeom prst="rect">
                          <a:avLst/>
                        </a:prstGeom>
                        <a:solidFill>
                          <a:srgbClr val="FFFFFF"/>
                        </a:solidFill>
                        <a:ln w="9525">
                          <a:noFill/>
                          <a:miter lim="800000"/>
                          <a:headEnd/>
                          <a:tailEnd/>
                        </a:ln>
                      </wps:spPr>
                      <wps:txbx>
                        <w:txbxContent>
                          <w:p w:rsidR="0019755C" w:rsidRDefault="004E68C9">
                            <w:r w:rsidRPr="004E68C9">
                              <w:rPr>
                                <w:noProof/>
                              </w:rPr>
                              <w:drawing>
                                <wp:inline distT="0" distB="0" distL="0" distR="0" wp14:anchorId="6AA65579" wp14:editId="0A29E1E5">
                                  <wp:extent cx="3051118" cy="1816924"/>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047901" cy="181500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45pt;margin-top:3.85pt;width:247.75pt;height:17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" stroked="f">
                <v:textbox>
                  <w:txbxContent>
                    <w:p w:rsidR="0019755C" w:rsidRDefault="004E68C9">
                      <w:r w:rsidRPr="004E68C9">
                        <w:rPr>
                          <w:noProof/>
                        </w:rPr>
                        <w:drawing>
                          <wp:inline distT="0" distB="0" distL="0" distR="0" wp14:anchorId="6AA65579" wp14:editId="0A29E1E5">
                            <wp:extent cx="3051118" cy="1816924"/>
                            <wp:effectExtent l="0" t="0" r="0" b="0"/>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grayscl/>
                                      <a:extLst>
                                        <a:ext uri="{28A0092B-C50C-407E-A947-70E740481C1C}">
                                          <a14:useLocalDpi xmlns:a14="http://schemas.microsoft.com/office/drawing/2010/main" val="0"/>
                                        </a:ext>
                                      </a:extLst>
                                    </a:blip>
                                    <a:srcRect/>
                                    <a:stretch>
                                      <a:fillRect/>
                                    </a:stretch>
                                  </pic:blipFill>
                                  <pic:spPr bwMode="auto">
                                    <a:xfrm>
                                      <a:off x="0" y="0"/>
                                      <a:ext cx="3047901" cy="1815008"/>
                                    </a:xfrm>
                                    <a:prstGeom prst="rect">
                                      <a:avLst/>
                                    </a:prstGeom>
                                    <a:noFill/>
                                    <a:ln>
                                      <a:noFill/>
                                    </a:ln>
                                  </pic:spPr>
                                </pic:pic>
                              </a:graphicData>
                            </a:graphic>
                          </wp:inline>
                        </w:drawing>
                      </w:r>
                    </w:p>
                  </w:txbxContent>
                </v:textbox>
              </v:shape>
            </w:pict>
          </mc:Fallback>
        </mc:AlternateContent>
      </w:r>
    </w:p>
    <w:p w:rsidR="003E3EF6" w:rsidRDefault="003E3EF6" w:rsidP="0088757F">
      <w:pPr>
        <w:spacing w:line="240" w:lineRule="exact"/>
      </w:pPr>
    </w:p>
    <w:p w:rsidR="003E3EF6" w:rsidRDefault="003E3EF6" w:rsidP="0088757F">
      <w:pPr>
        <w:spacing w:line="240" w:lineRule="exact"/>
      </w:pPr>
    </w:p>
    <w:p w:rsidR="003E3EF6" w:rsidRDefault="003E3EF6" w:rsidP="0088757F">
      <w:pPr>
        <w:spacing w:line="240" w:lineRule="exact"/>
      </w:pPr>
    </w:p>
    <w:p w:rsidR="003E3EF6" w:rsidRDefault="003E3EF6" w:rsidP="0088757F">
      <w:pPr>
        <w:spacing w:line="240" w:lineRule="exact"/>
      </w:pPr>
    </w:p>
    <w:p w:rsidR="003E3EF6" w:rsidRDefault="003E3EF6" w:rsidP="0088757F">
      <w:pPr>
        <w:spacing w:line="240" w:lineRule="exact"/>
      </w:pPr>
    </w:p>
    <w:p w:rsidR="003E3EF6" w:rsidRDefault="003E3EF6" w:rsidP="0088757F">
      <w:pPr>
        <w:spacing w:line="240" w:lineRule="exact"/>
      </w:pPr>
    </w:p>
    <w:p w:rsidR="003E3EF6" w:rsidRDefault="003E3EF6" w:rsidP="0088757F">
      <w:pPr>
        <w:spacing w:line="240" w:lineRule="exact"/>
      </w:pPr>
    </w:p>
    <w:p w:rsidR="003E3EF6" w:rsidRDefault="003E3EF6" w:rsidP="0088757F">
      <w:pPr>
        <w:spacing w:line="240" w:lineRule="exact"/>
      </w:pPr>
    </w:p>
    <w:p w:rsidR="003E3EF6" w:rsidRDefault="003E3EF6" w:rsidP="0088757F">
      <w:pPr>
        <w:spacing w:line="240" w:lineRule="exact"/>
      </w:pPr>
    </w:p>
    <w:p w:rsidR="003E3EF6" w:rsidRDefault="003E3EF6" w:rsidP="0088757F">
      <w:pPr>
        <w:spacing w:line="240" w:lineRule="exact"/>
      </w:pPr>
    </w:p>
    <w:p w:rsidR="003E3EF6" w:rsidRDefault="003E3EF6" w:rsidP="0088757F">
      <w:pPr>
        <w:spacing w:line="240" w:lineRule="exact"/>
      </w:pPr>
    </w:p>
    <w:p w:rsidR="003E3EF6" w:rsidRDefault="004E68C9" w:rsidP="0088757F">
      <w:pPr>
        <w:spacing w:line="240" w:lineRule="exact"/>
      </w:pPr>
      <w:r>
        <w:rPr>
          <w:rFonts w:hint="eastAsia"/>
          <w:noProof/>
        </w:rPr>
        <mc:AlternateContent>
          <mc:Choice Requires="wps">
            <w:drawing>
              <wp:anchor distT="0" distB="0" distL="114300" distR="114300" simplePos="0" relativeHeight="251746304" behindDoc="0" locked="0" layoutInCell="1" allowOverlap="1">
                <wp:simplePos x="0" y="0"/>
                <wp:positionH relativeFrom="column">
                  <wp:posOffset>184068</wp:posOffset>
                </wp:positionH>
                <wp:positionV relativeFrom="paragraph">
                  <wp:posOffset>118754</wp:posOffset>
                </wp:positionV>
                <wp:extent cx="2968171" cy="308478"/>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2968171" cy="3084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E68C9" w:rsidRPr="00901E14" w:rsidRDefault="004E68C9">
                            <w:pPr>
                              <w:rPr>
                                <w:sz w:val="16"/>
                                <w:szCs w:val="16"/>
                              </w:rPr>
                            </w:pPr>
                            <w:r w:rsidRPr="00901E14">
                              <w:rPr>
                                <w:rFonts w:hint="eastAsia"/>
                                <w:sz w:val="16"/>
                                <w:szCs w:val="16"/>
                              </w:rPr>
                              <w:t>図</w:t>
                            </w:r>
                            <w:r w:rsidR="00E53104">
                              <w:rPr>
                                <w:rFonts w:hint="eastAsia"/>
                                <w:sz w:val="16"/>
                                <w:szCs w:val="16"/>
                              </w:rPr>
                              <w:t>6</w:t>
                            </w:r>
                            <w:r w:rsidRPr="00901E14">
                              <w:rPr>
                                <w:rFonts w:hint="eastAsia"/>
                                <w:sz w:val="16"/>
                                <w:szCs w:val="16"/>
                              </w:rPr>
                              <w:t xml:space="preserve">　</w:t>
                            </w:r>
                            <w:r w:rsidR="00901E14" w:rsidRPr="00901E14">
                              <w:rPr>
                                <w:rFonts w:hint="eastAsia"/>
                                <w:sz w:val="16"/>
                                <w:szCs w:val="16"/>
                              </w:rPr>
                              <w:t>主な観光･レクリエーション施設の入り込み数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7" o:spid="_x0000_s1039" type="#_x0000_t202" style="position:absolute;left:0;text-align:left;margin-left:14.5pt;margin-top:9.35pt;width:233.7pt;height:24.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" filled="f" stroked="f" strokeweight=".5pt">
                <v:textbox>
                  <w:txbxContent>
                    <w:p w:rsidR="004E68C9" w:rsidRPr="00901E14" w:rsidRDefault="004E68C9">
                      <w:pPr>
                        <w:rPr>
                          <w:sz w:val="16"/>
                          <w:szCs w:val="16"/>
                        </w:rPr>
                      </w:pPr>
                      <w:r w:rsidRPr="00901E14">
                        <w:rPr>
                          <w:rFonts w:hint="eastAsia"/>
                          <w:sz w:val="16"/>
                          <w:szCs w:val="16"/>
                        </w:rPr>
                        <w:t>図</w:t>
                      </w:r>
                      <w:r w:rsidR="00E53104">
                        <w:rPr>
                          <w:rFonts w:hint="eastAsia"/>
                          <w:sz w:val="16"/>
                          <w:szCs w:val="16"/>
                        </w:rPr>
                        <w:t>6</w:t>
                      </w:r>
                      <w:r w:rsidRPr="00901E14">
                        <w:rPr>
                          <w:rFonts w:hint="eastAsia"/>
                          <w:sz w:val="16"/>
                          <w:szCs w:val="16"/>
                        </w:rPr>
                        <w:t xml:space="preserve">　</w:t>
                      </w:r>
                      <w:r w:rsidR="00901E14" w:rsidRPr="00901E14">
                        <w:rPr>
                          <w:rFonts w:hint="eastAsia"/>
                          <w:sz w:val="16"/>
                          <w:szCs w:val="16"/>
                        </w:rPr>
                        <w:t>主な観光･レクリエーション施設の入り込み数</w:t>
                      </w:r>
                    </w:p>
                  </w:txbxContent>
                </v:textbox>
              </v:shape>
            </w:pict>
          </mc:Fallback>
        </mc:AlternateContent>
      </w:r>
    </w:p>
    <w:p w:rsidR="003E3EF6" w:rsidRDefault="003E3EF6" w:rsidP="0088757F">
      <w:pPr>
        <w:spacing w:line="240" w:lineRule="exact"/>
      </w:pPr>
    </w:p>
    <w:p w:rsidR="00042DBF" w:rsidRDefault="00042DBF" w:rsidP="003E3EF6">
      <w:pPr>
        <w:spacing w:line="240" w:lineRule="exact"/>
        <w:rPr>
          <w:b/>
        </w:rPr>
      </w:pPr>
      <w:r>
        <w:rPr>
          <w:rFonts w:hint="eastAsia"/>
          <w:b/>
        </w:rPr>
        <w:t xml:space="preserve">　</w:t>
      </w:r>
    </w:p>
    <w:p w:rsidR="00042DBF" w:rsidRPr="00997DC6" w:rsidRDefault="00042DBF" w:rsidP="00901E14">
      <w:pPr>
        <w:spacing w:line="240" w:lineRule="exact"/>
        <w:ind w:leftChars="50" w:left="105" w:firstLineChars="100" w:firstLine="210"/>
        <w:rPr>
          <w:color w:val="000000" w:themeColor="text1"/>
        </w:rPr>
      </w:pPr>
      <w:r>
        <w:rPr>
          <w:rFonts w:hint="eastAsia"/>
        </w:rPr>
        <w:t>霞ヶ浦でのヨット教室などを行う</w:t>
      </w:r>
      <w:r>
        <w:rPr>
          <w:rFonts w:hint="eastAsia"/>
        </w:rPr>
        <w:t>NPO</w:t>
      </w:r>
      <w:r>
        <w:rPr>
          <w:rFonts w:hint="eastAsia"/>
        </w:rPr>
        <w:t>土浦スポーツ健康クラブへのヒアリングから、土浦市の現状として活動場所の不足や、子供が遊び親子で触れ合う空間が不足しているという課題が挙げられた。</w:t>
      </w:r>
      <w:r w:rsidR="00C05A38">
        <w:rPr>
          <w:rFonts w:hint="eastAsia"/>
        </w:rPr>
        <w:t>そこで私たちは「見るだけでなく、住民が何か『する』」ことをコンセプトに</w:t>
      </w:r>
      <w:r w:rsidR="00C05A38">
        <w:rPr>
          <w:rFonts w:hint="eastAsia"/>
        </w:rPr>
        <w:t>NPO</w:t>
      </w:r>
      <w:r w:rsidR="00C05A38">
        <w:rPr>
          <w:rFonts w:hint="eastAsia"/>
        </w:rPr>
        <w:t>による空間活用のため</w:t>
      </w:r>
      <w:r w:rsidR="00145390">
        <w:rPr>
          <w:rFonts w:hint="eastAsia"/>
        </w:rPr>
        <w:t>に</w:t>
      </w:r>
      <w:r w:rsidR="00145390" w:rsidRPr="00997DC6">
        <w:rPr>
          <w:rFonts w:hint="eastAsia"/>
          <w:color w:val="000000" w:themeColor="text1"/>
        </w:rPr>
        <w:t>空間整備（図</w:t>
      </w:r>
      <w:r w:rsidR="00E53104">
        <w:rPr>
          <w:rFonts w:hint="eastAsia"/>
          <w:color w:val="000000" w:themeColor="text1"/>
        </w:rPr>
        <w:t>7</w:t>
      </w:r>
      <w:r w:rsidR="00145390" w:rsidRPr="00997DC6">
        <w:rPr>
          <w:rFonts w:hint="eastAsia"/>
          <w:color w:val="000000" w:themeColor="text1"/>
        </w:rPr>
        <w:t>）と行政主導の</w:t>
      </w:r>
      <w:r w:rsidR="00145390" w:rsidRPr="00997DC6">
        <w:rPr>
          <w:rFonts w:hint="eastAsia"/>
          <w:color w:val="000000" w:themeColor="text1"/>
        </w:rPr>
        <w:t>NPO</w:t>
      </w:r>
      <w:r w:rsidR="00145390" w:rsidRPr="00997DC6">
        <w:rPr>
          <w:rFonts w:hint="eastAsia"/>
          <w:color w:val="000000" w:themeColor="text1"/>
        </w:rPr>
        <w:t>の霞ヶ浦利用推進を行う。霞ヶ浦をより利用しやすい空間とするため、現在土浦市が進めている整備と合わせ、回遊性の高い歩道の整備や温浴施設の設置、オープンスペースの確保など自由度の高い空間にする。</w:t>
      </w:r>
    </w:p>
    <w:p w:rsidR="00145390" w:rsidRPr="00997DC6" w:rsidRDefault="00145390" w:rsidP="00901E14">
      <w:pPr>
        <w:spacing w:line="240" w:lineRule="exact"/>
        <w:ind w:leftChars="50" w:left="105" w:firstLineChars="100" w:firstLine="210"/>
        <w:rPr>
          <w:color w:val="000000" w:themeColor="text1"/>
        </w:rPr>
      </w:pPr>
      <w:r w:rsidRPr="00997DC6">
        <w:rPr>
          <w:rFonts w:hint="eastAsia"/>
          <w:color w:val="000000" w:themeColor="text1"/>
        </w:rPr>
        <w:t>さらに</w:t>
      </w:r>
      <w:r w:rsidRPr="00997DC6">
        <w:rPr>
          <w:rFonts w:hint="eastAsia"/>
          <w:color w:val="000000" w:themeColor="text1"/>
        </w:rPr>
        <w:t>NPO</w:t>
      </w:r>
      <w:r w:rsidRPr="00997DC6">
        <w:rPr>
          <w:rFonts w:hint="eastAsia"/>
          <w:color w:val="000000" w:themeColor="text1"/>
        </w:rPr>
        <w:t>に霞ヶ浦にてスポーツ教室やレジャーを開催することで住民訪れる目的を霞ヶ浦に作る。</w:t>
      </w:r>
    </w:p>
    <w:p w:rsidR="00032688" w:rsidRPr="00997DC6" w:rsidRDefault="00032688" w:rsidP="00901E14">
      <w:pPr>
        <w:spacing w:line="240" w:lineRule="exact"/>
        <w:ind w:leftChars="50" w:left="105" w:firstLineChars="100" w:firstLine="210"/>
        <w:rPr>
          <w:color w:val="000000" w:themeColor="text1"/>
        </w:rPr>
      </w:pPr>
      <w:r w:rsidRPr="00997DC6">
        <w:rPr>
          <w:noProof/>
          <w:color w:val="000000" w:themeColor="text1"/>
        </w:rPr>
        <mc:AlternateContent>
          <mc:Choice Requires="wps">
            <w:drawing>
              <wp:anchor distT="0" distB="0" distL="114300" distR="114300" simplePos="0" relativeHeight="251724800" behindDoc="0" locked="0" layoutInCell="1" allowOverlap="1" wp14:anchorId="36DE4D1F" wp14:editId="094180B9">
                <wp:simplePos x="0" y="0"/>
                <wp:positionH relativeFrom="column">
                  <wp:posOffset>53439</wp:posOffset>
                </wp:positionH>
                <wp:positionV relativeFrom="paragraph">
                  <wp:posOffset>39584</wp:posOffset>
                </wp:positionV>
                <wp:extent cx="3098165" cy="2375065"/>
                <wp:effectExtent l="0" t="0" r="6985" b="635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2375065"/>
                        </a:xfrm>
                        <a:prstGeom prst="rect">
                          <a:avLst/>
                        </a:prstGeom>
                        <a:solidFill>
                          <a:srgbClr val="FFFFFF"/>
                        </a:solidFill>
                        <a:ln w="9525">
                          <a:noFill/>
                          <a:miter lim="800000"/>
                          <a:headEnd/>
                          <a:tailEnd/>
                        </a:ln>
                      </wps:spPr>
                      <wps:txbx>
                        <w:txbxContent>
                          <w:p w:rsidR="0019755C" w:rsidRDefault="00997DC6">
                            <w:pPr>
                              <w:rPr>
                                <w:rFonts w:hint="eastAsia"/>
                              </w:rPr>
                            </w:pPr>
                            <w:r w:rsidRPr="00997DC6">
                              <w:drawing>
                                <wp:inline distT="0" distB="0" distL="0" distR="0" wp14:anchorId="0028AECC" wp14:editId="33C6713F">
                                  <wp:extent cx="2897579" cy="188817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897579" cy="1888177"/>
                                          </a:xfrm>
                                          <a:prstGeom prst="rect">
                                            <a:avLst/>
                                          </a:prstGeom>
                                          <a:noFill/>
                                          <a:ln>
                                            <a:noFill/>
                                          </a:ln>
                                        </pic:spPr>
                                      </pic:pic>
                                    </a:graphicData>
                                  </a:graphic>
                                </wp:inline>
                              </w:drawing>
                            </w:r>
                          </w:p>
                          <w:p w:rsidR="00997DC6" w:rsidRPr="00C7670A" w:rsidRDefault="00997DC6" w:rsidP="00997DC6">
                            <w:pPr>
                              <w:jc w:val="center"/>
                              <w:rPr>
                                <w:sz w:val="16"/>
                              </w:rPr>
                            </w:pPr>
                            <w:r w:rsidRPr="00C7670A">
                              <w:rPr>
                                <w:rFonts w:hint="eastAsia"/>
                                <w:sz w:val="16"/>
                              </w:rPr>
                              <w:t>図</w:t>
                            </w:r>
                            <w:r w:rsidR="00E53104" w:rsidRPr="00C7670A">
                              <w:rPr>
                                <w:rFonts w:hint="eastAsia"/>
                                <w:sz w:val="16"/>
                              </w:rPr>
                              <w:t>7</w:t>
                            </w:r>
                            <w:r w:rsidRPr="00C7670A">
                              <w:rPr>
                                <w:rFonts w:hint="eastAsia"/>
                                <w:sz w:val="16"/>
                              </w:rPr>
                              <w:t xml:space="preserve">　霞ヶ浦の空間整備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4.2pt;margin-top:3.1pt;width:243.95pt;height:18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" stroked="f">
                <v:textbox>
                  <w:txbxContent>
                    <w:p w:rsidR="0019755C" w:rsidRDefault="00997DC6">
                      <w:pPr>
                        <w:rPr>
                          <w:rFonts w:hint="eastAsia"/>
                        </w:rPr>
                      </w:pPr>
                      <w:r w:rsidRPr="00997DC6">
                        <w:drawing>
                          <wp:inline distT="0" distB="0" distL="0" distR="0" wp14:anchorId="0028AECC" wp14:editId="33C6713F">
                            <wp:extent cx="2897579" cy="1888177"/>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grayscl/>
                                      <a:extLst>
                                        <a:ext uri="{28A0092B-C50C-407E-A947-70E740481C1C}">
                                          <a14:useLocalDpi xmlns:a14="http://schemas.microsoft.com/office/drawing/2010/main" val="0"/>
                                        </a:ext>
                                      </a:extLst>
                                    </a:blip>
                                    <a:srcRect/>
                                    <a:stretch>
                                      <a:fillRect/>
                                    </a:stretch>
                                  </pic:blipFill>
                                  <pic:spPr bwMode="auto">
                                    <a:xfrm>
                                      <a:off x="0" y="0"/>
                                      <a:ext cx="2897579" cy="1888177"/>
                                    </a:xfrm>
                                    <a:prstGeom prst="rect">
                                      <a:avLst/>
                                    </a:prstGeom>
                                    <a:noFill/>
                                    <a:ln>
                                      <a:noFill/>
                                    </a:ln>
                                  </pic:spPr>
                                </pic:pic>
                              </a:graphicData>
                            </a:graphic>
                          </wp:inline>
                        </w:drawing>
                      </w:r>
                    </w:p>
                    <w:p w:rsidR="00997DC6" w:rsidRPr="00C7670A" w:rsidRDefault="00997DC6" w:rsidP="00997DC6">
                      <w:pPr>
                        <w:jc w:val="center"/>
                        <w:rPr>
                          <w:sz w:val="16"/>
                        </w:rPr>
                      </w:pPr>
                      <w:r w:rsidRPr="00C7670A">
                        <w:rPr>
                          <w:rFonts w:hint="eastAsia"/>
                          <w:sz w:val="16"/>
                        </w:rPr>
                        <w:t>図</w:t>
                      </w:r>
                      <w:r w:rsidR="00E53104" w:rsidRPr="00C7670A">
                        <w:rPr>
                          <w:rFonts w:hint="eastAsia"/>
                          <w:sz w:val="16"/>
                        </w:rPr>
                        <w:t>7</w:t>
                      </w:r>
                      <w:r w:rsidRPr="00C7670A">
                        <w:rPr>
                          <w:rFonts w:hint="eastAsia"/>
                          <w:sz w:val="16"/>
                        </w:rPr>
                        <w:t xml:space="preserve">　霞ヶ浦の空間整備</w:t>
                      </w:r>
                    </w:p>
                  </w:txbxContent>
                </v:textbox>
              </v:shape>
            </w:pict>
          </mc:Fallback>
        </mc:AlternateContent>
      </w:r>
    </w:p>
    <w:p w:rsidR="00032688" w:rsidRPr="00042DBF" w:rsidRDefault="00032688" w:rsidP="00901E14">
      <w:pPr>
        <w:spacing w:line="240" w:lineRule="exact"/>
        <w:ind w:leftChars="50" w:left="105" w:firstLineChars="100" w:firstLine="210"/>
      </w:pPr>
    </w:p>
    <w:p w:rsidR="00042DBF" w:rsidRDefault="00145390" w:rsidP="003E3EF6">
      <w:pPr>
        <w:spacing w:line="240" w:lineRule="exact"/>
        <w:rPr>
          <w:b/>
        </w:rPr>
      </w:pPr>
      <w:r>
        <w:rPr>
          <w:b/>
          <w:noProof/>
        </w:rPr>
        <w:drawing>
          <wp:inline distT="0" distB="0" distL="0" distR="0" wp14:anchorId="255A22D2" wp14:editId="0DF6A550">
            <wp:extent cx="5803900" cy="4938395"/>
            <wp:effectExtent l="0" t="0" r="6350" b="0"/>
            <wp:docPr id="322" name="図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03900" cy="4938395"/>
                    </a:xfrm>
                    <a:prstGeom prst="rect">
                      <a:avLst/>
                    </a:prstGeom>
                    <a:noFill/>
                    <a:ln>
                      <a:noFill/>
                    </a:ln>
                  </pic:spPr>
                </pic:pic>
              </a:graphicData>
            </a:graphic>
          </wp:inline>
        </w:drawing>
      </w:r>
    </w:p>
    <w:p w:rsidR="00C05A38" w:rsidRDefault="00C05A38" w:rsidP="003E3EF6">
      <w:pPr>
        <w:spacing w:line="240" w:lineRule="exact"/>
        <w:rPr>
          <w:b/>
        </w:rPr>
      </w:pPr>
    </w:p>
    <w:p w:rsidR="00C05A38" w:rsidRDefault="00C05A38" w:rsidP="003E3EF6">
      <w:pPr>
        <w:spacing w:line="240" w:lineRule="exact"/>
        <w:rPr>
          <w:b/>
        </w:rPr>
      </w:pPr>
    </w:p>
    <w:p w:rsidR="00C05A38" w:rsidRDefault="00C05A38" w:rsidP="003E3EF6">
      <w:pPr>
        <w:spacing w:line="240" w:lineRule="exact"/>
        <w:rPr>
          <w:b/>
        </w:rPr>
      </w:pPr>
    </w:p>
    <w:p w:rsidR="00C05A38" w:rsidRDefault="00C05A38" w:rsidP="003E3EF6">
      <w:pPr>
        <w:spacing w:line="240" w:lineRule="exact"/>
        <w:rPr>
          <w:b/>
        </w:rPr>
      </w:pPr>
    </w:p>
    <w:p w:rsidR="00C05A38" w:rsidRDefault="00C05A38" w:rsidP="003E3EF6">
      <w:pPr>
        <w:spacing w:line="240" w:lineRule="exact"/>
        <w:rPr>
          <w:b/>
        </w:rPr>
      </w:pPr>
    </w:p>
    <w:p w:rsidR="00C05A38" w:rsidRPr="00C05A38" w:rsidRDefault="00C05A38" w:rsidP="003E3EF6">
      <w:pPr>
        <w:spacing w:line="240" w:lineRule="exact"/>
        <w:rPr>
          <w:b/>
        </w:rPr>
      </w:pPr>
    </w:p>
    <w:p w:rsidR="00042DBF" w:rsidRDefault="00042DBF" w:rsidP="003E3EF6">
      <w:pPr>
        <w:spacing w:line="240" w:lineRule="exact"/>
        <w:rPr>
          <w:b/>
        </w:rPr>
      </w:pPr>
    </w:p>
    <w:p w:rsidR="00733243" w:rsidRDefault="00733243" w:rsidP="0088757F">
      <w:pPr>
        <w:spacing w:line="240" w:lineRule="exact"/>
        <w:rPr>
          <w:b/>
        </w:rPr>
      </w:pPr>
    </w:p>
    <w:p w:rsidR="00733243" w:rsidRDefault="00733243" w:rsidP="0088757F">
      <w:pPr>
        <w:spacing w:line="240" w:lineRule="exact"/>
        <w:rPr>
          <w:b/>
        </w:rPr>
      </w:pPr>
    </w:p>
    <w:p w:rsidR="00733243" w:rsidRDefault="00733243" w:rsidP="0088757F">
      <w:pPr>
        <w:spacing w:line="240" w:lineRule="exact"/>
        <w:rPr>
          <w:b/>
        </w:rPr>
      </w:pPr>
    </w:p>
    <w:p w:rsidR="00733243" w:rsidRDefault="00733243" w:rsidP="0088757F">
      <w:pPr>
        <w:spacing w:line="240" w:lineRule="exact"/>
        <w:rPr>
          <w:b/>
        </w:rPr>
      </w:pPr>
    </w:p>
    <w:p w:rsidR="00733243" w:rsidRDefault="00733243" w:rsidP="0088757F">
      <w:pPr>
        <w:spacing w:line="240" w:lineRule="exact"/>
        <w:rPr>
          <w:b/>
        </w:rPr>
      </w:pPr>
      <w:bookmarkStart w:id="0" w:name="_GoBack"/>
    </w:p>
    <w:bookmarkEnd w:id="0"/>
    <w:p w:rsidR="00733243" w:rsidRDefault="00733243" w:rsidP="0088757F">
      <w:pPr>
        <w:spacing w:line="240" w:lineRule="exact"/>
        <w:rPr>
          <w:b/>
        </w:rPr>
      </w:pPr>
    </w:p>
    <w:p w:rsidR="00B77DEF" w:rsidRPr="00901E14" w:rsidRDefault="0088757F" w:rsidP="008768DB">
      <w:pPr>
        <w:spacing w:line="240" w:lineRule="exact"/>
        <w:rPr>
          <w:b/>
        </w:rPr>
      </w:pPr>
      <w:r w:rsidRPr="00901E14">
        <w:rPr>
          <w:rFonts w:hint="eastAsia"/>
          <w:b/>
        </w:rPr>
        <w:t>〇移動手段</w:t>
      </w:r>
    </w:p>
    <w:p w:rsidR="0088757F" w:rsidRDefault="0088757F" w:rsidP="008768DB">
      <w:pPr>
        <w:spacing w:line="240" w:lineRule="exact"/>
        <w:rPr>
          <w:b/>
        </w:rPr>
      </w:pPr>
      <w:r w:rsidRPr="0088757F">
        <w:rPr>
          <w:rFonts w:hint="eastAsia"/>
          <w:b/>
        </w:rPr>
        <w:t>5</w:t>
      </w:r>
      <w:r w:rsidRPr="0088757F">
        <w:rPr>
          <w:rFonts w:hint="eastAsia"/>
          <w:b/>
        </w:rPr>
        <w:t>－</w:t>
      </w:r>
      <w:r w:rsidR="00E05BDE">
        <w:rPr>
          <w:rFonts w:hint="eastAsia"/>
          <w:b/>
        </w:rPr>
        <w:t>6</w:t>
      </w:r>
      <w:r w:rsidRPr="0088757F">
        <w:rPr>
          <w:rFonts w:hint="eastAsia"/>
          <w:b/>
        </w:rPr>
        <w:t xml:space="preserve"> . </w:t>
      </w:r>
      <w:r>
        <w:rPr>
          <w:rFonts w:hint="eastAsia"/>
          <w:b/>
        </w:rPr>
        <w:t>交通政策</w:t>
      </w:r>
    </w:p>
    <w:p w:rsidR="0088757F" w:rsidRDefault="00392BD4" w:rsidP="00901E14">
      <w:pPr>
        <w:spacing w:line="240" w:lineRule="exact"/>
        <w:ind w:leftChars="50" w:left="105"/>
        <w:rPr>
          <w:rFonts w:hint="eastAsia"/>
        </w:rPr>
      </w:pPr>
      <w:r>
        <w:rPr>
          <w:rFonts w:hint="eastAsia"/>
          <w:b/>
        </w:rPr>
        <w:t xml:space="preserve">　</w:t>
      </w:r>
      <w:r>
        <w:rPr>
          <w:rFonts w:hint="eastAsia"/>
        </w:rPr>
        <w:t>私たちは</w:t>
      </w:r>
      <w:r w:rsidR="0002020E">
        <w:rPr>
          <w:rFonts w:hint="eastAsia"/>
        </w:rPr>
        <w:t>、</w:t>
      </w:r>
      <w:r>
        <w:rPr>
          <w:rFonts w:hint="eastAsia"/>
        </w:rPr>
        <w:t>公共交通の</w:t>
      </w:r>
      <w:r w:rsidR="00901E14">
        <w:rPr>
          <w:rFonts w:hint="eastAsia"/>
        </w:rPr>
        <w:t>衰退が図</w:t>
      </w:r>
      <w:r w:rsidR="00E53104">
        <w:rPr>
          <w:rFonts w:hint="eastAsia"/>
        </w:rPr>
        <w:t>8</w:t>
      </w:r>
      <w:r w:rsidR="00901E14">
        <w:rPr>
          <w:rFonts w:hint="eastAsia"/>
        </w:rPr>
        <w:t>のような負の連鎖</w:t>
      </w:r>
      <w:r w:rsidR="0002020E">
        <w:rPr>
          <w:rFonts w:hint="eastAsia"/>
        </w:rPr>
        <w:t>に陥っていると考え、「自分たちで使って自分たちで残す」公共交通を実現する</w:t>
      </w:r>
      <w:r w:rsidR="009B4615">
        <w:rPr>
          <w:rFonts w:hint="eastAsia"/>
        </w:rPr>
        <w:t>。住民の公共交通利便性を向上させるため、サイクル</w:t>
      </w:r>
      <w:r w:rsidR="009B4615">
        <w:rPr>
          <w:rFonts w:hint="eastAsia"/>
        </w:rPr>
        <w:t>&amp;</w:t>
      </w:r>
      <w:r w:rsidR="009B4615">
        <w:rPr>
          <w:rFonts w:hint="eastAsia"/>
        </w:rPr>
        <w:t>ライドによるバス停カバー人口の増加を図り、さらに公共交通利用の手本として市役所職員の通勤に公共交通を利用することを提案する。</w:t>
      </w:r>
    </w:p>
    <w:p w:rsidR="00C05A38" w:rsidRDefault="00C05A38" w:rsidP="008768DB">
      <w:pPr>
        <w:spacing w:line="240" w:lineRule="exact"/>
        <w:rPr>
          <w:b/>
        </w:rPr>
      </w:pPr>
      <w:r w:rsidRPr="00C05A38">
        <w:rPr>
          <w:b/>
          <w:noProof/>
        </w:rPr>
        <mc:AlternateContent>
          <mc:Choice Requires="wps">
            <w:drawing>
              <wp:anchor distT="0" distB="0" distL="114300" distR="114300" simplePos="0" relativeHeight="251732992" behindDoc="0" locked="0" layoutInCell="1" allowOverlap="1" wp14:anchorId="397408F4" wp14:editId="33884F09">
                <wp:simplePos x="0" y="0"/>
                <wp:positionH relativeFrom="column">
                  <wp:align>center</wp:align>
                </wp:positionH>
                <wp:positionV relativeFrom="paragraph">
                  <wp:posOffset>0</wp:posOffset>
                </wp:positionV>
                <wp:extent cx="2884748" cy="1947215"/>
                <wp:effectExtent l="0" t="0" r="0" b="0"/>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4748" cy="1947215"/>
                        </a:xfrm>
                        <a:prstGeom prst="rect">
                          <a:avLst/>
                        </a:prstGeom>
                        <a:solidFill>
                          <a:srgbClr val="FFFFFF"/>
                        </a:solidFill>
                        <a:ln w="9525">
                          <a:noFill/>
                          <a:miter lim="800000"/>
                          <a:headEnd/>
                          <a:tailEnd/>
                        </a:ln>
                      </wps:spPr>
                      <wps:txbx>
                        <w:txbxContent>
                          <w:p w:rsidR="0019755C" w:rsidRDefault="002B504A" w:rsidP="002B504A">
                            <w:pPr>
                              <w:jc w:val="center"/>
                            </w:pPr>
                            <w:r>
                              <w:rPr>
                                <w:noProof/>
                              </w:rPr>
                              <w:drawing>
                                <wp:inline distT="0" distB="0" distL="0" distR="0" wp14:anchorId="4DFEF032" wp14:editId="485194D1">
                                  <wp:extent cx="1943100" cy="1246332"/>
                                  <wp:effectExtent l="0" t="0" r="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967247" cy="12618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0;margin-top:0;width:227.15pt;height:153.3pt;z-index:25173299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" stroked="f">
                <v:textbox>
                  <w:txbxContent>
                    <w:p w:rsidR="0019755C" w:rsidRDefault="002B504A" w:rsidP="002B504A">
                      <w:pPr>
                        <w:jc w:val="center"/>
                      </w:pPr>
                      <w:r>
                        <w:rPr>
                          <w:noProof/>
                        </w:rPr>
                        <w:drawing>
                          <wp:inline distT="0" distB="0" distL="0" distR="0" wp14:anchorId="4DFEF032" wp14:editId="485194D1">
                            <wp:extent cx="1943100" cy="1246332"/>
                            <wp:effectExtent l="0" t="0" r="0" b="0"/>
                            <wp:docPr id="323" name="図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grayscl/>
                                      <a:extLst>
                                        <a:ext uri="{28A0092B-C50C-407E-A947-70E740481C1C}">
                                          <a14:useLocalDpi xmlns:a14="http://schemas.microsoft.com/office/drawing/2010/main" val="0"/>
                                        </a:ext>
                                      </a:extLst>
                                    </a:blip>
                                    <a:srcRect/>
                                    <a:stretch>
                                      <a:fillRect/>
                                    </a:stretch>
                                  </pic:blipFill>
                                  <pic:spPr bwMode="auto">
                                    <a:xfrm>
                                      <a:off x="0" y="0"/>
                                      <a:ext cx="1967247" cy="1261820"/>
                                    </a:xfrm>
                                    <a:prstGeom prst="rect">
                                      <a:avLst/>
                                    </a:prstGeom>
                                    <a:noFill/>
                                    <a:ln>
                                      <a:noFill/>
                                    </a:ln>
                                  </pic:spPr>
                                </pic:pic>
                              </a:graphicData>
                            </a:graphic>
                          </wp:inline>
                        </w:drawing>
                      </w:r>
                    </w:p>
                  </w:txbxContent>
                </v:textbox>
              </v:shape>
            </w:pict>
          </mc:Fallback>
        </mc:AlternateContent>
      </w:r>
    </w:p>
    <w:p w:rsidR="00C05A38" w:rsidRDefault="00C05A38" w:rsidP="008768DB">
      <w:pPr>
        <w:spacing w:line="240" w:lineRule="exact"/>
        <w:rPr>
          <w:b/>
        </w:rPr>
      </w:pPr>
    </w:p>
    <w:p w:rsidR="00C05A38" w:rsidRDefault="00C05A38" w:rsidP="008768DB">
      <w:pPr>
        <w:spacing w:line="240" w:lineRule="exact"/>
        <w:rPr>
          <w:b/>
        </w:rPr>
      </w:pPr>
    </w:p>
    <w:p w:rsidR="00032688" w:rsidRDefault="00032688" w:rsidP="008768DB">
      <w:pPr>
        <w:spacing w:line="240" w:lineRule="exact"/>
        <w:rPr>
          <w:rFonts w:hint="eastAsia"/>
          <w:b/>
        </w:rPr>
      </w:pPr>
    </w:p>
    <w:p w:rsidR="00E53104" w:rsidRDefault="00E53104" w:rsidP="008768DB">
      <w:pPr>
        <w:spacing w:line="240" w:lineRule="exact"/>
        <w:rPr>
          <w:rFonts w:hint="eastAsia"/>
          <w:b/>
        </w:rPr>
      </w:pPr>
    </w:p>
    <w:p w:rsidR="00E53104" w:rsidRDefault="00E53104" w:rsidP="008768DB">
      <w:pPr>
        <w:spacing w:line="240" w:lineRule="exact"/>
        <w:rPr>
          <w:b/>
        </w:rPr>
      </w:pPr>
    </w:p>
    <w:p w:rsidR="00032688" w:rsidRDefault="00032688" w:rsidP="008768DB">
      <w:pPr>
        <w:spacing w:line="240" w:lineRule="exact"/>
        <w:rPr>
          <w:rFonts w:hint="eastAsia"/>
          <w:b/>
        </w:rPr>
      </w:pPr>
    </w:p>
    <w:p w:rsidR="00E53104" w:rsidRDefault="00E53104" w:rsidP="008768DB">
      <w:pPr>
        <w:spacing w:line="240" w:lineRule="exact"/>
        <w:rPr>
          <w:rFonts w:hint="eastAsia"/>
          <w:b/>
        </w:rPr>
      </w:pPr>
    </w:p>
    <w:p w:rsidR="00E53104" w:rsidRDefault="003E4949" w:rsidP="008768DB">
      <w:pPr>
        <w:spacing w:line="240" w:lineRule="exact"/>
        <w:rPr>
          <w:rFonts w:hint="eastAsia"/>
          <w:b/>
        </w:rPr>
      </w:pPr>
      <w:r>
        <w:rPr>
          <w:rFonts w:hint="eastAsia"/>
          <w:b/>
          <w:noProof/>
        </w:rPr>
        <mc:AlternateContent>
          <mc:Choice Requires="wps">
            <w:drawing>
              <wp:anchor distT="0" distB="0" distL="114300" distR="114300" simplePos="0" relativeHeight="251749376" behindDoc="0" locked="0" layoutInCell="1" allowOverlap="1" wp14:anchorId="53A96E66" wp14:editId="25FD1885">
                <wp:simplePos x="0" y="0"/>
                <wp:positionH relativeFrom="column">
                  <wp:posOffset>525780</wp:posOffset>
                </wp:positionH>
                <wp:positionV relativeFrom="paragraph">
                  <wp:posOffset>118745</wp:posOffset>
                </wp:positionV>
                <wp:extent cx="2066290" cy="296545"/>
                <wp:effectExtent l="0" t="0" r="0" b="0"/>
                <wp:wrapNone/>
                <wp:docPr id="320" name="テキスト ボックス 320"/>
                <wp:cNvGraphicFramePr/>
                <a:graphic xmlns:a="http://schemas.openxmlformats.org/drawingml/2006/main">
                  <a:graphicData uri="http://schemas.microsoft.com/office/word/2010/wordprocessingShape">
                    <wps:wsp>
                      <wps:cNvSpPr txBox="1"/>
                      <wps:spPr>
                        <a:xfrm>
                          <a:off x="0" y="0"/>
                          <a:ext cx="2066290" cy="296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2688" w:rsidRPr="00032688" w:rsidRDefault="00032688" w:rsidP="002B504A">
                            <w:pPr>
                              <w:jc w:val="center"/>
                              <w:rPr>
                                <w:sz w:val="16"/>
                                <w:szCs w:val="16"/>
                              </w:rPr>
                            </w:pPr>
                            <w:r w:rsidRPr="00032688">
                              <w:rPr>
                                <w:rFonts w:hint="eastAsia"/>
                                <w:sz w:val="16"/>
                                <w:szCs w:val="16"/>
                              </w:rPr>
                              <w:t>図</w:t>
                            </w:r>
                            <w:r w:rsidR="00E53104">
                              <w:rPr>
                                <w:rFonts w:hint="eastAsia"/>
                                <w:sz w:val="16"/>
                                <w:szCs w:val="16"/>
                              </w:rPr>
                              <w:t>8</w:t>
                            </w:r>
                            <w:r w:rsidRPr="00032688">
                              <w:rPr>
                                <w:rFonts w:hint="eastAsia"/>
                                <w:sz w:val="16"/>
                                <w:szCs w:val="16"/>
                              </w:rPr>
                              <w:t xml:space="preserve">　公共交通の現状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20" o:spid="_x0000_s1042" type="#_x0000_t202" style="position:absolute;left:0;text-align:left;margin-left:41.4pt;margin-top:9.35pt;width:162.7pt;height:23.35pt;z-index:251749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" filled="f" stroked="f" strokeweight=".5pt">
                <v:textbox>
                  <w:txbxContent>
                    <w:p w:rsidR="00032688" w:rsidRPr="00032688" w:rsidRDefault="00032688" w:rsidP="002B504A">
                      <w:pPr>
                        <w:jc w:val="center"/>
                        <w:rPr>
                          <w:sz w:val="16"/>
                          <w:szCs w:val="16"/>
                        </w:rPr>
                      </w:pPr>
                      <w:r w:rsidRPr="00032688">
                        <w:rPr>
                          <w:rFonts w:hint="eastAsia"/>
                          <w:sz w:val="16"/>
                          <w:szCs w:val="16"/>
                        </w:rPr>
                        <w:t>図</w:t>
                      </w:r>
                      <w:r w:rsidR="00E53104">
                        <w:rPr>
                          <w:rFonts w:hint="eastAsia"/>
                          <w:sz w:val="16"/>
                          <w:szCs w:val="16"/>
                        </w:rPr>
                        <w:t>8</w:t>
                      </w:r>
                      <w:r w:rsidRPr="00032688">
                        <w:rPr>
                          <w:rFonts w:hint="eastAsia"/>
                          <w:sz w:val="16"/>
                          <w:szCs w:val="16"/>
                        </w:rPr>
                        <w:t xml:space="preserve">　公共交通の現状</w:t>
                      </w:r>
                    </w:p>
                  </w:txbxContent>
                </v:textbox>
              </v:shape>
            </w:pict>
          </mc:Fallback>
        </mc:AlternateContent>
      </w:r>
    </w:p>
    <w:p w:rsidR="00E53104" w:rsidRDefault="00E53104" w:rsidP="008768DB">
      <w:pPr>
        <w:spacing w:line="240" w:lineRule="exact"/>
        <w:rPr>
          <w:b/>
        </w:rPr>
      </w:pPr>
    </w:p>
    <w:p w:rsidR="0088757F" w:rsidRDefault="00E97910" w:rsidP="008768DB">
      <w:pPr>
        <w:spacing w:line="240" w:lineRule="exact"/>
        <w:rPr>
          <w:b/>
        </w:rPr>
      </w:pPr>
      <w:r>
        <w:rPr>
          <w:rFonts w:hint="eastAsia"/>
          <w:b/>
        </w:rPr>
        <w:lastRenderedPageBreak/>
        <w:t>･</w:t>
      </w:r>
      <w:r w:rsidR="002A007F">
        <w:rPr>
          <w:rFonts w:hint="eastAsia"/>
          <w:b/>
        </w:rPr>
        <w:t>サイ</w:t>
      </w:r>
      <w:r>
        <w:rPr>
          <w:rFonts w:hint="eastAsia"/>
          <w:b/>
        </w:rPr>
        <w:t>クル</w:t>
      </w:r>
      <w:r>
        <w:rPr>
          <w:rFonts w:hint="eastAsia"/>
          <w:b/>
        </w:rPr>
        <w:t>&amp;</w:t>
      </w:r>
      <w:r>
        <w:rPr>
          <w:rFonts w:hint="eastAsia"/>
          <w:b/>
        </w:rPr>
        <w:t>ライド</w:t>
      </w:r>
    </w:p>
    <w:p w:rsidR="00315E0A" w:rsidRDefault="002A007F" w:rsidP="00032688">
      <w:pPr>
        <w:spacing w:line="240" w:lineRule="exact"/>
        <w:ind w:leftChars="50" w:left="105"/>
      </w:pPr>
      <w:r>
        <w:rPr>
          <w:rFonts w:hint="eastAsia"/>
          <w:b/>
        </w:rPr>
        <w:t xml:space="preserve">　</w:t>
      </w:r>
      <w:r>
        <w:rPr>
          <w:rFonts w:hint="eastAsia"/>
        </w:rPr>
        <w:t>公共交通を使う場合を想定し、現状とサイクル</w:t>
      </w:r>
      <w:r>
        <w:rPr>
          <w:rFonts w:hint="eastAsia"/>
        </w:rPr>
        <w:t>&amp;</w:t>
      </w:r>
      <w:r>
        <w:rPr>
          <w:rFonts w:hint="eastAsia"/>
        </w:rPr>
        <w:t>ライドを行った場合でのカバー人口の差を算出した。</w:t>
      </w:r>
    </w:p>
    <w:p w:rsidR="00032688" w:rsidRPr="00315E0A" w:rsidRDefault="00032688" w:rsidP="00032688">
      <w:pPr>
        <w:spacing w:line="240" w:lineRule="exact"/>
        <w:ind w:leftChars="50" w:left="105"/>
      </w:pPr>
      <w:r>
        <w:rPr>
          <w:rFonts w:hint="eastAsia"/>
        </w:rPr>
        <w:t>(</w:t>
      </w:r>
      <w:r>
        <w:rPr>
          <w:rFonts w:hint="eastAsia"/>
        </w:rPr>
        <w:t>図</w:t>
      </w:r>
      <w:r w:rsidR="00E53104">
        <w:rPr>
          <w:rFonts w:hint="eastAsia"/>
        </w:rPr>
        <w:t>9</w:t>
      </w:r>
      <w:r>
        <w:rPr>
          <w:rFonts w:hint="eastAsia"/>
        </w:rPr>
        <w:t>~1</w:t>
      </w:r>
      <w:r w:rsidR="00E53104">
        <w:rPr>
          <w:rFonts w:hint="eastAsia"/>
        </w:rPr>
        <w:t>0</w:t>
      </w:r>
      <w:r>
        <w:rPr>
          <w:rFonts w:hint="eastAsia"/>
        </w:rPr>
        <w:t>)</w:t>
      </w:r>
    </w:p>
    <w:p w:rsidR="006B6355" w:rsidRDefault="00C05A38" w:rsidP="008768DB">
      <w:pPr>
        <w:spacing w:line="240" w:lineRule="exact"/>
      </w:pPr>
      <w:r w:rsidRPr="00C05A38">
        <w:rPr>
          <w:b/>
          <w:noProof/>
        </w:rPr>
        <mc:AlternateContent>
          <mc:Choice Requires="wps">
            <w:drawing>
              <wp:anchor distT="0" distB="0" distL="114300" distR="114300" simplePos="0" relativeHeight="251726848" behindDoc="0" locked="0" layoutInCell="1" allowOverlap="1" wp14:anchorId="0F4CD04F" wp14:editId="10E0177B">
                <wp:simplePos x="0" y="0"/>
                <wp:positionH relativeFrom="column">
                  <wp:posOffset>39708</wp:posOffset>
                </wp:positionH>
                <wp:positionV relativeFrom="paragraph">
                  <wp:posOffset>77190</wp:posOffset>
                </wp:positionV>
                <wp:extent cx="3057591" cy="2101932"/>
                <wp:effectExtent l="0" t="0" r="9525"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91" cy="2101932"/>
                        </a:xfrm>
                        <a:prstGeom prst="rect">
                          <a:avLst/>
                        </a:prstGeom>
                        <a:solidFill>
                          <a:srgbClr val="FFFFFF"/>
                        </a:solidFill>
                        <a:ln w="9525">
                          <a:noFill/>
                          <a:miter lim="800000"/>
                          <a:headEnd/>
                          <a:tailEnd/>
                        </a:ln>
                      </wps:spPr>
                      <wps:txbx>
                        <w:txbxContent>
                          <w:p w:rsidR="0019755C" w:rsidRDefault="0019755C">
                            <w:r w:rsidRPr="00C05A38">
                              <w:rPr>
                                <w:noProof/>
                              </w:rPr>
                              <w:drawing>
                                <wp:inline distT="0" distB="0" distL="0" distR="0" wp14:anchorId="056CC049" wp14:editId="381962CC">
                                  <wp:extent cx="1555750" cy="1805305"/>
                                  <wp:effectExtent l="0" t="0" r="6350" b="444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5750" cy="1805305"/>
                                          </a:xfrm>
                                          <a:prstGeom prst="rect">
                                            <a:avLst/>
                                          </a:prstGeom>
                                          <a:noFill/>
                                          <a:ln>
                                            <a:noFill/>
                                          </a:ln>
                                        </pic:spPr>
                                      </pic:pic>
                                    </a:graphicData>
                                  </a:graphic>
                                </wp:inline>
                              </w:drawing>
                            </w:r>
                            <w:r w:rsidRPr="00C05A38">
                              <w:rPr>
                                <w:noProof/>
                              </w:rPr>
                              <w:drawing>
                                <wp:inline distT="0" distB="0" distL="0" distR="0" wp14:anchorId="40F00161" wp14:editId="5271B4D6">
                                  <wp:extent cx="1282535" cy="1647536"/>
                                  <wp:effectExtent l="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8166" cy="16547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left:0;text-align:left;margin-left:3.15pt;margin-top:6.1pt;width:240.75pt;height:16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" stroked="f">
                <v:textbox>
                  <w:txbxContent>
                    <w:p w:rsidR="0019755C" w:rsidRDefault="0019755C">
                      <w:r w:rsidRPr="00C05A38">
                        <w:rPr>
                          <w:noProof/>
                        </w:rPr>
                        <w:drawing>
                          <wp:inline distT="0" distB="0" distL="0" distR="0" wp14:anchorId="056CC049" wp14:editId="381962CC">
                            <wp:extent cx="1555750" cy="1805305"/>
                            <wp:effectExtent l="0" t="0" r="6350" b="4445"/>
                            <wp:docPr id="296" name="図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55750" cy="1805305"/>
                                    </a:xfrm>
                                    <a:prstGeom prst="rect">
                                      <a:avLst/>
                                    </a:prstGeom>
                                    <a:noFill/>
                                    <a:ln>
                                      <a:noFill/>
                                    </a:ln>
                                  </pic:spPr>
                                </pic:pic>
                              </a:graphicData>
                            </a:graphic>
                          </wp:inline>
                        </w:drawing>
                      </w:r>
                      <w:r w:rsidRPr="00C05A38">
                        <w:rPr>
                          <w:noProof/>
                        </w:rPr>
                        <w:drawing>
                          <wp:inline distT="0" distB="0" distL="0" distR="0" wp14:anchorId="40F00161" wp14:editId="5271B4D6">
                            <wp:extent cx="1282535" cy="1647536"/>
                            <wp:effectExtent l="0" t="0" r="0" b="0"/>
                            <wp:docPr id="297" name="図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8166" cy="1654770"/>
                                    </a:xfrm>
                                    <a:prstGeom prst="rect">
                                      <a:avLst/>
                                    </a:prstGeom>
                                    <a:noFill/>
                                    <a:ln>
                                      <a:noFill/>
                                    </a:ln>
                                  </pic:spPr>
                                </pic:pic>
                              </a:graphicData>
                            </a:graphic>
                          </wp:inline>
                        </w:drawing>
                      </w:r>
                    </w:p>
                  </w:txbxContent>
                </v:textbox>
              </v:shape>
            </w:pict>
          </mc:Fallback>
        </mc:AlternateContent>
      </w:r>
    </w:p>
    <w:p w:rsidR="006B6355" w:rsidRDefault="006B6355" w:rsidP="008768DB">
      <w:pPr>
        <w:spacing w:line="240" w:lineRule="exact"/>
      </w:pPr>
    </w:p>
    <w:p w:rsidR="00C05A38" w:rsidRDefault="00C05A38" w:rsidP="008768DB">
      <w:pPr>
        <w:spacing w:line="240" w:lineRule="exact"/>
      </w:pPr>
    </w:p>
    <w:p w:rsidR="00C05A38" w:rsidRDefault="00C05A38" w:rsidP="008768DB">
      <w:pPr>
        <w:spacing w:line="240" w:lineRule="exact"/>
      </w:pPr>
    </w:p>
    <w:p w:rsidR="00C05A38" w:rsidRDefault="00C05A38" w:rsidP="008768DB">
      <w:pPr>
        <w:spacing w:line="240" w:lineRule="exact"/>
      </w:pPr>
    </w:p>
    <w:p w:rsidR="00C05A38" w:rsidRDefault="00C05A38" w:rsidP="008768DB">
      <w:pPr>
        <w:spacing w:line="240" w:lineRule="exact"/>
      </w:pPr>
    </w:p>
    <w:p w:rsidR="00C05A38" w:rsidRDefault="00C05A38" w:rsidP="008768DB">
      <w:pPr>
        <w:spacing w:line="240" w:lineRule="exact"/>
      </w:pPr>
    </w:p>
    <w:p w:rsidR="00C05A38" w:rsidRDefault="00C05A38" w:rsidP="008768DB">
      <w:pPr>
        <w:spacing w:line="240" w:lineRule="exact"/>
      </w:pPr>
    </w:p>
    <w:p w:rsidR="00C05A38" w:rsidRDefault="00C05A38" w:rsidP="008768DB">
      <w:pPr>
        <w:spacing w:line="240" w:lineRule="exact"/>
      </w:pPr>
    </w:p>
    <w:p w:rsidR="00C05A38" w:rsidRDefault="00C05A38" w:rsidP="008768DB">
      <w:pPr>
        <w:spacing w:line="240" w:lineRule="exact"/>
      </w:pPr>
    </w:p>
    <w:p w:rsidR="00C05A38" w:rsidRDefault="00C05A38" w:rsidP="008768DB">
      <w:pPr>
        <w:spacing w:line="240" w:lineRule="exact"/>
      </w:pPr>
    </w:p>
    <w:p w:rsidR="00C05A38" w:rsidRDefault="00C05A38" w:rsidP="008768DB">
      <w:pPr>
        <w:spacing w:line="240" w:lineRule="exact"/>
      </w:pPr>
    </w:p>
    <w:p w:rsidR="00C05A38" w:rsidRDefault="00032688" w:rsidP="008768DB">
      <w:pPr>
        <w:spacing w:line="240" w:lineRule="exact"/>
      </w:pPr>
      <w:r>
        <w:rPr>
          <w:rFonts w:hint="eastAsia"/>
          <w:noProof/>
        </w:rPr>
        <mc:AlternateContent>
          <mc:Choice Requires="wps">
            <w:drawing>
              <wp:anchor distT="0" distB="0" distL="114300" distR="114300" simplePos="0" relativeHeight="251750400" behindDoc="0" locked="0" layoutInCell="1" allowOverlap="1">
                <wp:simplePos x="0" y="0"/>
                <wp:positionH relativeFrom="column">
                  <wp:posOffset>526596</wp:posOffset>
                </wp:positionH>
                <wp:positionV relativeFrom="paragraph">
                  <wp:posOffset>37605</wp:posOffset>
                </wp:positionV>
                <wp:extent cx="2351315" cy="308676"/>
                <wp:effectExtent l="0" t="0" r="0" b="0"/>
                <wp:wrapNone/>
                <wp:docPr id="321" name="テキスト ボックス 321"/>
                <wp:cNvGraphicFramePr/>
                <a:graphic xmlns:a="http://schemas.openxmlformats.org/drawingml/2006/main">
                  <a:graphicData uri="http://schemas.microsoft.com/office/word/2010/wordprocessingShape">
                    <wps:wsp>
                      <wps:cNvSpPr txBox="1"/>
                      <wps:spPr>
                        <a:xfrm>
                          <a:off x="0" y="0"/>
                          <a:ext cx="2351315" cy="3086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32688" w:rsidRPr="00032688" w:rsidRDefault="00032688">
                            <w:pPr>
                              <w:rPr>
                                <w:sz w:val="16"/>
                                <w:szCs w:val="16"/>
                              </w:rPr>
                            </w:pPr>
                            <w:r w:rsidRPr="00032688">
                              <w:rPr>
                                <w:rFonts w:hint="eastAsia"/>
                                <w:sz w:val="16"/>
                                <w:szCs w:val="16"/>
                              </w:rPr>
                              <w:t>図</w:t>
                            </w:r>
                            <w:r w:rsidR="00E53104">
                              <w:rPr>
                                <w:rFonts w:hint="eastAsia"/>
                                <w:sz w:val="16"/>
                                <w:szCs w:val="16"/>
                              </w:rPr>
                              <w:t>9</w:t>
                            </w:r>
                            <w:r w:rsidRPr="00032688">
                              <w:rPr>
                                <w:rFonts w:hint="eastAsia"/>
                                <w:sz w:val="16"/>
                                <w:szCs w:val="16"/>
                              </w:rPr>
                              <w:t xml:space="preserve">　人口メッシュデータとバス停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1" o:spid="_x0000_s1044" type="#_x0000_t202" style="position:absolute;left:0;text-align:left;margin-left:41.45pt;margin-top:2.95pt;width:185.15pt;height:2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" filled="f" stroked="f" strokeweight=".5pt">
                <v:textbox>
                  <w:txbxContent>
                    <w:p w:rsidR="00032688" w:rsidRPr="00032688" w:rsidRDefault="00032688">
                      <w:pPr>
                        <w:rPr>
                          <w:sz w:val="16"/>
                          <w:szCs w:val="16"/>
                        </w:rPr>
                      </w:pPr>
                      <w:r w:rsidRPr="00032688">
                        <w:rPr>
                          <w:rFonts w:hint="eastAsia"/>
                          <w:sz w:val="16"/>
                          <w:szCs w:val="16"/>
                        </w:rPr>
                        <w:t>図</w:t>
                      </w:r>
                      <w:r w:rsidR="00E53104">
                        <w:rPr>
                          <w:rFonts w:hint="eastAsia"/>
                          <w:sz w:val="16"/>
                          <w:szCs w:val="16"/>
                        </w:rPr>
                        <w:t>9</w:t>
                      </w:r>
                      <w:r w:rsidRPr="00032688">
                        <w:rPr>
                          <w:rFonts w:hint="eastAsia"/>
                          <w:sz w:val="16"/>
                          <w:szCs w:val="16"/>
                        </w:rPr>
                        <w:t xml:space="preserve">　人口メッシュデータとバス停</w:t>
                      </w:r>
                    </w:p>
                  </w:txbxContent>
                </v:textbox>
              </v:shape>
            </w:pict>
          </mc:Fallback>
        </mc:AlternateContent>
      </w:r>
    </w:p>
    <w:p w:rsidR="00C05A38" w:rsidRDefault="00C05A38" w:rsidP="008768DB">
      <w:pPr>
        <w:spacing w:line="240" w:lineRule="exact"/>
      </w:pPr>
    </w:p>
    <w:p w:rsidR="00C05A38" w:rsidRDefault="00C05A38" w:rsidP="008768DB">
      <w:pPr>
        <w:spacing w:line="240" w:lineRule="exact"/>
      </w:pPr>
    </w:p>
    <w:p w:rsidR="00C05A38" w:rsidRDefault="00C05A38" w:rsidP="008768DB">
      <w:pPr>
        <w:spacing w:line="240" w:lineRule="exact"/>
      </w:pPr>
      <w:r>
        <w:rPr>
          <w:noProof/>
        </w:rPr>
        <mc:AlternateContent>
          <mc:Choice Requires="wps">
            <w:drawing>
              <wp:anchor distT="0" distB="0" distL="114300" distR="114300" simplePos="0" relativeHeight="251730944" behindDoc="0" locked="0" layoutInCell="1" allowOverlap="1" wp14:anchorId="18DFB036" wp14:editId="5877B4B9">
                <wp:simplePos x="0" y="0"/>
                <wp:positionH relativeFrom="column">
                  <wp:align>center</wp:align>
                </wp:positionH>
                <wp:positionV relativeFrom="paragraph">
                  <wp:posOffset>0</wp:posOffset>
                </wp:positionV>
                <wp:extent cx="3022542" cy="2101932"/>
                <wp:effectExtent l="0" t="0" r="6985" b="0"/>
                <wp:wrapNone/>
                <wp:docPr id="2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2542" cy="2101932"/>
                        </a:xfrm>
                        <a:prstGeom prst="rect">
                          <a:avLst/>
                        </a:prstGeom>
                        <a:solidFill>
                          <a:srgbClr val="FFFFFF"/>
                        </a:solidFill>
                        <a:ln w="9525">
                          <a:noFill/>
                          <a:miter lim="800000"/>
                          <a:headEnd/>
                          <a:tailEnd/>
                        </a:ln>
                      </wps:spPr>
                      <wps:txbx>
                        <w:txbxContent>
                          <w:p w:rsidR="0019755C" w:rsidRDefault="0032669E">
                            <w:r w:rsidRPr="00C05A38">
                              <w:rPr>
                                <w:noProof/>
                              </w:rPr>
                              <w:drawing>
                                <wp:inline distT="0" distB="0" distL="0" distR="0" wp14:anchorId="0E929019" wp14:editId="27AEC9AE">
                                  <wp:extent cx="1400332" cy="1604689"/>
                                  <wp:effectExtent l="0" t="0" r="9525"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4232" cy="1609158"/>
                                          </a:xfrm>
                                          <a:prstGeom prst="rect">
                                            <a:avLst/>
                                          </a:prstGeom>
                                          <a:noFill/>
                                          <a:ln>
                                            <a:noFill/>
                                          </a:ln>
                                        </pic:spPr>
                                      </pic:pic>
                                    </a:graphicData>
                                  </a:graphic>
                                </wp:inline>
                              </w:drawing>
                            </w:r>
                            <w:r w:rsidR="0019755C" w:rsidRPr="00C05A38">
                              <w:rPr>
                                <w:noProof/>
                              </w:rPr>
                              <w:drawing>
                                <wp:inline distT="0" distB="0" distL="0" distR="0" wp14:anchorId="12A16FD6" wp14:editId="564C0F27">
                                  <wp:extent cx="1413163" cy="1693895"/>
                                  <wp:effectExtent l="0" t="0" r="0" b="190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5165" cy="170828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0;margin-top:0;width:238pt;height:165.5pt;z-index:2517309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" stroked="f">
                <v:textbox>
                  <w:txbxContent>
                    <w:p w:rsidR="0019755C" w:rsidRDefault="0032669E">
                      <w:r w:rsidRPr="00C05A38">
                        <w:rPr>
                          <w:noProof/>
                        </w:rPr>
                        <w:drawing>
                          <wp:inline distT="0" distB="0" distL="0" distR="0" wp14:anchorId="0E929019" wp14:editId="27AEC9AE">
                            <wp:extent cx="1400332" cy="1604689"/>
                            <wp:effectExtent l="0" t="0" r="9525" b="0"/>
                            <wp:docPr id="299" name="図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4232" cy="1609158"/>
                                    </a:xfrm>
                                    <a:prstGeom prst="rect">
                                      <a:avLst/>
                                    </a:prstGeom>
                                    <a:noFill/>
                                    <a:ln>
                                      <a:noFill/>
                                    </a:ln>
                                  </pic:spPr>
                                </pic:pic>
                              </a:graphicData>
                            </a:graphic>
                          </wp:inline>
                        </w:drawing>
                      </w:r>
                      <w:r w:rsidR="0019755C" w:rsidRPr="00C05A38">
                        <w:rPr>
                          <w:noProof/>
                        </w:rPr>
                        <w:drawing>
                          <wp:inline distT="0" distB="0" distL="0" distR="0" wp14:anchorId="12A16FD6" wp14:editId="564C0F27">
                            <wp:extent cx="1413163" cy="1693895"/>
                            <wp:effectExtent l="0" t="0" r="0" b="1905"/>
                            <wp:docPr id="298" name="図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5165" cy="1708281"/>
                                    </a:xfrm>
                                    <a:prstGeom prst="rect">
                                      <a:avLst/>
                                    </a:prstGeom>
                                    <a:noFill/>
                                    <a:ln>
                                      <a:noFill/>
                                    </a:ln>
                                  </pic:spPr>
                                </pic:pic>
                              </a:graphicData>
                            </a:graphic>
                          </wp:inline>
                        </w:drawing>
                      </w:r>
                    </w:p>
                  </w:txbxContent>
                </v:textbox>
              </v:shape>
            </w:pict>
          </mc:Fallback>
        </mc:AlternateContent>
      </w:r>
    </w:p>
    <w:p w:rsidR="006B6355" w:rsidRDefault="006B6355" w:rsidP="008768DB">
      <w:pPr>
        <w:spacing w:line="240" w:lineRule="exact"/>
      </w:pPr>
    </w:p>
    <w:p w:rsidR="006B6355" w:rsidRDefault="006B6355" w:rsidP="008768DB">
      <w:pPr>
        <w:spacing w:line="240" w:lineRule="exact"/>
      </w:pPr>
    </w:p>
    <w:p w:rsidR="006B6355" w:rsidRDefault="006B6355" w:rsidP="008768DB">
      <w:pPr>
        <w:spacing w:line="240" w:lineRule="exact"/>
      </w:pPr>
    </w:p>
    <w:p w:rsidR="009D14E1" w:rsidRDefault="009D14E1" w:rsidP="008768DB">
      <w:pPr>
        <w:spacing w:line="240" w:lineRule="exact"/>
      </w:pPr>
    </w:p>
    <w:p w:rsidR="009D14E1" w:rsidRDefault="009D14E1" w:rsidP="008768DB">
      <w:pPr>
        <w:spacing w:line="240" w:lineRule="exact"/>
      </w:pPr>
    </w:p>
    <w:p w:rsidR="009D14E1" w:rsidRDefault="009D14E1" w:rsidP="008768DB">
      <w:pPr>
        <w:spacing w:line="240" w:lineRule="exact"/>
      </w:pPr>
    </w:p>
    <w:p w:rsidR="006B6355" w:rsidRDefault="006B6355" w:rsidP="008768DB">
      <w:pPr>
        <w:spacing w:line="240" w:lineRule="exact"/>
      </w:pPr>
    </w:p>
    <w:p w:rsidR="006B6355" w:rsidRDefault="006B6355" w:rsidP="008768DB">
      <w:pPr>
        <w:spacing w:line="240" w:lineRule="exact"/>
      </w:pPr>
    </w:p>
    <w:p w:rsidR="006B6355" w:rsidRDefault="006B6355" w:rsidP="008768DB">
      <w:pPr>
        <w:spacing w:line="240" w:lineRule="exact"/>
      </w:pPr>
    </w:p>
    <w:p w:rsidR="006B6355" w:rsidRDefault="006B6355" w:rsidP="008768DB">
      <w:pPr>
        <w:spacing w:line="240" w:lineRule="exact"/>
      </w:pPr>
    </w:p>
    <w:p w:rsidR="006B6355" w:rsidRDefault="0032669E" w:rsidP="008768DB">
      <w:pPr>
        <w:spacing w:line="240" w:lineRule="exact"/>
      </w:pPr>
      <w:r>
        <w:rPr>
          <w:noProof/>
        </w:rPr>
        <mc:AlternateContent>
          <mc:Choice Requires="wps">
            <w:drawing>
              <wp:anchor distT="0" distB="0" distL="114300" distR="114300" simplePos="0" relativeHeight="251751424" behindDoc="0" locked="0" layoutInCell="1" allowOverlap="1" wp14:anchorId="51A78A03" wp14:editId="236680D7">
                <wp:simplePos x="0" y="0"/>
                <wp:positionH relativeFrom="column">
                  <wp:posOffset>170337</wp:posOffset>
                </wp:positionH>
                <wp:positionV relativeFrom="paragraph">
                  <wp:posOffset>136567</wp:posOffset>
                </wp:positionV>
                <wp:extent cx="2814452" cy="356260"/>
                <wp:effectExtent l="0" t="0" r="0" b="5715"/>
                <wp:wrapNone/>
                <wp:docPr id="324" name="テキスト ボックス 324"/>
                <wp:cNvGraphicFramePr/>
                <a:graphic xmlns:a="http://schemas.openxmlformats.org/drawingml/2006/main">
                  <a:graphicData uri="http://schemas.microsoft.com/office/word/2010/wordprocessingShape">
                    <wps:wsp>
                      <wps:cNvSpPr txBox="1"/>
                      <wps:spPr>
                        <a:xfrm>
                          <a:off x="0" y="0"/>
                          <a:ext cx="2814452" cy="356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2669E" w:rsidRPr="0032669E" w:rsidRDefault="0032669E" w:rsidP="0032669E">
                            <w:pPr>
                              <w:spacing w:line="180" w:lineRule="exact"/>
                              <w:rPr>
                                <w:sz w:val="16"/>
                                <w:szCs w:val="16"/>
                              </w:rPr>
                            </w:pPr>
                            <w:r w:rsidRPr="0032669E">
                              <w:rPr>
                                <w:rFonts w:hint="eastAsia"/>
                                <w:sz w:val="16"/>
                                <w:szCs w:val="16"/>
                              </w:rPr>
                              <w:t>図</w:t>
                            </w:r>
                            <w:r w:rsidR="00E53104">
                              <w:rPr>
                                <w:rFonts w:hint="eastAsia"/>
                                <w:sz w:val="16"/>
                                <w:szCs w:val="16"/>
                              </w:rPr>
                              <w:t>10</w:t>
                            </w:r>
                            <w:r w:rsidRPr="0032669E">
                              <w:rPr>
                                <w:rFonts w:hint="eastAsia"/>
                                <w:sz w:val="16"/>
                                <w:szCs w:val="16"/>
                              </w:rPr>
                              <w:t xml:space="preserve">　サイクル</w:t>
                            </w:r>
                            <w:r w:rsidRPr="0032669E">
                              <w:rPr>
                                <w:rFonts w:hint="eastAsia"/>
                                <w:sz w:val="16"/>
                                <w:szCs w:val="16"/>
                              </w:rPr>
                              <w:t>&amp;</w:t>
                            </w:r>
                            <w:r w:rsidRPr="0032669E">
                              <w:rPr>
                                <w:rFonts w:hint="eastAsia"/>
                                <w:sz w:val="16"/>
                                <w:szCs w:val="16"/>
                              </w:rPr>
                              <w:t>ライド</w:t>
                            </w:r>
                          </w:p>
                          <w:p w:rsidR="0032669E" w:rsidRPr="0032669E" w:rsidRDefault="0032669E" w:rsidP="0032669E">
                            <w:pPr>
                              <w:spacing w:line="180" w:lineRule="exact"/>
                              <w:ind w:firstLineChars="400" w:firstLine="640"/>
                              <w:rPr>
                                <w:sz w:val="16"/>
                                <w:szCs w:val="16"/>
                              </w:rPr>
                            </w:pPr>
                            <w:r>
                              <w:rPr>
                                <w:rFonts w:hint="eastAsia"/>
                                <w:sz w:val="16"/>
                                <w:szCs w:val="16"/>
                              </w:rPr>
                              <w:t>実施前</w:t>
                            </w:r>
                            <w:r w:rsidRPr="0032669E">
                              <w:rPr>
                                <w:rFonts w:hint="eastAsia"/>
                                <w:sz w:val="16"/>
                                <w:szCs w:val="16"/>
                              </w:rPr>
                              <w:t xml:space="preserve">　　</w:t>
                            </w:r>
                            <w:r>
                              <w:rPr>
                                <w:rFonts w:hint="eastAsia"/>
                                <w:sz w:val="16"/>
                                <w:szCs w:val="16"/>
                              </w:rPr>
                              <w:t xml:space="preserve">　　　　　　　　　実施</w:t>
                            </w:r>
                            <w:r w:rsidRPr="0032669E">
                              <w:rPr>
                                <w:rFonts w:hint="eastAsia"/>
                                <w:sz w:val="16"/>
                                <w:szCs w:val="16"/>
                              </w:rPr>
                              <w:t>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4" o:spid="_x0000_s1046" type="#_x0000_t202" style="position:absolute;left:0;text-align:left;margin-left:13.4pt;margin-top:10.75pt;width:221.6pt;height:2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" filled="f" stroked="f" strokeweight=".5pt">
                <v:textbox>
                  <w:txbxContent>
                    <w:p w:rsidR="0032669E" w:rsidRPr="0032669E" w:rsidRDefault="0032669E" w:rsidP="0032669E">
                      <w:pPr>
                        <w:spacing w:line="180" w:lineRule="exact"/>
                        <w:rPr>
                          <w:sz w:val="16"/>
                          <w:szCs w:val="16"/>
                        </w:rPr>
                      </w:pPr>
                      <w:r w:rsidRPr="0032669E">
                        <w:rPr>
                          <w:rFonts w:hint="eastAsia"/>
                          <w:sz w:val="16"/>
                          <w:szCs w:val="16"/>
                        </w:rPr>
                        <w:t>図</w:t>
                      </w:r>
                      <w:r w:rsidR="00E53104">
                        <w:rPr>
                          <w:rFonts w:hint="eastAsia"/>
                          <w:sz w:val="16"/>
                          <w:szCs w:val="16"/>
                        </w:rPr>
                        <w:t>10</w:t>
                      </w:r>
                      <w:r w:rsidRPr="0032669E">
                        <w:rPr>
                          <w:rFonts w:hint="eastAsia"/>
                          <w:sz w:val="16"/>
                          <w:szCs w:val="16"/>
                        </w:rPr>
                        <w:t xml:space="preserve">　サイクル</w:t>
                      </w:r>
                      <w:r w:rsidRPr="0032669E">
                        <w:rPr>
                          <w:rFonts w:hint="eastAsia"/>
                          <w:sz w:val="16"/>
                          <w:szCs w:val="16"/>
                        </w:rPr>
                        <w:t>&amp;</w:t>
                      </w:r>
                      <w:r w:rsidRPr="0032669E">
                        <w:rPr>
                          <w:rFonts w:hint="eastAsia"/>
                          <w:sz w:val="16"/>
                          <w:szCs w:val="16"/>
                        </w:rPr>
                        <w:t>ライド</w:t>
                      </w:r>
                    </w:p>
                    <w:p w:rsidR="0032669E" w:rsidRPr="0032669E" w:rsidRDefault="0032669E" w:rsidP="0032669E">
                      <w:pPr>
                        <w:spacing w:line="180" w:lineRule="exact"/>
                        <w:ind w:firstLineChars="400" w:firstLine="640"/>
                        <w:rPr>
                          <w:sz w:val="16"/>
                          <w:szCs w:val="16"/>
                        </w:rPr>
                      </w:pPr>
                      <w:r>
                        <w:rPr>
                          <w:rFonts w:hint="eastAsia"/>
                          <w:sz w:val="16"/>
                          <w:szCs w:val="16"/>
                        </w:rPr>
                        <w:t>実施前</w:t>
                      </w:r>
                      <w:r w:rsidRPr="0032669E">
                        <w:rPr>
                          <w:rFonts w:hint="eastAsia"/>
                          <w:sz w:val="16"/>
                          <w:szCs w:val="16"/>
                        </w:rPr>
                        <w:t xml:space="preserve">　　</w:t>
                      </w:r>
                      <w:r>
                        <w:rPr>
                          <w:rFonts w:hint="eastAsia"/>
                          <w:sz w:val="16"/>
                          <w:szCs w:val="16"/>
                        </w:rPr>
                        <w:t xml:space="preserve">　　　　　　　　　実施</w:t>
                      </w:r>
                      <w:r w:rsidRPr="0032669E">
                        <w:rPr>
                          <w:rFonts w:hint="eastAsia"/>
                          <w:sz w:val="16"/>
                          <w:szCs w:val="16"/>
                        </w:rPr>
                        <w:t>後</w:t>
                      </w:r>
                    </w:p>
                  </w:txbxContent>
                </v:textbox>
              </v:shape>
            </w:pict>
          </mc:Fallback>
        </mc:AlternateContent>
      </w:r>
    </w:p>
    <w:p w:rsidR="006B6355" w:rsidRPr="00C479C3" w:rsidRDefault="006B6355" w:rsidP="008768DB">
      <w:pPr>
        <w:spacing w:line="240" w:lineRule="exact"/>
      </w:pPr>
    </w:p>
    <w:p w:rsidR="00284500" w:rsidRDefault="00284500" w:rsidP="008768DB">
      <w:pPr>
        <w:spacing w:line="240" w:lineRule="exact"/>
      </w:pPr>
    </w:p>
    <w:p w:rsidR="00284500" w:rsidRDefault="00284500" w:rsidP="0032669E">
      <w:pPr>
        <w:spacing w:line="240" w:lineRule="exact"/>
        <w:ind w:leftChars="50" w:left="1155" w:hangingChars="500" w:hanging="1050"/>
      </w:pPr>
      <w:r>
        <w:rPr>
          <w:rFonts w:hint="eastAsia"/>
        </w:rPr>
        <w:t>分析対象</w:t>
      </w:r>
      <w:r>
        <w:rPr>
          <w:rFonts w:hint="eastAsia"/>
        </w:rPr>
        <w:t>:</w:t>
      </w:r>
      <w:r>
        <w:rPr>
          <w:rFonts w:hint="eastAsia"/>
        </w:rPr>
        <w:t>通勤に使用可能と考えられる朝夕</w:t>
      </w:r>
      <w:r>
        <w:rPr>
          <w:rFonts w:hint="eastAsia"/>
        </w:rPr>
        <w:t>30</w:t>
      </w:r>
      <w:r>
        <w:rPr>
          <w:rFonts w:hint="eastAsia"/>
        </w:rPr>
        <w:t>分以上の頻度でバスが停車するバス停</w:t>
      </w:r>
      <w:r>
        <w:rPr>
          <w:rFonts w:hint="eastAsia"/>
        </w:rPr>
        <w:t>,</w:t>
      </w:r>
      <w:r>
        <w:rPr>
          <w:rFonts w:hint="eastAsia"/>
        </w:rPr>
        <w:t>鉄道駅</w:t>
      </w:r>
    </w:p>
    <w:p w:rsidR="001C3F31" w:rsidRDefault="001C3F31" w:rsidP="0032669E">
      <w:pPr>
        <w:spacing w:line="240" w:lineRule="exact"/>
        <w:ind w:leftChars="50" w:left="1155" w:hangingChars="500" w:hanging="1050"/>
      </w:pPr>
      <w:r>
        <w:rPr>
          <w:rFonts w:hint="eastAsia"/>
        </w:rPr>
        <w:t>サイクル</w:t>
      </w:r>
      <w:r>
        <w:rPr>
          <w:rFonts w:hint="eastAsia"/>
        </w:rPr>
        <w:t>&amp;</w:t>
      </w:r>
      <w:r>
        <w:rPr>
          <w:rFonts w:hint="eastAsia"/>
        </w:rPr>
        <w:t>ライド拠点</w:t>
      </w:r>
      <w:r>
        <w:rPr>
          <w:rFonts w:hint="eastAsia"/>
        </w:rPr>
        <w:t>:</w:t>
      </w:r>
      <w:r>
        <w:rPr>
          <w:rFonts w:hint="eastAsia"/>
        </w:rPr>
        <w:t>人口密度が高い地域に</w:t>
      </w:r>
    </w:p>
    <w:p w:rsidR="001C3F31" w:rsidRDefault="002B504A" w:rsidP="00715392">
      <w:pPr>
        <w:spacing w:line="240" w:lineRule="exact"/>
        <w:ind w:firstLineChars="1050" w:firstLine="2214"/>
      </w:pPr>
      <w:r w:rsidRPr="00284500">
        <w:rPr>
          <w:b/>
          <w:noProof/>
        </w:rPr>
        <mc:AlternateContent>
          <mc:Choice Requires="wps">
            <w:drawing>
              <wp:anchor distT="0" distB="0" distL="114300" distR="114300" simplePos="0" relativeHeight="251706368" behindDoc="0" locked="0" layoutInCell="1" allowOverlap="1" wp14:anchorId="1F5EEA7F" wp14:editId="1756CED9">
                <wp:simplePos x="0" y="0"/>
                <wp:positionH relativeFrom="column">
                  <wp:posOffset>-114671</wp:posOffset>
                </wp:positionH>
                <wp:positionV relativeFrom="paragraph">
                  <wp:posOffset>128649</wp:posOffset>
                </wp:positionV>
                <wp:extent cx="3289300" cy="1721922"/>
                <wp:effectExtent l="0" t="0" r="25400" b="12065"/>
                <wp:wrapNone/>
                <wp:docPr id="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9300" cy="1721922"/>
                        </a:xfrm>
                        <a:prstGeom prst="rect">
                          <a:avLst/>
                        </a:prstGeom>
                        <a:noFill/>
                        <a:ln w="9525">
                          <a:solidFill>
                            <a:schemeClr val="tx1"/>
                          </a:solidFill>
                          <a:miter lim="800000"/>
                          <a:headEnd/>
                          <a:tailEnd/>
                        </a:ln>
                      </wps:spPr>
                      <wps:txbx>
                        <w:txbxContent>
                          <w:p w:rsidR="0019755C" w:rsidRDefault="0019755C">
                            <m:oMathPara>
                              <m:oMath>
                                <m:r>
                                  <m:rPr>
                                    <m:sty m:val="p"/>
                                  </m:rPr>
                                  <w:rPr>
                                    <w:rFonts w:ascii="Cambria Math" w:hAnsi="Cambria Math" w:hint="eastAsia"/>
                                  </w:rPr>
                                  <m:t>カバー人口</m:t>
                                </m:r>
                                <m:r>
                                  <m:rPr>
                                    <m:sty m:val="p"/>
                                  </m:rPr>
                                  <w:rPr>
                                    <w:rFonts w:ascii="Cambria Math" w:hAnsi="Cambria Math"/>
                                  </w:rPr>
                                  <m:t>=Σ</m:t>
                                </m:r>
                                <m:d>
                                  <m:dPr>
                                    <m:ctrlPr>
                                      <w:rPr>
                                        <w:rFonts w:ascii="Cambria Math" w:hAnsi="Cambria Math"/>
                                      </w:rPr>
                                    </m:ctrlPr>
                                  </m:dPr>
                                  <m:e>
                                    <m:f>
                                      <m:fPr>
                                        <m:ctrlPr>
                                          <w:rPr>
                                            <w:rFonts w:ascii="Cambria Math" w:hAnsi="Cambria Math"/>
                                            <w:i/>
                                          </w:rPr>
                                        </m:ctrlPr>
                                      </m:fPr>
                                      <m:num>
                                        <m:r>
                                          <w:rPr>
                                            <w:rFonts w:ascii="Cambria Math" w:hAnsi="Cambria Math" w:hint="eastAsia"/>
                                          </w:rPr>
                                          <m:t>圏域のメッシュ含有面積</m:t>
                                        </m:r>
                                      </m:num>
                                      <m:den>
                                        <m:r>
                                          <w:rPr>
                                            <w:rFonts w:ascii="Cambria Math" w:hAnsi="Cambria Math" w:hint="eastAsia"/>
                                          </w:rPr>
                                          <m:t>メッシュ面積</m:t>
                                        </m:r>
                                      </m:den>
                                    </m:f>
                                    <m:r>
                                      <m:rPr>
                                        <m:sty m:val="p"/>
                                      </m:rPr>
                                      <w:rPr>
                                        <w:rFonts w:ascii="Cambria Math" w:hAnsi="Cambria Math"/>
                                      </w:rPr>
                                      <m:t xml:space="preserve">　</m:t>
                                    </m:r>
                                    <m:r>
                                      <w:rPr>
                                        <w:rFonts w:ascii="Cambria Math" w:hAnsi="Cambria Math"/>
                                      </w:rPr>
                                      <m:t>×</m:t>
                                    </m:r>
                                    <m:r>
                                      <w:rPr>
                                        <w:rFonts w:ascii="Cambria Math" w:hAnsi="Cambria Math" w:hint="eastAsia"/>
                                      </w:rPr>
                                      <m:t>メッシュ人口</m:t>
                                    </m:r>
                                  </m:e>
                                </m:d>
                              </m:oMath>
                            </m:oMathPara>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9.05pt;margin-top:10.15pt;width:259pt;height:135.6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" filled="f" strokecolor="black [3213]">
                <v:textbox>
                  <w:txbxContent>
                    <w:p w:rsidR="0019755C" w:rsidRDefault="0019755C">
                      <m:oMathPara>
                        <m:oMath>
                          <m:r>
                            <m:rPr>
                              <m:sty m:val="p"/>
                            </m:rPr>
                            <w:rPr>
                              <w:rFonts w:ascii="Cambria Math" w:hAnsi="Cambria Math" w:hint="eastAsia"/>
                            </w:rPr>
                            <m:t>カバー人口</m:t>
                          </m:r>
                          <m:r>
                            <m:rPr>
                              <m:sty m:val="p"/>
                            </m:rPr>
                            <w:rPr>
                              <w:rFonts w:ascii="Cambria Math" w:hAnsi="Cambria Math"/>
                            </w:rPr>
                            <m:t>=Σ</m:t>
                          </m:r>
                          <m:d>
                            <m:dPr>
                              <m:ctrlPr>
                                <w:rPr>
                                  <w:rFonts w:ascii="Cambria Math" w:hAnsi="Cambria Math"/>
                                </w:rPr>
                              </m:ctrlPr>
                            </m:dPr>
                            <m:e>
                              <m:f>
                                <m:fPr>
                                  <m:ctrlPr>
                                    <w:rPr>
                                      <w:rFonts w:ascii="Cambria Math" w:hAnsi="Cambria Math"/>
                                      <w:i/>
                                    </w:rPr>
                                  </m:ctrlPr>
                                </m:fPr>
                                <m:num>
                                  <m:r>
                                    <w:rPr>
                                      <w:rFonts w:ascii="Cambria Math" w:hAnsi="Cambria Math" w:hint="eastAsia"/>
                                    </w:rPr>
                                    <m:t>圏域のメッシュ含有面積</m:t>
                                  </m:r>
                                </m:num>
                                <m:den>
                                  <m:r>
                                    <w:rPr>
                                      <w:rFonts w:ascii="Cambria Math" w:hAnsi="Cambria Math" w:hint="eastAsia"/>
                                    </w:rPr>
                                    <m:t>メッシュ面積</m:t>
                                  </m:r>
                                </m:den>
                              </m:f>
                              <m:r>
                                <m:rPr>
                                  <m:sty m:val="p"/>
                                </m:rPr>
                                <w:rPr>
                                  <w:rFonts w:ascii="Cambria Math" w:hAnsi="Cambria Math"/>
                                </w:rPr>
                                <m:t xml:space="preserve">　</m:t>
                              </m:r>
                              <m:r>
                                <w:rPr>
                                  <w:rFonts w:ascii="Cambria Math" w:hAnsi="Cambria Math"/>
                                </w:rPr>
                                <m:t>×</m:t>
                              </m:r>
                              <m:r>
                                <w:rPr>
                                  <w:rFonts w:ascii="Cambria Math" w:hAnsi="Cambria Math" w:hint="eastAsia"/>
                                </w:rPr>
                                <m:t>メッシュ人口</m:t>
                              </m:r>
                            </m:e>
                          </m:d>
                        </m:oMath>
                      </m:oMathPara>
                    </w:p>
                  </w:txbxContent>
                </v:textbox>
              </v:shape>
            </w:pict>
          </mc:Fallback>
        </mc:AlternateContent>
      </w:r>
      <w:r w:rsidR="001C3F31">
        <w:rPr>
          <w:rFonts w:hint="eastAsia"/>
        </w:rPr>
        <w:t>7</w:t>
      </w:r>
      <w:r w:rsidR="001C3F31">
        <w:rPr>
          <w:rFonts w:hint="eastAsia"/>
        </w:rPr>
        <w:t>箇所設定</w:t>
      </w:r>
    </w:p>
    <w:p w:rsidR="009D14E1" w:rsidRDefault="00315E0A" w:rsidP="0032669E">
      <w:pPr>
        <w:spacing w:line="240" w:lineRule="exact"/>
        <w:ind w:leftChars="50" w:left="105"/>
      </w:pPr>
      <w:r>
        <w:rPr>
          <w:rFonts w:hint="eastAsia"/>
        </w:rPr>
        <w:t>算出方法</w:t>
      </w:r>
    </w:p>
    <w:p w:rsidR="00284500" w:rsidRDefault="00284500" w:rsidP="0032669E">
      <w:pPr>
        <w:spacing w:line="240" w:lineRule="exact"/>
      </w:pPr>
    </w:p>
    <w:p w:rsidR="00284500" w:rsidRDefault="00284500" w:rsidP="0032669E">
      <w:pPr>
        <w:spacing w:line="240" w:lineRule="exact"/>
      </w:pPr>
    </w:p>
    <w:p w:rsidR="00284500" w:rsidRDefault="00284500" w:rsidP="0032669E">
      <w:pPr>
        <w:spacing w:line="240" w:lineRule="exact"/>
      </w:pPr>
    </w:p>
    <w:p w:rsidR="00284500" w:rsidRDefault="00284500" w:rsidP="0032669E">
      <w:pPr>
        <w:spacing w:line="240" w:lineRule="exact"/>
      </w:pPr>
    </w:p>
    <w:p w:rsidR="008B7F04" w:rsidRDefault="008B7F04" w:rsidP="0032669E">
      <w:pPr>
        <w:spacing w:line="240" w:lineRule="exact"/>
      </w:pPr>
    </w:p>
    <w:p w:rsidR="008B7F04" w:rsidRDefault="008B7F04" w:rsidP="0032669E">
      <w:pPr>
        <w:spacing w:line="240" w:lineRule="exact"/>
      </w:pPr>
    </w:p>
    <w:p w:rsidR="00284500" w:rsidRDefault="00284500" w:rsidP="0032669E">
      <w:pPr>
        <w:spacing w:line="240" w:lineRule="exact"/>
        <w:ind w:leftChars="50" w:left="105"/>
      </w:pPr>
      <w:r>
        <w:rPr>
          <w:rFonts w:hint="eastAsia"/>
        </w:rPr>
        <w:t>各種圏域</w:t>
      </w:r>
      <w:r>
        <w:rPr>
          <w:rFonts w:hint="eastAsia"/>
        </w:rPr>
        <w:t>(</w:t>
      </w:r>
      <w:r>
        <w:rPr>
          <w:rFonts w:hint="eastAsia"/>
        </w:rPr>
        <w:t>参考</w:t>
      </w:r>
      <w:r>
        <w:rPr>
          <w:rFonts w:hint="eastAsia"/>
        </w:rPr>
        <w:t>:</w:t>
      </w:r>
      <w:r>
        <w:rPr>
          <w:rFonts w:hint="eastAsia"/>
        </w:rPr>
        <w:t>土浦市地域公共交通総合連携計画</w:t>
      </w:r>
      <w:r>
        <w:rPr>
          <w:rFonts w:hint="eastAsia"/>
        </w:rPr>
        <w:t>)</w:t>
      </w:r>
    </w:p>
    <w:p w:rsidR="00284500" w:rsidRDefault="00284500" w:rsidP="0032669E">
      <w:pPr>
        <w:spacing w:line="240" w:lineRule="exact"/>
        <w:ind w:leftChars="50" w:left="105"/>
      </w:pPr>
      <w:r>
        <w:rPr>
          <w:rFonts w:hint="eastAsia"/>
        </w:rPr>
        <w:t xml:space="preserve">　徒歩移動時のバス停圏域</w:t>
      </w:r>
      <w:r>
        <w:rPr>
          <w:rFonts w:hint="eastAsia"/>
        </w:rPr>
        <w:t>:300m</w:t>
      </w:r>
    </w:p>
    <w:p w:rsidR="00284500" w:rsidRDefault="00284500" w:rsidP="0032669E">
      <w:pPr>
        <w:spacing w:line="240" w:lineRule="exact"/>
        <w:ind w:leftChars="50" w:left="105"/>
      </w:pPr>
      <w:r>
        <w:rPr>
          <w:rFonts w:hint="eastAsia"/>
        </w:rPr>
        <w:t xml:space="preserve">　自転車移動時の駅圏域</w:t>
      </w:r>
      <w:r>
        <w:rPr>
          <w:rFonts w:hint="eastAsia"/>
        </w:rPr>
        <w:t>:2000m</w:t>
      </w:r>
    </w:p>
    <w:p w:rsidR="00284500" w:rsidRDefault="00284500" w:rsidP="0032669E">
      <w:pPr>
        <w:spacing w:line="240" w:lineRule="exact"/>
        <w:ind w:leftChars="50" w:left="105" w:firstLineChars="100" w:firstLine="210"/>
      </w:pPr>
      <w:r>
        <w:rPr>
          <w:rFonts w:hint="eastAsia"/>
        </w:rPr>
        <w:t>自転車移動時のバス停圏域</w:t>
      </w:r>
      <w:r>
        <w:rPr>
          <w:rFonts w:hint="eastAsia"/>
        </w:rPr>
        <w:t>:1000m</w:t>
      </w:r>
    </w:p>
    <w:p w:rsidR="00284500" w:rsidRDefault="00284500" w:rsidP="0032669E">
      <w:pPr>
        <w:spacing w:line="240" w:lineRule="exact"/>
        <w:ind w:firstLineChars="100" w:firstLine="210"/>
      </w:pPr>
    </w:p>
    <w:p w:rsidR="002B504A" w:rsidRDefault="002B504A" w:rsidP="0032669E">
      <w:pPr>
        <w:spacing w:line="240" w:lineRule="exact"/>
        <w:ind w:firstLineChars="100" w:firstLine="210"/>
      </w:pPr>
    </w:p>
    <w:p w:rsidR="00715392" w:rsidRDefault="00715392" w:rsidP="0032669E">
      <w:pPr>
        <w:spacing w:line="240" w:lineRule="exact"/>
        <w:ind w:firstLineChars="100" w:firstLine="210"/>
      </w:pPr>
    </w:p>
    <w:p w:rsidR="00284500" w:rsidRDefault="00284500" w:rsidP="002B504A">
      <w:pPr>
        <w:spacing w:line="240" w:lineRule="exact"/>
        <w:ind w:leftChars="50" w:left="105" w:firstLineChars="100" w:firstLine="210"/>
      </w:pPr>
      <w:r>
        <w:rPr>
          <w:rFonts w:hint="eastAsia"/>
        </w:rPr>
        <w:t>カバー人口</w:t>
      </w:r>
    </w:p>
    <w:p w:rsidR="00284500" w:rsidRDefault="00284500" w:rsidP="0032669E">
      <w:pPr>
        <w:spacing w:line="240" w:lineRule="exact"/>
        <w:ind w:leftChars="50" w:left="105"/>
      </w:pPr>
      <w:r>
        <w:rPr>
          <w:rFonts w:hint="eastAsia"/>
        </w:rPr>
        <w:t xml:space="preserve">　サイクル</w:t>
      </w:r>
      <w:r>
        <w:rPr>
          <w:rFonts w:hint="eastAsia"/>
        </w:rPr>
        <w:t>&amp;</w:t>
      </w:r>
      <w:r>
        <w:rPr>
          <w:rFonts w:hint="eastAsia"/>
        </w:rPr>
        <w:t>ライドを行わない場合</w:t>
      </w:r>
      <w:r>
        <w:rPr>
          <w:rFonts w:hint="eastAsia"/>
        </w:rPr>
        <w:t>:94578</w:t>
      </w:r>
      <w:r>
        <w:rPr>
          <w:rFonts w:hint="eastAsia"/>
        </w:rPr>
        <w:t>人</w:t>
      </w:r>
    </w:p>
    <w:p w:rsidR="00284500" w:rsidRPr="00315E0A" w:rsidRDefault="00284500" w:rsidP="0032669E">
      <w:pPr>
        <w:spacing w:line="240" w:lineRule="exact"/>
        <w:ind w:leftChars="50" w:left="105"/>
      </w:pPr>
      <w:r>
        <w:rPr>
          <w:rFonts w:hint="eastAsia"/>
        </w:rPr>
        <w:t xml:space="preserve">　サイクル</w:t>
      </w:r>
      <w:r>
        <w:rPr>
          <w:rFonts w:hint="eastAsia"/>
        </w:rPr>
        <w:t>&amp;</w:t>
      </w:r>
      <w:r>
        <w:rPr>
          <w:rFonts w:hint="eastAsia"/>
        </w:rPr>
        <w:t>ライドを行う場合</w:t>
      </w:r>
      <w:r>
        <w:rPr>
          <w:rFonts w:hint="eastAsia"/>
        </w:rPr>
        <w:t>:117286</w:t>
      </w:r>
      <w:r>
        <w:rPr>
          <w:rFonts w:hint="eastAsia"/>
        </w:rPr>
        <w:t>人</w:t>
      </w:r>
    </w:p>
    <w:p w:rsidR="0032669E" w:rsidRDefault="0032669E" w:rsidP="0032669E">
      <w:pPr>
        <w:spacing w:line="240" w:lineRule="exact"/>
        <w:ind w:leftChars="50" w:left="105" w:firstLineChars="100" w:firstLine="210"/>
      </w:pPr>
    </w:p>
    <w:p w:rsidR="001C3F31" w:rsidRDefault="001C3F31" w:rsidP="0032669E">
      <w:pPr>
        <w:spacing w:line="240" w:lineRule="exact"/>
        <w:ind w:leftChars="50" w:left="105" w:firstLineChars="100" w:firstLine="210"/>
      </w:pPr>
      <w:r>
        <w:rPr>
          <w:rFonts w:hint="eastAsia"/>
        </w:rPr>
        <w:t>サイクル</w:t>
      </w:r>
      <w:r>
        <w:rPr>
          <w:rFonts w:hint="eastAsia"/>
        </w:rPr>
        <w:t>&amp;</w:t>
      </w:r>
      <w:r>
        <w:rPr>
          <w:rFonts w:hint="eastAsia"/>
        </w:rPr>
        <w:t>ライドによりカバー人口が</w:t>
      </w:r>
      <w:r>
        <w:rPr>
          <w:rFonts w:hint="eastAsia"/>
        </w:rPr>
        <w:t>66%</w:t>
      </w:r>
      <w:r>
        <w:rPr>
          <w:rFonts w:hint="eastAsia"/>
        </w:rPr>
        <w:t>から</w:t>
      </w:r>
      <w:r>
        <w:rPr>
          <w:rFonts w:hint="eastAsia"/>
        </w:rPr>
        <w:t>82%</w:t>
      </w:r>
      <w:r>
        <w:rPr>
          <w:rFonts w:hint="eastAsia"/>
        </w:rPr>
        <w:t>に上昇し、住民の利便性が向上することがわかった。</w:t>
      </w:r>
    </w:p>
    <w:p w:rsidR="001C3F31" w:rsidRPr="001C3F31" w:rsidRDefault="001C3F31" w:rsidP="008768DB">
      <w:pPr>
        <w:spacing w:line="240" w:lineRule="exact"/>
        <w:rPr>
          <w:b/>
        </w:rPr>
      </w:pPr>
      <w:r w:rsidRPr="001C3F31">
        <w:rPr>
          <w:rFonts w:hint="eastAsia"/>
          <w:b/>
        </w:rPr>
        <w:t>･市役所職員の公共交通通勤</w:t>
      </w:r>
    </w:p>
    <w:p w:rsidR="0032669E" w:rsidRDefault="0042393C" w:rsidP="0032669E">
      <w:pPr>
        <w:spacing w:line="240" w:lineRule="exact"/>
        <w:ind w:leftChars="50" w:left="105"/>
      </w:pPr>
      <w:r>
        <w:rPr>
          <w:rFonts w:hint="eastAsia"/>
          <w:b/>
        </w:rPr>
        <w:t xml:space="preserve">　</w:t>
      </w:r>
      <w:r w:rsidR="004B6004">
        <w:rPr>
          <w:rFonts w:hint="eastAsia"/>
        </w:rPr>
        <w:t>私たちは</w:t>
      </w:r>
      <w:r w:rsidR="0032669E">
        <w:rPr>
          <w:rFonts w:hint="eastAsia"/>
        </w:rPr>
        <w:t>、</w:t>
      </w:r>
      <w:r w:rsidR="004B6004">
        <w:rPr>
          <w:rFonts w:hint="eastAsia"/>
        </w:rPr>
        <w:t>公共交通の利用者減少が続いていることと、市役所移転により道路混雑や駐車場コストが発生することから、市役所職員が市民に手本として公共交通を使って通勤することを提案する。</w:t>
      </w:r>
    </w:p>
    <w:p w:rsidR="004B6004" w:rsidRPr="004B6004" w:rsidRDefault="004B6004" w:rsidP="0032669E">
      <w:pPr>
        <w:spacing w:line="240" w:lineRule="exact"/>
        <w:ind w:leftChars="50" w:left="105" w:firstLineChars="100" w:firstLine="210"/>
      </w:pPr>
      <w:r>
        <w:rPr>
          <w:rFonts w:hint="eastAsia"/>
        </w:rPr>
        <w:t>職員の公共交通利用により、公共交通事業者は</w:t>
      </w:r>
      <w:r w:rsidR="0017666A">
        <w:rPr>
          <w:rFonts w:hint="eastAsia"/>
        </w:rPr>
        <w:lastRenderedPageBreak/>
        <w:t>5275</w:t>
      </w:r>
      <w:r w:rsidR="0017666A">
        <w:rPr>
          <w:rFonts w:hint="eastAsia"/>
        </w:rPr>
        <w:t>万円以上の増収</w:t>
      </w:r>
      <w:r w:rsidR="0017666A">
        <w:rPr>
          <w:rFonts w:hint="eastAsia"/>
        </w:rPr>
        <w:t>(</w:t>
      </w:r>
      <w:r w:rsidR="0017666A">
        <w:rPr>
          <w:rFonts w:hint="eastAsia"/>
        </w:rPr>
        <w:t>内バス事業者</w:t>
      </w:r>
      <w:r w:rsidR="0017666A">
        <w:rPr>
          <w:rFonts w:hint="eastAsia"/>
        </w:rPr>
        <w:t>4315</w:t>
      </w:r>
      <w:r w:rsidR="0017666A">
        <w:rPr>
          <w:rFonts w:hint="eastAsia"/>
        </w:rPr>
        <w:t>万円</w:t>
      </w:r>
      <w:r w:rsidR="0017666A">
        <w:rPr>
          <w:rFonts w:hint="eastAsia"/>
        </w:rPr>
        <w:t>)</w:t>
      </w:r>
      <w:r w:rsidR="0017666A">
        <w:rPr>
          <w:rFonts w:hint="eastAsia"/>
        </w:rPr>
        <w:t>が見込まれ、バス会社との協議によるバス増発が期待される</w:t>
      </w:r>
      <w:r w:rsidR="0017666A">
        <w:rPr>
          <w:rFonts w:hint="eastAsia"/>
        </w:rPr>
        <w:t>(</w:t>
      </w:r>
      <w:r w:rsidR="00882B7A">
        <w:rPr>
          <w:rFonts w:hint="eastAsia"/>
        </w:rPr>
        <w:t>詳細は定期券詳細</w:t>
      </w:r>
      <w:r w:rsidR="0017666A">
        <w:rPr>
          <w:rFonts w:hint="eastAsia"/>
        </w:rPr>
        <w:t>参照</w:t>
      </w:r>
      <w:r w:rsidR="0017666A">
        <w:rPr>
          <w:rFonts w:hint="eastAsia"/>
        </w:rPr>
        <w:t>)</w:t>
      </w:r>
      <w:r w:rsidR="0017666A">
        <w:rPr>
          <w:rFonts w:hint="eastAsia"/>
        </w:rPr>
        <w:t>。</w:t>
      </w:r>
    </w:p>
    <w:p w:rsidR="0032669E" w:rsidRDefault="00F648A5" w:rsidP="0032669E">
      <w:pPr>
        <w:spacing w:line="240" w:lineRule="exact"/>
        <w:ind w:leftChars="50" w:left="105" w:firstLineChars="100" w:firstLine="210"/>
      </w:pPr>
      <w:r>
        <w:rPr>
          <w:rFonts w:hint="eastAsia"/>
        </w:rPr>
        <w:t>また公共交通通勤を実施することにより、市役所の駅前移転で予想される道路混雑が解消され、環境負荷も軽減される</w:t>
      </w:r>
      <w:r w:rsidR="00E05BDE">
        <w:rPr>
          <w:rFonts w:hint="eastAsia"/>
        </w:rPr>
        <w:t>(</w:t>
      </w:r>
      <w:r w:rsidR="00E05BDE">
        <w:rPr>
          <w:rFonts w:hint="eastAsia"/>
        </w:rPr>
        <w:t>図</w:t>
      </w:r>
      <w:r w:rsidR="00E05BDE">
        <w:rPr>
          <w:rFonts w:hint="eastAsia"/>
        </w:rPr>
        <w:t>1</w:t>
      </w:r>
      <w:r w:rsidR="00E53104">
        <w:rPr>
          <w:rFonts w:hint="eastAsia"/>
        </w:rPr>
        <w:t>1</w:t>
      </w:r>
      <w:r w:rsidR="00E05BDE">
        <w:rPr>
          <w:rFonts w:hint="eastAsia"/>
        </w:rPr>
        <w:t>)</w:t>
      </w:r>
      <w:r>
        <w:rPr>
          <w:rFonts w:hint="eastAsia"/>
        </w:rPr>
        <w:t>。</w:t>
      </w:r>
    </w:p>
    <w:p w:rsidR="0032669E" w:rsidRDefault="0032669E" w:rsidP="0032669E">
      <w:pPr>
        <w:spacing w:line="240" w:lineRule="exact"/>
        <w:ind w:leftChars="100" w:left="210"/>
      </w:pPr>
    </w:p>
    <w:p w:rsidR="00E05BDE" w:rsidRDefault="0032669E" w:rsidP="00E05BDE">
      <w:pPr>
        <w:spacing w:line="240" w:lineRule="exact"/>
        <w:ind w:leftChars="50" w:left="105"/>
      </w:pPr>
      <w:r>
        <w:rPr>
          <w:rFonts w:hint="eastAsia"/>
        </w:rPr>
        <w:t>&lt;</w:t>
      </w:r>
      <w:r>
        <w:rPr>
          <w:rFonts w:hint="eastAsia"/>
        </w:rPr>
        <w:t>定期券詳細</w:t>
      </w:r>
      <w:r>
        <w:rPr>
          <w:rFonts w:hint="eastAsia"/>
        </w:rPr>
        <w:t>&gt;</w:t>
      </w:r>
    </w:p>
    <w:p w:rsidR="0032669E" w:rsidRDefault="0032669E" w:rsidP="00E05BDE">
      <w:pPr>
        <w:spacing w:line="240" w:lineRule="exact"/>
        <w:ind w:leftChars="100" w:left="210" w:firstLineChars="100" w:firstLine="210"/>
      </w:pPr>
      <w:r>
        <w:rPr>
          <w:rFonts w:hint="eastAsia"/>
        </w:rPr>
        <w:t>本庁者に通勤する職員がパーク</w:t>
      </w:r>
      <w:r>
        <w:rPr>
          <w:rFonts w:hint="eastAsia"/>
        </w:rPr>
        <w:t>&amp;</w:t>
      </w:r>
      <w:r>
        <w:rPr>
          <w:rFonts w:hint="eastAsia"/>
        </w:rPr>
        <w:t>ライドやサイクル</w:t>
      </w:r>
      <w:r>
        <w:rPr>
          <w:rFonts w:hint="eastAsia"/>
        </w:rPr>
        <w:t>&amp;</w:t>
      </w:r>
      <w:r>
        <w:rPr>
          <w:rFonts w:hint="eastAsia"/>
        </w:rPr>
        <w:t>ライドにより全員公共交通を使い通勤することを仮定し、以下の条件で算定。</w:t>
      </w:r>
    </w:p>
    <w:p w:rsidR="0032669E" w:rsidRDefault="0032669E" w:rsidP="00E05BDE">
      <w:pPr>
        <w:spacing w:line="240" w:lineRule="exact"/>
        <w:ind w:leftChars="100" w:left="210"/>
      </w:pPr>
      <w:r>
        <w:rPr>
          <w:rFonts w:hint="eastAsia"/>
        </w:rPr>
        <w:t xml:space="preserve">･計算式　</w:t>
      </w:r>
    </w:p>
    <w:p w:rsidR="00E05BDE" w:rsidRDefault="00E53104" w:rsidP="00E05BDE">
      <w:pPr>
        <w:spacing w:line="240" w:lineRule="exact"/>
        <w:ind w:leftChars="150" w:left="315"/>
      </w:pPr>
      <w:r>
        <w:rPr>
          <w:rFonts w:hint="eastAsia"/>
        </w:rPr>
        <w:t>運賃収入</w:t>
      </w:r>
      <w:r w:rsidR="0032669E">
        <w:rPr>
          <w:rFonts w:hint="eastAsia"/>
        </w:rPr>
        <w:t>=(</w:t>
      </w:r>
      <w:r w:rsidR="0032669E">
        <w:rPr>
          <w:rFonts w:hint="eastAsia"/>
        </w:rPr>
        <w:t>各市町村に住む職員の公共交通</w:t>
      </w:r>
      <w:r>
        <w:rPr>
          <w:rFonts w:hint="eastAsia"/>
        </w:rPr>
        <w:t>から</w:t>
      </w:r>
      <w:r w:rsidR="0032669E">
        <w:rPr>
          <w:rFonts w:hint="eastAsia"/>
        </w:rPr>
        <w:t>の</w:t>
      </w:r>
    </w:p>
    <w:p w:rsidR="0032669E" w:rsidRDefault="00E53104" w:rsidP="00E05BDE">
      <w:pPr>
        <w:spacing w:line="240" w:lineRule="exact"/>
        <w:ind w:leftChars="150" w:left="315"/>
      </w:pPr>
      <w:r>
        <w:rPr>
          <w:rFonts w:hint="eastAsia"/>
        </w:rPr>
        <w:t>通勤者</w:t>
      </w:r>
      <w:r w:rsidR="0032669E">
        <w:rPr>
          <w:rFonts w:hint="eastAsia"/>
        </w:rPr>
        <w:t>数×片道運賃</w:t>
      </w:r>
      <w:r w:rsidR="0032669E">
        <w:rPr>
          <w:rFonts w:hint="eastAsia"/>
        </w:rPr>
        <w:t>)</w:t>
      </w:r>
      <w:r w:rsidR="0032669E">
        <w:rPr>
          <w:rFonts w:hint="eastAsia"/>
        </w:rPr>
        <w:t>×往復×</w:t>
      </w:r>
      <w:r w:rsidR="0032669E">
        <w:rPr>
          <w:rFonts w:hint="eastAsia"/>
        </w:rPr>
        <w:t>20</w:t>
      </w:r>
      <w:r w:rsidR="0032669E">
        <w:rPr>
          <w:rFonts w:hint="eastAsia"/>
        </w:rPr>
        <w:t>日×</w:t>
      </w:r>
      <w:r w:rsidR="0032669E">
        <w:rPr>
          <w:rFonts w:hint="eastAsia"/>
        </w:rPr>
        <w:t>12</w:t>
      </w:r>
      <w:r w:rsidR="0032669E">
        <w:rPr>
          <w:rFonts w:hint="eastAsia"/>
        </w:rPr>
        <w:t>ヶ月</w:t>
      </w:r>
    </w:p>
    <w:p w:rsidR="00E05BDE" w:rsidRDefault="0032669E" w:rsidP="00E05BDE">
      <w:pPr>
        <w:spacing w:line="240" w:lineRule="exact"/>
        <w:ind w:leftChars="100" w:left="210"/>
      </w:pPr>
      <w:r>
        <w:rPr>
          <w:rFonts w:hint="eastAsia"/>
        </w:rPr>
        <w:t>･職員住所</w:t>
      </w:r>
      <w:r>
        <w:rPr>
          <w:rFonts w:hint="eastAsia"/>
        </w:rPr>
        <w:t>,</w:t>
      </w:r>
      <w:r>
        <w:rPr>
          <w:rFonts w:hint="eastAsia"/>
        </w:rPr>
        <w:t>各市町村に住む職員の公共交通への</w:t>
      </w:r>
    </w:p>
    <w:p w:rsidR="0032669E" w:rsidRDefault="0032669E" w:rsidP="00E05BDE">
      <w:pPr>
        <w:spacing w:line="240" w:lineRule="exact"/>
        <w:ind w:leftChars="100" w:left="210" w:firstLineChars="1900" w:firstLine="3990"/>
      </w:pPr>
      <w:r>
        <w:rPr>
          <w:rFonts w:hint="eastAsia"/>
        </w:rPr>
        <w:t>転換数</w:t>
      </w:r>
    </w:p>
    <w:p w:rsidR="0032669E" w:rsidRDefault="0032669E" w:rsidP="00E05BDE">
      <w:pPr>
        <w:spacing w:line="240" w:lineRule="exact"/>
        <w:ind w:leftChars="150" w:left="315"/>
      </w:pPr>
      <w:r>
        <w:rPr>
          <w:rFonts w:hint="eastAsia"/>
        </w:rPr>
        <w:t xml:space="preserve">　市職員の住所と現通勤手段から算出</w:t>
      </w:r>
    </w:p>
    <w:p w:rsidR="0032669E" w:rsidRDefault="0032669E" w:rsidP="00E05BDE">
      <w:pPr>
        <w:spacing w:line="240" w:lineRule="exact"/>
        <w:ind w:leftChars="250" w:left="525"/>
      </w:pPr>
      <w:r>
        <w:rPr>
          <w:rFonts w:hint="eastAsia"/>
        </w:rPr>
        <w:t>(</w:t>
      </w:r>
      <w:r w:rsidR="00E05BDE">
        <w:rPr>
          <w:rFonts w:hint="eastAsia"/>
        </w:rPr>
        <w:t>出典</w:t>
      </w:r>
      <w:r>
        <w:rPr>
          <w:rFonts w:hint="eastAsia"/>
        </w:rPr>
        <w:t>:2</w:t>
      </w:r>
      <w:r>
        <w:rPr>
          <w:rFonts w:hint="eastAsia"/>
        </w:rPr>
        <w:t>班実施アンケート</w:t>
      </w:r>
      <w:r>
        <w:rPr>
          <w:rFonts w:hint="eastAsia"/>
        </w:rPr>
        <w:t>)</w:t>
      </w:r>
    </w:p>
    <w:p w:rsidR="0032669E" w:rsidRDefault="0032669E" w:rsidP="00E05BDE">
      <w:pPr>
        <w:spacing w:line="240" w:lineRule="exact"/>
        <w:ind w:leftChars="100" w:left="210"/>
      </w:pPr>
      <w:r>
        <w:rPr>
          <w:rFonts w:hint="eastAsia"/>
        </w:rPr>
        <w:t>･片道運賃</w:t>
      </w:r>
    </w:p>
    <w:p w:rsidR="0032669E" w:rsidRDefault="0032669E" w:rsidP="00E05BDE">
      <w:pPr>
        <w:spacing w:line="240" w:lineRule="exact"/>
        <w:ind w:leftChars="150" w:left="315"/>
      </w:pPr>
      <w:r>
        <w:rPr>
          <w:rFonts w:hint="eastAsia"/>
        </w:rPr>
        <w:t>土浦市内</w:t>
      </w:r>
      <w:r>
        <w:rPr>
          <w:rFonts w:hint="eastAsia"/>
        </w:rPr>
        <w:t>:160</w:t>
      </w:r>
      <w:r>
        <w:rPr>
          <w:rFonts w:hint="eastAsia"/>
        </w:rPr>
        <w:t>円</w:t>
      </w:r>
      <w:r>
        <w:rPr>
          <w:rFonts w:hint="eastAsia"/>
        </w:rPr>
        <w:t>(</w:t>
      </w:r>
      <w:r>
        <w:rPr>
          <w:rFonts w:hint="eastAsia"/>
        </w:rPr>
        <w:t>路線バス初乗り運賃</w:t>
      </w:r>
      <w:r>
        <w:rPr>
          <w:rFonts w:hint="eastAsia"/>
        </w:rPr>
        <w:t>)</w:t>
      </w:r>
    </w:p>
    <w:p w:rsidR="0032669E" w:rsidRDefault="0032669E" w:rsidP="00E05BDE">
      <w:pPr>
        <w:spacing w:line="240" w:lineRule="exact"/>
        <w:ind w:leftChars="150" w:left="315"/>
      </w:pPr>
      <w:r>
        <w:rPr>
          <w:rFonts w:hint="eastAsia"/>
        </w:rPr>
        <w:t>つくば市</w:t>
      </w:r>
      <w:r>
        <w:rPr>
          <w:rFonts w:hint="eastAsia"/>
        </w:rPr>
        <w:t>:510</w:t>
      </w:r>
      <w:r>
        <w:rPr>
          <w:rFonts w:hint="eastAsia"/>
        </w:rPr>
        <w:t>円</w:t>
      </w:r>
      <w:r>
        <w:rPr>
          <w:rFonts w:hint="eastAsia"/>
        </w:rPr>
        <w:t>(</w:t>
      </w:r>
      <w:r>
        <w:rPr>
          <w:rFonts w:hint="eastAsia"/>
        </w:rPr>
        <w:t>つくばセンター⇔土浦駅間</w:t>
      </w:r>
    </w:p>
    <w:p w:rsidR="0032669E" w:rsidRDefault="0032669E" w:rsidP="00E05BDE">
      <w:pPr>
        <w:spacing w:line="240" w:lineRule="exact"/>
        <w:ind w:leftChars="150" w:left="315"/>
      </w:pPr>
      <w:r>
        <w:rPr>
          <w:rFonts w:hint="eastAsia"/>
        </w:rPr>
        <w:t>バス運賃</w:t>
      </w:r>
      <w:r>
        <w:rPr>
          <w:rFonts w:hint="eastAsia"/>
        </w:rPr>
        <w:t>)</w:t>
      </w:r>
    </w:p>
    <w:p w:rsidR="0032669E" w:rsidRDefault="0032669E" w:rsidP="00E05BDE">
      <w:pPr>
        <w:spacing w:line="240" w:lineRule="exact"/>
        <w:ind w:leftChars="150" w:left="315"/>
      </w:pPr>
      <w:r>
        <w:rPr>
          <w:rFonts w:hint="eastAsia"/>
        </w:rPr>
        <w:t>かすみがうら市</w:t>
      </w:r>
      <w:r>
        <w:rPr>
          <w:rFonts w:hint="eastAsia"/>
        </w:rPr>
        <w:t>:190</w:t>
      </w:r>
      <w:r>
        <w:rPr>
          <w:rFonts w:hint="eastAsia"/>
        </w:rPr>
        <w:t>円</w:t>
      </w:r>
      <w:r>
        <w:rPr>
          <w:rFonts w:hint="eastAsia"/>
        </w:rPr>
        <w:t>(</w:t>
      </w:r>
      <w:r>
        <w:rPr>
          <w:rFonts w:hint="eastAsia"/>
        </w:rPr>
        <w:t>神立駅⇔土浦駅間鉄道運賃</w:t>
      </w:r>
      <w:r>
        <w:rPr>
          <w:rFonts w:hint="eastAsia"/>
        </w:rPr>
        <w:t>)</w:t>
      </w:r>
    </w:p>
    <w:p w:rsidR="0032669E" w:rsidRDefault="0032669E" w:rsidP="00E05BDE">
      <w:pPr>
        <w:spacing w:line="240" w:lineRule="exact"/>
        <w:ind w:leftChars="150" w:left="315"/>
      </w:pPr>
      <w:r>
        <w:rPr>
          <w:rFonts w:hint="eastAsia"/>
        </w:rPr>
        <w:t>牛久市</w:t>
      </w:r>
      <w:r>
        <w:rPr>
          <w:rFonts w:hint="eastAsia"/>
        </w:rPr>
        <w:t>:230</w:t>
      </w:r>
      <w:r>
        <w:rPr>
          <w:rFonts w:hint="eastAsia"/>
        </w:rPr>
        <w:t>円</w:t>
      </w:r>
      <w:r>
        <w:rPr>
          <w:rFonts w:hint="eastAsia"/>
        </w:rPr>
        <w:t>(</w:t>
      </w:r>
      <w:r>
        <w:rPr>
          <w:rFonts w:hint="eastAsia"/>
        </w:rPr>
        <w:t>牛久駅⇔土浦駅間鉄道運賃</w:t>
      </w:r>
      <w:r>
        <w:rPr>
          <w:rFonts w:hint="eastAsia"/>
        </w:rPr>
        <w:t>)</w:t>
      </w:r>
    </w:p>
    <w:p w:rsidR="0032669E" w:rsidRDefault="0032669E" w:rsidP="00E05BDE">
      <w:pPr>
        <w:spacing w:line="240" w:lineRule="exact"/>
        <w:ind w:leftChars="150" w:left="315"/>
      </w:pPr>
      <w:r>
        <w:rPr>
          <w:rFonts w:hint="eastAsia"/>
        </w:rPr>
        <w:t>阿見町</w:t>
      </w:r>
      <w:r>
        <w:rPr>
          <w:rFonts w:hint="eastAsia"/>
        </w:rPr>
        <w:t>:190</w:t>
      </w:r>
      <w:r>
        <w:rPr>
          <w:rFonts w:hint="eastAsia"/>
        </w:rPr>
        <w:t>円</w:t>
      </w:r>
      <w:r>
        <w:rPr>
          <w:rFonts w:hint="eastAsia"/>
        </w:rPr>
        <w:t>(</w:t>
      </w:r>
      <w:r>
        <w:rPr>
          <w:rFonts w:hint="eastAsia"/>
        </w:rPr>
        <w:t>荒川沖駅⇔</w:t>
      </w:r>
    </w:p>
    <w:p w:rsidR="0032669E" w:rsidRDefault="0032669E" w:rsidP="00E05BDE">
      <w:pPr>
        <w:spacing w:line="240" w:lineRule="exact"/>
        <w:ind w:leftChars="150" w:left="315"/>
      </w:pPr>
      <w:r>
        <w:rPr>
          <w:rFonts w:hint="eastAsia"/>
        </w:rPr>
        <w:t>土浦駅間鉄道運賃</w:t>
      </w:r>
      <w:r>
        <w:rPr>
          <w:rFonts w:hint="eastAsia"/>
        </w:rPr>
        <w:t>)</w:t>
      </w:r>
    </w:p>
    <w:p w:rsidR="00340485" w:rsidRDefault="0032669E" w:rsidP="00E05BDE">
      <w:pPr>
        <w:spacing w:line="240" w:lineRule="exact"/>
        <w:ind w:leftChars="150" w:left="315"/>
      </w:pPr>
      <w:r>
        <w:rPr>
          <w:rFonts w:hint="eastAsia"/>
        </w:rPr>
        <w:t>石岡市</w:t>
      </w:r>
      <w:r>
        <w:rPr>
          <w:rFonts w:hint="eastAsia"/>
        </w:rPr>
        <w:t>:320</w:t>
      </w:r>
      <w:r>
        <w:rPr>
          <w:rFonts w:hint="eastAsia"/>
        </w:rPr>
        <w:t>円</w:t>
      </w:r>
      <w:r>
        <w:rPr>
          <w:rFonts w:hint="eastAsia"/>
        </w:rPr>
        <w:t>(</w:t>
      </w:r>
      <w:r>
        <w:rPr>
          <w:rFonts w:hint="eastAsia"/>
        </w:rPr>
        <w:t>石岡駅⇔土浦駅間鉄道運賃</w:t>
      </w:r>
      <w:r>
        <w:rPr>
          <w:rFonts w:hint="eastAsia"/>
        </w:rPr>
        <w:t>)</w:t>
      </w:r>
    </w:p>
    <w:p w:rsidR="00F648A5" w:rsidRPr="00F648A5" w:rsidRDefault="00F648A5" w:rsidP="008768DB">
      <w:pPr>
        <w:spacing w:line="240" w:lineRule="exact"/>
      </w:pPr>
      <w:r>
        <w:rPr>
          <w:noProof/>
        </w:rPr>
        <mc:AlternateContent>
          <mc:Choice Requires="wps">
            <w:drawing>
              <wp:anchor distT="0" distB="0" distL="114300" distR="114300" simplePos="0" relativeHeight="251735040" behindDoc="0" locked="0" layoutInCell="1" allowOverlap="1" wp14:editId="36B11C9B">
                <wp:simplePos x="0" y="0"/>
                <wp:positionH relativeFrom="column">
                  <wp:align>center</wp:align>
                </wp:positionH>
                <wp:positionV relativeFrom="paragraph">
                  <wp:posOffset>0</wp:posOffset>
                </wp:positionV>
                <wp:extent cx="3016332" cy="1947553"/>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332" cy="1947553"/>
                        </a:xfrm>
                        <a:prstGeom prst="rect">
                          <a:avLst/>
                        </a:prstGeom>
                        <a:solidFill>
                          <a:srgbClr val="FFFFFF"/>
                        </a:solidFill>
                        <a:ln w="9525">
                          <a:noFill/>
                          <a:miter lim="800000"/>
                          <a:headEnd/>
                          <a:tailEnd/>
                        </a:ln>
                      </wps:spPr>
                      <wps:txbx>
                        <w:txbxContent>
                          <w:p w:rsidR="0019755C" w:rsidRDefault="0019755C">
                            <w:r w:rsidRPr="00F648A5">
                              <w:rPr>
                                <w:noProof/>
                              </w:rPr>
                              <w:drawing>
                                <wp:inline distT="0" distB="0" distL="0" distR="0" wp14:anchorId="234E15D5" wp14:editId="05A84C85">
                                  <wp:extent cx="1373468" cy="1543792"/>
                                  <wp:effectExtent l="0" t="0" r="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385470" cy="1557283"/>
                                          </a:xfrm>
                                          <a:prstGeom prst="rect">
                                            <a:avLst/>
                                          </a:prstGeom>
                                          <a:noFill/>
                                          <a:ln>
                                            <a:noFill/>
                                          </a:ln>
                                        </pic:spPr>
                                      </pic:pic>
                                    </a:graphicData>
                                  </a:graphic>
                                </wp:inline>
                              </w:drawing>
                            </w:r>
                            <w:r w:rsidRPr="00F648A5">
                              <w:rPr>
                                <w:noProof/>
                              </w:rPr>
                              <w:drawing>
                                <wp:inline distT="0" distB="0" distL="0" distR="0" wp14:anchorId="4A4B2760" wp14:editId="403268FD">
                                  <wp:extent cx="1422594" cy="1538011"/>
                                  <wp:effectExtent l="0" t="0" r="6350" b="508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425131" cy="1540754"/>
                                          </a:xfrm>
                                          <a:prstGeom prst="rect">
                                            <a:avLst/>
                                          </a:prstGeom>
                                          <a:noFill/>
                                          <a:ln>
                                            <a:noFill/>
                                          </a:ln>
                                        </pic:spPr>
                                      </pic:pic>
                                    </a:graphicData>
                                  </a:graphic>
                                </wp:inline>
                              </w:drawing>
                            </w:r>
                            <w:r w:rsidRPr="00F648A5">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0;margin-top:0;width:237.5pt;height:153.35pt;z-index:2517350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" stroked="f">
                <v:textbox>
                  <w:txbxContent>
                    <w:p w:rsidR="0019755C" w:rsidRDefault="0019755C">
                      <w:r w:rsidRPr="00F648A5">
                        <w:rPr>
                          <w:noProof/>
                        </w:rPr>
                        <w:drawing>
                          <wp:inline distT="0" distB="0" distL="0" distR="0" wp14:anchorId="234E15D5" wp14:editId="05A84C85">
                            <wp:extent cx="1373468" cy="1543792"/>
                            <wp:effectExtent l="0" t="0" r="0" b="0"/>
                            <wp:docPr id="301" name="図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grayscl/>
                                      <a:extLst>
                                        <a:ext uri="{28A0092B-C50C-407E-A947-70E740481C1C}">
                                          <a14:useLocalDpi xmlns:a14="http://schemas.microsoft.com/office/drawing/2010/main" val="0"/>
                                        </a:ext>
                                      </a:extLst>
                                    </a:blip>
                                    <a:srcRect/>
                                    <a:stretch>
                                      <a:fillRect/>
                                    </a:stretch>
                                  </pic:blipFill>
                                  <pic:spPr bwMode="auto">
                                    <a:xfrm>
                                      <a:off x="0" y="0"/>
                                      <a:ext cx="1385470" cy="1557283"/>
                                    </a:xfrm>
                                    <a:prstGeom prst="rect">
                                      <a:avLst/>
                                    </a:prstGeom>
                                    <a:noFill/>
                                    <a:ln>
                                      <a:noFill/>
                                    </a:ln>
                                  </pic:spPr>
                                </pic:pic>
                              </a:graphicData>
                            </a:graphic>
                          </wp:inline>
                        </w:drawing>
                      </w:r>
                      <w:r w:rsidRPr="00F648A5">
                        <w:rPr>
                          <w:noProof/>
                        </w:rPr>
                        <w:drawing>
                          <wp:inline distT="0" distB="0" distL="0" distR="0" wp14:anchorId="4A4B2760" wp14:editId="403268FD">
                            <wp:extent cx="1422594" cy="1538011"/>
                            <wp:effectExtent l="0" t="0" r="6350" b="5080"/>
                            <wp:docPr id="302" name="図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grayscl/>
                                      <a:extLst>
                                        <a:ext uri="{28A0092B-C50C-407E-A947-70E740481C1C}">
                                          <a14:useLocalDpi xmlns:a14="http://schemas.microsoft.com/office/drawing/2010/main" val="0"/>
                                        </a:ext>
                                      </a:extLst>
                                    </a:blip>
                                    <a:srcRect/>
                                    <a:stretch>
                                      <a:fillRect/>
                                    </a:stretch>
                                  </pic:blipFill>
                                  <pic:spPr bwMode="auto">
                                    <a:xfrm>
                                      <a:off x="0" y="0"/>
                                      <a:ext cx="1425131" cy="1540754"/>
                                    </a:xfrm>
                                    <a:prstGeom prst="rect">
                                      <a:avLst/>
                                    </a:prstGeom>
                                    <a:noFill/>
                                    <a:ln>
                                      <a:noFill/>
                                    </a:ln>
                                  </pic:spPr>
                                </pic:pic>
                              </a:graphicData>
                            </a:graphic>
                          </wp:inline>
                        </w:drawing>
                      </w:r>
                      <w:r w:rsidRPr="00F648A5">
                        <w:t xml:space="preserve"> </w:t>
                      </w:r>
                    </w:p>
                  </w:txbxContent>
                </v:textbox>
              </v:shape>
            </w:pict>
          </mc:Fallback>
        </mc:AlternateContent>
      </w:r>
    </w:p>
    <w:p w:rsidR="00340485" w:rsidRPr="00340485" w:rsidRDefault="00340485" w:rsidP="008768DB">
      <w:pPr>
        <w:spacing w:line="240" w:lineRule="exact"/>
        <w:rPr>
          <w:b/>
        </w:rPr>
      </w:pPr>
    </w:p>
    <w:p w:rsidR="009D14E1" w:rsidRDefault="009D14E1" w:rsidP="008768DB">
      <w:pPr>
        <w:spacing w:line="240" w:lineRule="exact"/>
        <w:rPr>
          <w:b/>
        </w:rPr>
      </w:pPr>
    </w:p>
    <w:p w:rsidR="009D14E1" w:rsidRDefault="009D14E1" w:rsidP="008768DB">
      <w:pPr>
        <w:spacing w:line="240" w:lineRule="exact"/>
        <w:rPr>
          <w:b/>
        </w:rPr>
      </w:pPr>
    </w:p>
    <w:p w:rsidR="00F648A5" w:rsidRDefault="00F648A5" w:rsidP="008768DB">
      <w:pPr>
        <w:spacing w:line="240" w:lineRule="exact"/>
        <w:rPr>
          <w:b/>
        </w:rPr>
      </w:pPr>
    </w:p>
    <w:p w:rsidR="00F648A5" w:rsidRDefault="00F648A5" w:rsidP="008768DB">
      <w:pPr>
        <w:spacing w:line="240" w:lineRule="exact"/>
        <w:rPr>
          <w:b/>
        </w:rPr>
      </w:pPr>
    </w:p>
    <w:p w:rsidR="00F648A5" w:rsidRDefault="00F648A5" w:rsidP="008768DB">
      <w:pPr>
        <w:spacing w:line="240" w:lineRule="exact"/>
        <w:rPr>
          <w:b/>
        </w:rPr>
      </w:pPr>
    </w:p>
    <w:p w:rsidR="00F648A5" w:rsidRDefault="00F648A5" w:rsidP="008768DB">
      <w:pPr>
        <w:spacing w:line="240" w:lineRule="exact"/>
        <w:rPr>
          <w:b/>
        </w:rPr>
      </w:pPr>
    </w:p>
    <w:p w:rsidR="00F648A5" w:rsidRDefault="00F648A5" w:rsidP="008768DB">
      <w:pPr>
        <w:spacing w:line="240" w:lineRule="exact"/>
        <w:rPr>
          <w:b/>
        </w:rPr>
      </w:pPr>
    </w:p>
    <w:p w:rsidR="00F648A5" w:rsidRDefault="00F648A5" w:rsidP="008768DB">
      <w:pPr>
        <w:spacing w:line="240" w:lineRule="exact"/>
        <w:rPr>
          <w:b/>
        </w:rPr>
      </w:pPr>
    </w:p>
    <w:p w:rsidR="00F648A5" w:rsidRDefault="00E05BDE" w:rsidP="008768DB">
      <w:pPr>
        <w:spacing w:line="240" w:lineRule="exact"/>
        <w:rPr>
          <w:b/>
        </w:rPr>
      </w:pPr>
      <w:r>
        <w:rPr>
          <w:rFonts w:hint="eastAsia"/>
          <w:b/>
          <w:noProof/>
        </w:rPr>
        <mc:AlternateContent>
          <mc:Choice Requires="wps">
            <w:drawing>
              <wp:anchor distT="0" distB="0" distL="114300" distR="114300" simplePos="0" relativeHeight="251752448" behindDoc="0" locked="0" layoutInCell="1" allowOverlap="1" wp14:anchorId="192495E5" wp14:editId="2B9739AD">
                <wp:simplePos x="0" y="0"/>
                <wp:positionH relativeFrom="column">
                  <wp:posOffset>171631</wp:posOffset>
                </wp:positionH>
                <wp:positionV relativeFrom="paragraph">
                  <wp:posOffset>77165</wp:posOffset>
                </wp:positionV>
                <wp:extent cx="2790619" cy="320626"/>
                <wp:effectExtent l="0" t="0" r="0" b="3810"/>
                <wp:wrapNone/>
                <wp:docPr id="325" name="テキスト ボックス 325"/>
                <wp:cNvGraphicFramePr/>
                <a:graphic xmlns:a="http://schemas.openxmlformats.org/drawingml/2006/main">
                  <a:graphicData uri="http://schemas.microsoft.com/office/word/2010/wordprocessingShape">
                    <wps:wsp>
                      <wps:cNvSpPr txBox="1"/>
                      <wps:spPr>
                        <a:xfrm>
                          <a:off x="0" y="0"/>
                          <a:ext cx="2790619" cy="32062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5BDE" w:rsidRPr="00E05BDE" w:rsidRDefault="00E05BDE" w:rsidP="00E05BDE">
                            <w:pPr>
                              <w:spacing w:line="180" w:lineRule="exact"/>
                              <w:rPr>
                                <w:sz w:val="16"/>
                                <w:szCs w:val="16"/>
                              </w:rPr>
                            </w:pPr>
                            <w:r w:rsidRPr="00E05BDE">
                              <w:rPr>
                                <w:rFonts w:hint="eastAsia"/>
                                <w:sz w:val="16"/>
                                <w:szCs w:val="16"/>
                              </w:rPr>
                              <w:t>図</w:t>
                            </w:r>
                            <w:r w:rsidRPr="00E05BDE">
                              <w:rPr>
                                <w:rFonts w:hint="eastAsia"/>
                                <w:sz w:val="16"/>
                                <w:szCs w:val="16"/>
                              </w:rPr>
                              <w:t>1</w:t>
                            </w:r>
                            <w:r w:rsidR="00E53104">
                              <w:rPr>
                                <w:rFonts w:hint="eastAsia"/>
                                <w:sz w:val="16"/>
                                <w:szCs w:val="16"/>
                              </w:rPr>
                              <w:t>1</w:t>
                            </w:r>
                            <w:r w:rsidRPr="00E05BDE">
                              <w:rPr>
                                <w:rFonts w:hint="eastAsia"/>
                                <w:sz w:val="16"/>
                                <w:szCs w:val="16"/>
                              </w:rPr>
                              <w:t xml:space="preserve">　</w:t>
                            </w:r>
                            <w:r w:rsidRPr="00E05BDE">
                              <w:rPr>
                                <w:rFonts w:hint="eastAsia"/>
                                <w:sz w:val="16"/>
                                <w:szCs w:val="16"/>
                              </w:rPr>
                              <w:t>JICA-STRADE</w:t>
                            </w:r>
                            <w:r w:rsidRPr="00E05BDE">
                              <w:rPr>
                                <w:rFonts w:hint="eastAsia"/>
                                <w:sz w:val="16"/>
                                <w:szCs w:val="16"/>
                              </w:rPr>
                              <w:t>による駅前混雑分析</w:t>
                            </w:r>
                          </w:p>
                          <w:p w:rsidR="00E05BDE" w:rsidRPr="00E05BDE" w:rsidRDefault="00E05BDE" w:rsidP="00E05BDE">
                            <w:pPr>
                              <w:spacing w:line="180" w:lineRule="exact"/>
                              <w:ind w:firstLineChars="100" w:firstLine="160"/>
                              <w:rPr>
                                <w:sz w:val="16"/>
                                <w:szCs w:val="16"/>
                              </w:rPr>
                            </w:pPr>
                            <w:r w:rsidRPr="00E05BDE">
                              <w:rPr>
                                <w:rFonts w:hint="eastAsia"/>
                                <w:sz w:val="16"/>
                                <w:szCs w:val="16"/>
                              </w:rPr>
                              <w:t>公共交通通勤実施前　　　　実施後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5" o:spid="_x0000_s1049" type="#_x0000_t202" style="position:absolute;left:0;text-align:left;margin-left:13.5pt;margin-top:6.1pt;width:219.75pt;height:25.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" filled="f" stroked="f" strokeweight=".5pt">
                <v:textbox>
                  <w:txbxContent>
                    <w:p w:rsidR="00E05BDE" w:rsidRPr="00E05BDE" w:rsidRDefault="00E05BDE" w:rsidP="00E05BDE">
                      <w:pPr>
                        <w:spacing w:line="180" w:lineRule="exact"/>
                        <w:rPr>
                          <w:sz w:val="16"/>
                          <w:szCs w:val="16"/>
                        </w:rPr>
                      </w:pPr>
                      <w:r w:rsidRPr="00E05BDE">
                        <w:rPr>
                          <w:rFonts w:hint="eastAsia"/>
                          <w:sz w:val="16"/>
                          <w:szCs w:val="16"/>
                        </w:rPr>
                        <w:t>図</w:t>
                      </w:r>
                      <w:r w:rsidRPr="00E05BDE">
                        <w:rPr>
                          <w:rFonts w:hint="eastAsia"/>
                          <w:sz w:val="16"/>
                          <w:szCs w:val="16"/>
                        </w:rPr>
                        <w:t>1</w:t>
                      </w:r>
                      <w:r w:rsidR="00E53104">
                        <w:rPr>
                          <w:rFonts w:hint="eastAsia"/>
                          <w:sz w:val="16"/>
                          <w:szCs w:val="16"/>
                        </w:rPr>
                        <w:t>1</w:t>
                      </w:r>
                      <w:r w:rsidRPr="00E05BDE">
                        <w:rPr>
                          <w:rFonts w:hint="eastAsia"/>
                          <w:sz w:val="16"/>
                          <w:szCs w:val="16"/>
                        </w:rPr>
                        <w:t xml:space="preserve">　</w:t>
                      </w:r>
                      <w:r w:rsidRPr="00E05BDE">
                        <w:rPr>
                          <w:rFonts w:hint="eastAsia"/>
                          <w:sz w:val="16"/>
                          <w:szCs w:val="16"/>
                        </w:rPr>
                        <w:t>JICA-STRADE</w:t>
                      </w:r>
                      <w:r w:rsidRPr="00E05BDE">
                        <w:rPr>
                          <w:rFonts w:hint="eastAsia"/>
                          <w:sz w:val="16"/>
                          <w:szCs w:val="16"/>
                        </w:rPr>
                        <w:t>による駅前混雑分析</w:t>
                      </w:r>
                    </w:p>
                    <w:p w:rsidR="00E05BDE" w:rsidRPr="00E05BDE" w:rsidRDefault="00E05BDE" w:rsidP="00E05BDE">
                      <w:pPr>
                        <w:spacing w:line="180" w:lineRule="exact"/>
                        <w:ind w:firstLineChars="100" w:firstLine="160"/>
                        <w:rPr>
                          <w:sz w:val="16"/>
                          <w:szCs w:val="16"/>
                        </w:rPr>
                      </w:pPr>
                      <w:r w:rsidRPr="00E05BDE">
                        <w:rPr>
                          <w:rFonts w:hint="eastAsia"/>
                          <w:sz w:val="16"/>
                          <w:szCs w:val="16"/>
                        </w:rPr>
                        <w:t>公共交通通勤実施前　　　　実施後</w:t>
                      </w:r>
                    </w:p>
                  </w:txbxContent>
                </v:textbox>
              </v:shape>
            </w:pict>
          </mc:Fallback>
        </mc:AlternateContent>
      </w:r>
    </w:p>
    <w:p w:rsidR="00F648A5" w:rsidRDefault="00F648A5" w:rsidP="008768DB">
      <w:pPr>
        <w:spacing w:line="240" w:lineRule="exact"/>
        <w:rPr>
          <w:b/>
        </w:rPr>
      </w:pPr>
    </w:p>
    <w:p w:rsidR="009D14E1" w:rsidRDefault="009D14E1" w:rsidP="008768DB">
      <w:pPr>
        <w:spacing w:line="240" w:lineRule="exact"/>
        <w:rPr>
          <w:b/>
        </w:rPr>
      </w:pPr>
    </w:p>
    <w:p w:rsidR="00F648A5" w:rsidRDefault="00F648A5" w:rsidP="008768DB">
      <w:pPr>
        <w:spacing w:line="240" w:lineRule="exact"/>
        <w:rPr>
          <w:b/>
        </w:rPr>
      </w:pPr>
    </w:p>
    <w:p w:rsidR="006E4032" w:rsidRPr="00E3521F" w:rsidRDefault="006E4032" w:rsidP="006E4032">
      <w:pPr>
        <w:spacing w:line="240" w:lineRule="exact"/>
        <w:rPr>
          <w:b/>
        </w:rPr>
      </w:pPr>
      <w:r>
        <w:rPr>
          <w:rFonts w:hint="eastAsia"/>
          <w:b/>
          <w:color w:val="FFFFFF" w:themeColor="background1"/>
          <w:highlight w:val="black"/>
        </w:rPr>
        <w:t>6.</w:t>
      </w:r>
      <w:r>
        <w:rPr>
          <w:rFonts w:hint="eastAsia"/>
          <w:b/>
          <w:color w:val="FFFFFF" w:themeColor="background1"/>
          <w:highlight w:val="black"/>
        </w:rPr>
        <w:t xml:space="preserve">　まとめ　　　　　　　　　　　　　　　　　　　　</w:t>
      </w:r>
      <w:r>
        <w:rPr>
          <w:rFonts w:hint="eastAsia"/>
          <w:b/>
        </w:rPr>
        <w:t xml:space="preserve">　</w:t>
      </w:r>
    </w:p>
    <w:p w:rsidR="00CE1935" w:rsidRDefault="00E7711D" w:rsidP="00E05BDE">
      <w:pPr>
        <w:spacing w:line="240" w:lineRule="exact"/>
        <w:ind w:leftChars="50" w:left="105" w:firstLineChars="100" w:firstLine="210"/>
        <w:jc w:val="left"/>
      </w:pPr>
      <w:r>
        <w:rPr>
          <w:rFonts w:hint="eastAsia"/>
        </w:rPr>
        <w:t>以上の提案を実現することにより、街中に人々の憩い･交流空間が生まれ、人々が街中で集い、交流する土浦市となる。これにより、土浦の氷は溶け、土浦には春が訪れる。</w:t>
      </w:r>
    </w:p>
    <w:p w:rsidR="00232C36" w:rsidRPr="00DC6CBF" w:rsidRDefault="00232C36" w:rsidP="00E05BDE">
      <w:pPr>
        <w:spacing w:line="240" w:lineRule="exact"/>
        <w:ind w:leftChars="50" w:left="105" w:firstLineChars="100" w:firstLine="210"/>
        <w:jc w:val="left"/>
      </w:pPr>
    </w:p>
    <w:p w:rsidR="00CE1935" w:rsidRDefault="00CE1935" w:rsidP="00CE1935">
      <w:pPr>
        <w:spacing w:line="240" w:lineRule="exact"/>
      </w:pPr>
      <w:r>
        <w:rPr>
          <w:rFonts w:hint="eastAsia"/>
          <w:b/>
          <w:color w:val="FFFFFF" w:themeColor="background1"/>
          <w:highlight w:val="black"/>
        </w:rPr>
        <w:t>8.</w:t>
      </w:r>
      <w:r>
        <w:rPr>
          <w:rFonts w:hint="eastAsia"/>
          <w:b/>
          <w:color w:val="FFFFFF" w:themeColor="background1"/>
          <w:highlight w:val="black"/>
        </w:rPr>
        <w:t xml:space="preserve">　参考文献　　　　　　　　　　　　　　　　　　　</w:t>
      </w:r>
    </w:p>
    <w:p w:rsidR="00CE1935" w:rsidRDefault="00CE1935" w:rsidP="00E05BDE">
      <w:pPr>
        <w:spacing w:line="240" w:lineRule="exact"/>
      </w:pPr>
      <w:r>
        <w:rPr>
          <w:rFonts w:hint="eastAsia"/>
        </w:rPr>
        <w:t>・市町村人口推計マニュアル</w:t>
      </w:r>
    </w:p>
    <w:p w:rsidR="00CE1935" w:rsidRDefault="00CE1935" w:rsidP="00E05BDE">
      <w:pPr>
        <w:spacing w:line="240" w:lineRule="exact"/>
      </w:pPr>
      <w:r>
        <w:rPr>
          <w:rFonts w:hint="eastAsia"/>
        </w:rPr>
        <w:t>・土浦市＆石岡市観光ガイドマップ</w:t>
      </w:r>
    </w:p>
    <w:p w:rsidR="00CE1935" w:rsidRDefault="00CE1935" w:rsidP="00E05BDE">
      <w:pPr>
        <w:spacing w:line="240" w:lineRule="exact"/>
      </w:pPr>
      <w:r>
        <w:rPr>
          <w:rFonts w:hint="eastAsia"/>
        </w:rPr>
        <w:t>・土浦市観光基本計画</w:t>
      </w:r>
    </w:p>
    <w:p w:rsidR="00CE1935" w:rsidRDefault="00CE1935" w:rsidP="00E05BDE">
      <w:pPr>
        <w:spacing w:line="240" w:lineRule="exact"/>
      </w:pPr>
      <w:r>
        <w:rPr>
          <w:rFonts w:hint="eastAsia"/>
        </w:rPr>
        <w:t>・つちうら公共交通マップ</w:t>
      </w:r>
    </w:p>
    <w:p w:rsidR="00CE1935" w:rsidRDefault="00CE1935" w:rsidP="00E05BDE">
      <w:pPr>
        <w:spacing w:line="240" w:lineRule="exact"/>
      </w:pPr>
      <w:r>
        <w:rPr>
          <w:rFonts w:hint="eastAsia"/>
        </w:rPr>
        <w:t>・土浦市まちづくりアンケート</w:t>
      </w:r>
    </w:p>
    <w:p w:rsidR="00CE1935" w:rsidRDefault="00CE1935" w:rsidP="00E05BDE">
      <w:pPr>
        <w:spacing w:line="240" w:lineRule="exact"/>
      </w:pPr>
      <w:r>
        <w:rPr>
          <w:rFonts w:hint="eastAsia"/>
        </w:rPr>
        <w:t>・土浦市</w:t>
      </w:r>
      <w:r>
        <w:rPr>
          <w:rFonts w:hint="eastAsia"/>
        </w:rPr>
        <w:t>HP</w:t>
      </w:r>
    </w:p>
    <w:p w:rsidR="00CE1935" w:rsidRDefault="00CE1935" w:rsidP="00E05BDE">
      <w:pPr>
        <w:spacing w:line="240" w:lineRule="exact"/>
      </w:pPr>
      <w:r>
        <w:rPr>
          <w:rFonts w:hint="eastAsia"/>
        </w:rPr>
        <w:t>・統計つちうら</w:t>
      </w:r>
    </w:p>
    <w:p w:rsidR="00CE1935" w:rsidRDefault="00CE1935" w:rsidP="00E05BDE">
      <w:pPr>
        <w:spacing w:line="240" w:lineRule="exact"/>
      </w:pPr>
      <w:r>
        <w:rPr>
          <w:rFonts w:hint="eastAsia"/>
        </w:rPr>
        <w:t>・農林業センサス</w:t>
      </w:r>
    </w:p>
    <w:p w:rsidR="00CE1935" w:rsidRDefault="00CE1935" w:rsidP="00E05BDE">
      <w:pPr>
        <w:spacing w:line="240" w:lineRule="exact"/>
      </w:pPr>
      <w:r>
        <w:rPr>
          <w:rFonts w:hint="eastAsia"/>
        </w:rPr>
        <w:t>・政府統計窓口</w:t>
      </w:r>
      <w:r>
        <w:rPr>
          <w:rFonts w:hint="eastAsia"/>
        </w:rPr>
        <w:t xml:space="preserve">e </w:t>
      </w:r>
      <w:r>
        <w:rPr>
          <w:rFonts w:hint="eastAsia"/>
        </w:rPr>
        <w:t>–</w:t>
      </w:r>
      <w:r>
        <w:rPr>
          <w:rFonts w:hint="eastAsia"/>
        </w:rPr>
        <w:t>stat</w:t>
      </w:r>
    </w:p>
    <w:p w:rsidR="00CE1935" w:rsidRDefault="00CE1935" w:rsidP="00E05BDE">
      <w:pPr>
        <w:spacing w:line="240" w:lineRule="exact"/>
      </w:pPr>
      <w:r>
        <w:rPr>
          <w:rFonts w:hint="eastAsia"/>
        </w:rPr>
        <w:t>・茨城県統計</w:t>
      </w:r>
    </w:p>
    <w:p w:rsidR="00CE1935" w:rsidRDefault="00CE1935" w:rsidP="00E05BDE">
      <w:pPr>
        <w:spacing w:line="240" w:lineRule="exact"/>
      </w:pPr>
      <w:r>
        <w:rPr>
          <w:rFonts w:hint="eastAsia"/>
        </w:rPr>
        <w:t>・平成</w:t>
      </w:r>
      <w:r>
        <w:rPr>
          <w:rFonts w:hint="eastAsia"/>
        </w:rPr>
        <w:t>17</w:t>
      </w:r>
      <w:r>
        <w:rPr>
          <w:rFonts w:hint="eastAsia"/>
        </w:rPr>
        <w:t>年　国民生活白書</w:t>
      </w:r>
    </w:p>
    <w:p w:rsidR="00CE1935" w:rsidRDefault="00CE1935" w:rsidP="00E05BDE">
      <w:pPr>
        <w:spacing w:line="240" w:lineRule="exact"/>
        <w:ind w:left="210" w:hangingChars="100" w:hanging="210"/>
      </w:pPr>
      <w:r>
        <w:rPr>
          <w:rFonts w:hint="eastAsia"/>
        </w:rPr>
        <w:t>・内閣府平成</w:t>
      </w:r>
      <w:r>
        <w:rPr>
          <w:rFonts w:hint="eastAsia"/>
        </w:rPr>
        <w:t>17</w:t>
      </w:r>
      <w:r>
        <w:rPr>
          <w:rFonts w:hint="eastAsia"/>
        </w:rPr>
        <w:t>年度世帯類型に応じた高齢者の生活実態等に関する意識調査</w:t>
      </w:r>
    </w:p>
    <w:p w:rsidR="00CE1935" w:rsidRDefault="00CE1935" w:rsidP="00E05BDE">
      <w:pPr>
        <w:spacing w:line="240" w:lineRule="exact"/>
      </w:pPr>
      <w:r>
        <w:rPr>
          <w:rFonts w:hint="eastAsia"/>
        </w:rPr>
        <w:t xml:space="preserve">・日本農業新聞　</w:t>
      </w:r>
      <w:r>
        <w:rPr>
          <w:rFonts w:hint="eastAsia"/>
        </w:rPr>
        <w:t>e</w:t>
      </w:r>
      <w:r>
        <w:rPr>
          <w:rFonts w:hint="eastAsia"/>
        </w:rPr>
        <w:t>農</w:t>
      </w:r>
      <w:r>
        <w:rPr>
          <w:rFonts w:hint="eastAsia"/>
        </w:rPr>
        <w:t xml:space="preserve">net </w:t>
      </w:r>
    </w:p>
    <w:p w:rsidR="00CE1935" w:rsidRPr="00E53104" w:rsidRDefault="00E53104" w:rsidP="00E53104">
      <w:pPr>
        <w:spacing w:line="240" w:lineRule="exact"/>
        <w:ind w:leftChars="100" w:left="210"/>
        <w:rPr>
          <w:color w:val="000000" w:themeColor="text1"/>
        </w:rPr>
      </w:pPr>
      <w:r w:rsidRPr="00E53104">
        <w:rPr>
          <w:color w:val="000000" w:themeColor="text1"/>
        </w:rPr>
        <w:t>http://www.agrinews.co.jp/modules/pico/index.ph</w:t>
      </w:r>
      <w:r w:rsidRPr="00E53104">
        <w:rPr>
          <w:color w:val="000000" w:themeColor="text1"/>
        </w:rPr>
        <w:lastRenderedPageBreak/>
        <w:t>p?content_id=3498</w:t>
      </w:r>
      <w:r w:rsidRPr="00E53104">
        <w:rPr>
          <w:rFonts w:hint="eastAsia"/>
          <w:color w:val="000000" w:themeColor="text1"/>
        </w:rPr>
        <w:t>（最終閲覧日：</w:t>
      </w:r>
      <w:r w:rsidRPr="00E53104">
        <w:rPr>
          <w:rFonts w:hint="eastAsia"/>
          <w:color w:val="000000" w:themeColor="text1"/>
        </w:rPr>
        <w:t>2013.3.1</w:t>
      </w:r>
      <w:r w:rsidRPr="00E53104">
        <w:rPr>
          <w:rFonts w:hint="eastAsia"/>
          <w:color w:val="000000" w:themeColor="text1"/>
        </w:rPr>
        <w:t>）</w:t>
      </w:r>
    </w:p>
    <w:p w:rsidR="00CE1935" w:rsidRPr="00E53104" w:rsidRDefault="00CE1935" w:rsidP="00E05BDE">
      <w:pPr>
        <w:spacing w:line="240" w:lineRule="exact"/>
        <w:rPr>
          <w:color w:val="000000" w:themeColor="text1"/>
        </w:rPr>
      </w:pPr>
      <w:r w:rsidRPr="00E53104">
        <w:rPr>
          <w:rFonts w:hint="eastAsia"/>
          <w:color w:val="000000" w:themeColor="text1"/>
        </w:rPr>
        <w:t>・</w:t>
      </w:r>
      <w:r w:rsidRPr="00E53104">
        <w:rPr>
          <w:rFonts w:hint="eastAsia"/>
          <w:color w:val="000000" w:themeColor="text1"/>
        </w:rPr>
        <w:t>JA</w:t>
      </w:r>
      <w:r w:rsidRPr="00E53104">
        <w:rPr>
          <w:rFonts w:hint="eastAsia"/>
          <w:color w:val="000000" w:themeColor="text1"/>
        </w:rPr>
        <w:t>土浦</w:t>
      </w:r>
    </w:p>
    <w:p w:rsidR="00CE1935" w:rsidRPr="00E53104" w:rsidRDefault="00CE1935" w:rsidP="00E05BDE">
      <w:pPr>
        <w:spacing w:line="240" w:lineRule="exact"/>
        <w:ind w:firstLineChars="100" w:firstLine="210"/>
        <w:rPr>
          <w:color w:val="000000" w:themeColor="text1"/>
        </w:rPr>
      </w:pPr>
      <w:r w:rsidRPr="00E53104">
        <w:rPr>
          <w:color w:val="000000" w:themeColor="text1"/>
        </w:rPr>
        <w:t>http://www.ja-tsuchiura.com/syoku/tyokubai.html</w:t>
      </w:r>
      <w:r w:rsidR="00E53104" w:rsidRPr="00E53104">
        <w:rPr>
          <w:rFonts w:hint="eastAsia"/>
          <w:color w:val="000000" w:themeColor="text1"/>
        </w:rPr>
        <w:t>（最終閲覧日：</w:t>
      </w:r>
      <w:r w:rsidR="00E53104" w:rsidRPr="00E53104">
        <w:rPr>
          <w:rFonts w:hint="eastAsia"/>
          <w:color w:val="000000" w:themeColor="text1"/>
        </w:rPr>
        <w:t>2013.3.1</w:t>
      </w:r>
      <w:r w:rsidR="00E53104" w:rsidRPr="00E53104">
        <w:rPr>
          <w:rFonts w:hint="eastAsia"/>
          <w:color w:val="000000" w:themeColor="text1"/>
        </w:rPr>
        <w:t>）</w:t>
      </w:r>
    </w:p>
    <w:p w:rsidR="00CE1935" w:rsidRPr="00E53104" w:rsidRDefault="00CE1935" w:rsidP="00E05BDE">
      <w:pPr>
        <w:spacing w:line="240" w:lineRule="exact"/>
        <w:rPr>
          <w:color w:val="000000" w:themeColor="text1"/>
        </w:rPr>
      </w:pPr>
      <w:r w:rsidRPr="00E53104">
        <w:rPr>
          <w:rFonts w:hint="eastAsia"/>
          <w:color w:val="000000" w:themeColor="text1"/>
        </w:rPr>
        <w:t>・発見</w:t>
      </w:r>
      <w:r w:rsidRPr="00E53104">
        <w:rPr>
          <w:rFonts w:hint="eastAsia"/>
          <w:color w:val="000000" w:themeColor="text1"/>
        </w:rPr>
        <w:t>!!</w:t>
      </w:r>
      <w:r w:rsidRPr="00E53104">
        <w:rPr>
          <w:rFonts w:hint="eastAsia"/>
          <w:color w:val="000000" w:themeColor="text1"/>
        </w:rPr>
        <w:t>いばらき</w:t>
      </w:r>
    </w:p>
    <w:p w:rsidR="00CE1935" w:rsidRPr="00E53104" w:rsidRDefault="00CE1935" w:rsidP="00E53104">
      <w:pPr>
        <w:spacing w:line="240" w:lineRule="exact"/>
        <w:ind w:leftChars="100" w:left="210"/>
        <w:rPr>
          <w:color w:val="000000" w:themeColor="text1"/>
        </w:rPr>
      </w:pPr>
      <w:r w:rsidRPr="00E53104">
        <w:rPr>
          <w:color w:val="000000" w:themeColor="text1"/>
        </w:rPr>
        <w:t>http://www.pref.ibaraki.jp/discover/products/veget/01.html</w:t>
      </w:r>
      <w:r w:rsidR="00E53104" w:rsidRPr="00E53104">
        <w:rPr>
          <w:rFonts w:hint="eastAsia"/>
          <w:color w:val="000000" w:themeColor="text1"/>
        </w:rPr>
        <w:t>（最終閲覧日：</w:t>
      </w:r>
      <w:r w:rsidR="00E53104" w:rsidRPr="00E53104">
        <w:rPr>
          <w:rFonts w:hint="eastAsia"/>
          <w:color w:val="000000" w:themeColor="text1"/>
        </w:rPr>
        <w:t>2013.3.1</w:t>
      </w:r>
      <w:r w:rsidR="00E53104" w:rsidRPr="00E53104">
        <w:rPr>
          <w:rFonts w:hint="eastAsia"/>
          <w:color w:val="000000" w:themeColor="text1"/>
        </w:rPr>
        <w:t>）</w:t>
      </w:r>
    </w:p>
    <w:p w:rsidR="00CE1935" w:rsidRPr="00E53104" w:rsidRDefault="003F1B92" w:rsidP="00E05BDE">
      <w:pPr>
        <w:pStyle w:val="a6"/>
        <w:numPr>
          <w:ilvl w:val="0"/>
          <w:numId w:val="1"/>
        </w:numPr>
        <w:spacing w:line="240" w:lineRule="exact"/>
        <w:ind w:leftChars="0" w:left="0"/>
        <w:rPr>
          <w:color w:val="000000" w:themeColor="text1"/>
        </w:rPr>
      </w:pPr>
      <w:r w:rsidRPr="00E53104">
        <w:rPr>
          <w:rFonts w:hint="eastAsia"/>
          <w:color w:val="000000" w:themeColor="text1"/>
        </w:rPr>
        <w:t xml:space="preserve">　</w:t>
      </w:r>
      <w:r w:rsidR="00CE1935" w:rsidRPr="00E53104">
        <w:rPr>
          <w:rFonts w:hint="eastAsia"/>
          <w:color w:val="000000" w:themeColor="text1"/>
        </w:rPr>
        <w:t>土浦市中心市街地基礎指標調査</w:t>
      </w:r>
    </w:p>
    <w:p w:rsidR="00CE1935" w:rsidRPr="00E53104" w:rsidRDefault="00CE1935" w:rsidP="00E05BDE">
      <w:pPr>
        <w:spacing w:line="240" w:lineRule="exact"/>
        <w:rPr>
          <w:color w:val="000000" w:themeColor="text1"/>
        </w:rPr>
      </w:pPr>
      <w:r w:rsidRPr="00E53104">
        <w:rPr>
          <w:rFonts w:hint="eastAsia"/>
          <w:color w:val="000000" w:themeColor="text1"/>
        </w:rPr>
        <w:t>・土浦市耕作放棄地解消計画</w:t>
      </w:r>
    </w:p>
    <w:p w:rsidR="00CE1935" w:rsidRPr="00E53104" w:rsidRDefault="00CE1935" w:rsidP="00E53104">
      <w:pPr>
        <w:spacing w:line="240" w:lineRule="exact"/>
        <w:ind w:leftChars="100" w:left="210"/>
        <w:rPr>
          <w:color w:val="000000" w:themeColor="text1"/>
        </w:rPr>
      </w:pPr>
      <w:r w:rsidRPr="00E53104">
        <w:rPr>
          <w:color w:val="000000" w:themeColor="text1"/>
        </w:rPr>
        <w:t>http://www.city.tsuchiura.lg.jp/cms/data/doc/1269591701_doc_27.pdf</w:t>
      </w:r>
      <w:r w:rsidR="00E53104" w:rsidRPr="00E53104">
        <w:rPr>
          <w:rFonts w:hint="eastAsia"/>
          <w:color w:val="000000" w:themeColor="text1"/>
        </w:rPr>
        <w:t>（最終閲覧日：</w:t>
      </w:r>
      <w:r w:rsidR="00E53104" w:rsidRPr="00E53104">
        <w:rPr>
          <w:rFonts w:hint="eastAsia"/>
          <w:color w:val="000000" w:themeColor="text1"/>
        </w:rPr>
        <w:t>2013.3.1</w:t>
      </w:r>
      <w:r w:rsidR="00E53104" w:rsidRPr="00E53104">
        <w:rPr>
          <w:rFonts w:hint="eastAsia"/>
          <w:color w:val="000000" w:themeColor="text1"/>
        </w:rPr>
        <w:t>）</w:t>
      </w:r>
    </w:p>
    <w:p w:rsidR="00CE1935" w:rsidRPr="00E53104" w:rsidRDefault="00CE1935" w:rsidP="00E05BDE">
      <w:pPr>
        <w:spacing w:line="240" w:lineRule="exact"/>
        <w:rPr>
          <w:color w:val="000000" w:themeColor="text1"/>
        </w:rPr>
      </w:pPr>
      <w:r w:rsidRPr="00E53104">
        <w:rPr>
          <w:rFonts w:hint="eastAsia"/>
          <w:color w:val="000000" w:themeColor="text1"/>
        </w:rPr>
        <w:t>・大好き　いばらき　県民会議</w:t>
      </w:r>
    </w:p>
    <w:p w:rsidR="00CE1935" w:rsidRPr="00E53104" w:rsidRDefault="00CE1935" w:rsidP="00E53104">
      <w:pPr>
        <w:spacing w:line="240" w:lineRule="exact"/>
        <w:ind w:leftChars="100" w:left="210"/>
        <w:rPr>
          <w:color w:val="000000" w:themeColor="text1"/>
        </w:rPr>
      </w:pPr>
      <w:r w:rsidRPr="00E53104">
        <w:rPr>
          <w:rFonts w:hint="eastAsia"/>
          <w:color w:val="000000" w:themeColor="text1"/>
        </w:rPr>
        <w:t>http://www.daisuki-ibaraki.jp/saisei/community/jirei/</w:t>
      </w:r>
      <w:r w:rsidRPr="00E53104">
        <w:rPr>
          <w:rFonts w:hint="eastAsia"/>
          <w:color w:val="000000" w:themeColor="text1"/>
        </w:rPr>
        <w:t xml:space="preserve">　</w:t>
      </w:r>
      <w:r w:rsidRPr="00E53104">
        <w:rPr>
          <w:rFonts w:hint="eastAsia"/>
          <w:color w:val="000000" w:themeColor="text1"/>
        </w:rPr>
        <w:t>jirei001.html</w:t>
      </w:r>
      <w:r w:rsidR="00E53104" w:rsidRPr="00E53104">
        <w:rPr>
          <w:rFonts w:hint="eastAsia"/>
          <w:color w:val="000000" w:themeColor="text1"/>
        </w:rPr>
        <w:t>（最終閲覧日：</w:t>
      </w:r>
      <w:r w:rsidR="00E53104" w:rsidRPr="00E53104">
        <w:rPr>
          <w:rFonts w:hint="eastAsia"/>
          <w:color w:val="000000" w:themeColor="text1"/>
        </w:rPr>
        <w:t>2013.3.1</w:t>
      </w:r>
      <w:r w:rsidR="00E53104" w:rsidRPr="00E53104">
        <w:rPr>
          <w:rFonts w:hint="eastAsia"/>
          <w:color w:val="000000" w:themeColor="text1"/>
        </w:rPr>
        <w:t>）</w:t>
      </w:r>
    </w:p>
    <w:p w:rsidR="00CE1935" w:rsidRPr="00E53104" w:rsidRDefault="00CE1935" w:rsidP="00E05BDE">
      <w:pPr>
        <w:spacing w:line="240" w:lineRule="exact"/>
        <w:rPr>
          <w:color w:val="000000" w:themeColor="text1"/>
        </w:rPr>
      </w:pPr>
      <w:r w:rsidRPr="00E53104">
        <w:rPr>
          <w:rFonts w:hint="eastAsia"/>
          <w:color w:val="000000" w:themeColor="text1"/>
        </w:rPr>
        <w:t>・ファーマーズマーケット</w:t>
      </w:r>
      <w:r w:rsidRPr="00E53104">
        <w:rPr>
          <w:rFonts w:hint="eastAsia"/>
          <w:color w:val="000000" w:themeColor="text1"/>
        </w:rPr>
        <w:t>@</w:t>
      </w:r>
      <w:r w:rsidRPr="00E53104">
        <w:rPr>
          <w:rFonts w:hint="eastAsia"/>
          <w:color w:val="000000" w:themeColor="text1"/>
        </w:rPr>
        <w:t>国連大学前</w:t>
      </w:r>
    </w:p>
    <w:p w:rsidR="00CE1935" w:rsidRPr="00997DC6" w:rsidRDefault="00CE1935" w:rsidP="00E53104">
      <w:pPr>
        <w:spacing w:line="240" w:lineRule="exact"/>
        <w:ind w:left="210" w:hangingChars="100" w:hanging="210"/>
        <w:rPr>
          <w:color w:val="000000" w:themeColor="text1"/>
        </w:rPr>
      </w:pPr>
      <w:r w:rsidRPr="00E53104">
        <w:rPr>
          <w:rFonts w:hint="eastAsia"/>
          <w:color w:val="000000" w:themeColor="text1"/>
        </w:rPr>
        <w:t xml:space="preserve">　</w:t>
      </w:r>
      <w:hyperlink r:id="rId29" w:history="1">
        <w:r w:rsidR="00E53104" w:rsidRPr="00E53104">
          <w:rPr>
            <w:rStyle w:val="a5"/>
            <w:rFonts w:hint="eastAsia"/>
            <w:color w:val="000000" w:themeColor="text1"/>
            <w:u w:val="none"/>
          </w:rPr>
          <w:t>http://www.farmersmarkets.jp/</w:t>
        </w:r>
        <w:r w:rsidR="00E53104" w:rsidRPr="00E53104">
          <w:rPr>
            <w:rStyle w:val="a5"/>
            <w:color w:val="000000" w:themeColor="text1"/>
            <w:u w:val="none"/>
          </w:rPr>
          <w:t>（</w:t>
        </w:r>
        <w:r w:rsidR="00E53104" w:rsidRPr="00E53104">
          <w:rPr>
            <w:rStyle w:val="a5"/>
            <w:rFonts w:hint="eastAsia"/>
            <w:color w:val="000000" w:themeColor="text1"/>
            <w:u w:val="none"/>
          </w:rPr>
          <w:t>最終閲覧日</w:t>
        </w:r>
      </w:hyperlink>
      <w:r w:rsidR="00E53104" w:rsidRPr="00E53104">
        <w:rPr>
          <w:rFonts w:hint="eastAsia"/>
          <w:color w:val="000000" w:themeColor="text1"/>
        </w:rPr>
        <w:t>：</w:t>
      </w:r>
      <w:r w:rsidR="00E53104">
        <w:rPr>
          <w:rFonts w:hint="eastAsia"/>
        </w:rPr>
        <w:t>2013.3.1</w:t>
      </w:r>
      <w:r w:rsidR="00E53104">
        <w:rPr>
          <w:rFonts w:hint="eastAsia"/>
        </w:rPr>
        <w:t>）</w:t>
      </w:r>
    </w:p>
    <w:p w:rsidR="00CE1935" w:rsidRPr="00997DC6" w:rsidRDefault="00CE1935" w:rsidP="00E05BDE">
      <w:pPr>
        <w:spacing w:line="240" w:lineRule="exact"/>
        <w:rPr>
          <w:color w:val="000000" w:themeColor="text1"/>
        </w:rPr>
      </w:pPr>
      <w:r w:rsidRPr="00997DC6">
        <w:rPr>
          <w:rFonts w:hint="eastAsia"/>
          <w:color w:val="000000" w:themeColor="text1"/>
        </w:rPr>
        <w:t>・オーガニックファーマーズ　ヴィレッジ</w:t>
      </w:r>
    </w:p>
    <w:p w:rsidR="00CE1935" w:rsidRPr="00997DC6" w:rsidRDefault="00CE1935" w:rsidP="00E05BDE">
      <w:pPr>
        <w:spacing w:line="240" w:lineRule="exact"/>
        <w:rPr>
          <w:color w:val="000000" w:themeColor="text1"/>
        </w:rPr>
      </w:pPr>
      <w:r w:rsidRPr="00997DC6">
        <w:rPr>
          <w:rFonts w:hint="eastAsia"/>
          <w:color w:val="000000" w:themeColor="text1"/>
        </w:rPr>
        <w:t xml:space="preserve">　</w:t>
      </w:r>
      <w:r w:rsidR="003F1B92" w:rsidRPr="00997DC6">
        <w:rPr>
          <w:rFonts w:hint="eastAsia"/>
          <w:color w:val="000000" w:themeColor="text1"/>
        </w:rPr>
        <w:t>http://www.futurevillage.jp/</w:t>
      </w:r>
      <w:r w:rsidR="00E53104">
        <w:rPr>
          <w:rFonts w:hint="eastAsia"/>
        </w:rPr>
        <w:t>（最終閲覧日：</w:t>
      </w:r>
      <w:r w:rsidR="00E53104">
        <w:rPr>
          <w:rFonts w:hint="eastAsia"/>
        </w:rPr>
        <w:t>2013.3.1</w:t>
      </w:r>
      <w:r w:rsidR="00E53104">
        <w:rPr>
          <w:rFonts w:hint="eastAsia"/>
        </w:rPr>
        <w:t>）</w:t>
      </w:r>
    </w:p>
    <w:p w:rsidR="003F1B92" w:rsidRPr="00997DC6" w:rsidRDefault="003F1B92" w:rsidP="00E05BDE">
      <w:pPr>
        <w:spacing w:line="240" w:lineRule="exact"/>
        <w:rPr>
          <w:color w:val="000000" w:themeColor="text1"/>
        </w:rPr>
      </w:pPr>
      <w:r w:rsidRPr="00997DC6">
        <w:rPr>
          <w:rFonts w:hint="eastAsia"/>
          <w:color w:val="000000" w:themeColor="text1"/>
        </w:rPr>
        <w:t>・福岡</w:t>
      </w:r>
      <w:r w:rsidRPr="00997DC6">
        <w:rPr>
          <w:rFonts w:hint="eastAsia"/>
          <w:color w:val="000000" w:themeColor="text1"/>
        </w:rPr>
        <w:t>NPO</w:t>
      </w:r>
      <w:r w:rsidRPr="00997DC6">
        <w:rPr>
          <w:rFonts w:hint="eastAsia"/>
          <w:color w:val="000000" w:themeColor="text1"/>
        </w:rPr>
        <w:t>共同事務所「びおとーぷ」</w:t>
      </w:r>
    </w:p>
    <w:p w:rsidR="003F1B92" w:rsidRPr="00997DC6" w:rsidRDefault="007E2B30" w:rsidP="003F1B92">
      <w:pPr>
        <w:spacing w:line="240" w:lineRule="exact"/>
        <w:ind w:firstLineChars="100" w:firstLine="210"/>
        <w:rPr>
          <w:color w:val="000000" w:themeColor="text1"/>
        </w:rPr>
      </w:pPr>
      <w:r w:rsidRPr="00997DC6">
        <w:rPr>
          <w:color w:val="000000" w:themeColor="text1"/>
        </w:rPr>
        <w:t>http://biotope.npgo.jp/</w:t>
      </w:r>
      <w:r w:rsidR="00E53104">
        <w:rPr>
          <w:rFonts w:hint="eastAsia"/>
        </w:rPr>
        <w:t>（最終閲覧日：</w:t>
      </w:r>
      <w:r w:rsidR="00E53104">
        <w:rPr>
          <w:rFonts w:hint="eastAsia"/>
        </w:rPr>
        <w:t>2013.3.1</w:t>
      </w:r>
      <w:r w:rsidR="00E53104">
        <w:rPr>
          <w:rFonts w:hint="eastAsia"/>
        </w:rPr>
        <w:t>）</w:t>
      </w:r>
    </w:p>
    <w:p w:rsidR="007E2B30" w:rsidRPr="00997DC6" w:rsidRDefault="007E2B30" w:rsidP="007E2B30">
      <w:pPr>
        <w:spacing w:line="240" w:lineRule="exact"/>
        <w:rPr>
          <w:color w:val="000000" w:themeColor="text1"/>
        </w:rPr>
      </w:pPr>
      <w:r w:rsidRPr="00997DC6">
        <w:rPr>
          <w:rFonts w:hint="eastAsia"/>
          <w:color w:val="000000" w:themeColor="text1"/>
        </w:rPr>
        <w:t>・目黒区ホームページ</w:t>
      </w:r>
    </w:p>
    <w:p w:rsidR="007E2B30" w:rsidRPr="00997DC6" w:rsidRDefault="007E2B30" w:rsidP="007E2B30">
      <w:pPr>
        <w:spacing w:line="240" w:lineRule="exact"/>
        <w:ind w:leftChars="100" w:left="210"/>
        <w:rPr>
          <w:color w:val="000000" w:themeColor="text1"/>
        </w:rPr>
      </w:pPr>
      <w:r w:rsidRPr="00997DC6">
        <w:rPr>
          <w:color w:val="000000" w:themeColor="text1"/>
        </w:rPr>
        <w:t>http://www.city.meguro.tokyo.jp/kurashi/korei_fukushi/mimamori/mimamorimegunet/index.html</w:t>
      </w:r>
      <w:r w:rsidR="00E53104">
        <w:rPr>
          <w:rFonts w:hint="eastAsia"/>
        </w:rPr>
        <w:t>（最終閲覧日：</w:t>
      </w:r>
      <w:r w:rsidR="00E53104">
        <w:rPr>
          <w:rFonts w:hint="eastAsia"/>
        </w:rPr>
        <w:t>2013.3.1</w:t>
      </w:r>
      <w:r w:rsidR="00E53104">
        <w:rPr>
          <w:rFonts w:hint="eastAsia"/>
        </w:rPr>
        <w:t>）</w:t>
      </w:r>
    </w:p>
    <w:p w:rsidR="007E2B30" w:rsidRPr="00997DC6" w:rsidRDefault="007E2B30" w:rsidP="007E2B30">
      <w:pPr>
        <w:spacing w:line="240" w:lineRule="exact"/>
        <w:rPr>
          <w:color w:val="000000" w:themeColor="text1"/>
        </w:rPr>
      </w:pPr>
      <w:r w:rsidRPr="00997DC6">
        <w:rPr>
          <w:rFonts w:hint="eastAsia"/>
          <w:color w:val="000000" w:themeColor="text1"/>
        </w:rPr>
        <w:t>・大田区ホームページ</w:t>
      </w:r>
    </w:p>
    <w:p w:rsidR="00C7670A" w:rsidRDefault="00C7670A" w:rsidP="007E2B30">
      <w:pPr>
        <w:spacing w:line="240" w:lineRule="exact"/>
        <w:ind w:leftChars="100" w:left="210"/>
        <w:rPr>
          <w:rFonts w:hint="eastAsia"/>
          <w:color w:val="000000" w:themeColor="text1"/>
        </w:rPr>
      </w:pPr>
      <w:r w:rsidRPr="00C7670A">
        <w:rPr>
          <w:color w:val="000000" w:themeColor="text1"/>
        </w:rPr>
        <w:t>http://www.city.ota.tokyo.jp/seikatsu/fukushi/kourei/mimamorinettowaku.html</w:t>
      </w:r>
    </w:p>
    <w:p w:rsidR="007E2B30" w:rsidRDefault="00E53104" w:rsidP="007E2B30">
      <w:pPr>
        <w:spacing w:line="240" w:lineRule="exact"/>
        <w:ind w:leftChars="100" w:left="210"/>
        <w:rPr>
          <w:rFonts w:hint="eastAsia"/>
        </w:rPr>
      </w:pPr>
      <w:r>
        <w:rPr>
          <w:rFonts w:hint="eastAsia"/>
        </w:rPr>
        <w:t>（最終閲覧日：</w:t>
      </w:r>
      <w:r>
        <w:rPr>
          <w:rFonts w:hint="eastAsia"/>
        </w:rPr>
        <w:t>2013.3.1</w:t>
      </w:r>
      <w:r>
        <w:rPr>
          <w:rFonts w:hint="eastAsia"/>
        </w:rPr>
        <w:t>）</w:t>
      </w:r>
    </w:p>
    <w:p w:rsidR="00E53104" w:rsidRDefault="00E53104" w:rsidP="00E53104">
      <w:pPr>
        <w:spacing w:line="240" w:lineRule="exact"/>
        <w:rPr>
          <w:rFonts w:hint="eastAsia"/>
          <w:color w:val="000000" w:themeColor="text1"/>
        </w:rPr>
      </w:pPr>
      <w:r>
        <w:rPr>
          <w:rFonts w:hint="eastAsia"/>
          <w:color w:val="000000" w:themeColor="text1"/>
        </w:rPr>
        <w:t>・</w:t>
      </w:r>
      <w:r>
        <w:rPr>
          <w:rFonts w:hint="eastAsia"/>
          <w:color w:val="000000" w:themeColor="text1"/>
        </w:rPr>
        <w:t>2</w:t>
      </w:r>
      <w:r>
        <w:rPr>
          <w:rFonts w:hint="eastAsia"/>
          <w:color w:val="000000" w:themeColor="text1"/>
        </w:rPr>
        <w:t>班　アンケート</w:t>
      </w:r>
    </w:p>
    <w:p w:rsidR="00C7670A" w:rsidRPr="00C7670A" w:rsidRDefault="00C7670A" w:rsidP="00C7670A">
      <w:pPr>
        <w:spacing w:line="240" w:lineRule="exact"/>
        <w:rPr>
          <w:rFonts w:hint="eastAsia"/>
          <w:color w:val="000000" w:themeColor="text1"/>
        </w:rPr>
      </w:pPr>
      <w:r>
        <w:rPr>
          <w:rFonts w:hint="eastAsia"/>
          <w:color w:val="000000" w:themeColor="text1"/>
        </w:rPr>
        <w:t>・</w:t>
      </w:r>
      <w:r w:rsidRPr="00C7670A">
        <w:rPr>
          <w:rFonts w:hint="eastAsia"/>
          <w:color w:val="000000" w:themeColor="text1"/>
        </w:rPr>
        <w:t>第１章</w:t>
      </w:r>
      <w:r w:rsidRPr="00C7670A">
        <w:rPr>
          <w:rFonts w:hint="eastAsia"/>
          <w:color w:val="000000" w:themeColor="text1"/>
        </w:rPr>
        <w:t xml:space="preserve"> </w:t>
      </w:r>
      <w:r w:rsidRPr="00C7670A">
        <w:rPr>
          <w:rFonts w:hint="eastAsia"/>
          <w:color w:val="000000" w:themeColor="text1"/>
        </w:rPr>
        <w:t>土浦市における公共交通の現状と課題</w:t>
      </w:r>
    </w:p>
    <w:p w:rsidR="00C7670A" w:rsidRPr="00C7670A" w:rsidRDefault="00C7670A" w:rsidP="00C7670A">
      <w:pPr>
        <w:spacing w:line="240" w:lineRule="exact"/>
        <w:ind w:leftChars="100" w:left="210"/>
        <w:rPr>
          <w:rFonts w:hint="eastAsia"/>
          <w:color w:val="000000" w:themeColor="text1"/>
        </w:rPr>
      </w:pPr>
      <w:r w:rsidRPr="00C7670A">
        <w:rPr>
          <w:rFonts w:hint="eastAsia"/>
          <w:color w:val="000000" w:themeColor="text1"/>
        </w:rPr>
        <w:t>http://www.city.tsuchiura.lg.jp/cms/data/doc/1261476549_doc_34.pdf</w:t>
      </w:r>
      <w:r>
        <w:rPr>
          <w:rFonts w:hint="eastAsia"/>
        </w:rPr>
        <w:t>（最終閲覧日：</w:t>
      </w:r>
      <w:r>
        <w:rPr>
          <w:rFonts w:hint="eastAsia"/>
        </w:rPr>
        <w:t>2013.3.1</w:t>
      </w:r>
      <w:r>
        <w:rPr>
          <w:rFonts w:hint="eastAsia"/>
        </w:rPr>
        <w:t>）</w:t>
      </w:r>
    </w:p>
    <w:p w:rsidR="00C7670A" w:rsidRPr="00C7670A" w:rsidRDefault="00C7670A" w:rsidP="00C7670A">
      <w:pPr>
        <w:spacing w:line="240" w:lineRule="exact"/>
        <w:rPr>
          <w:rFonts w:hint="eastAsia"/>
          <w:color w:val="000000" w:themeColor="text1"/>
        </w:rPr>
      </w:pPr>
      <w:r>
        <w:rPr>
          <w:rFonts w:hint="eastAsia"/>
          <w:color w:val="000000" w:themeColor="text1"/>
        </w:rPr>
        <w:t>・</w:t>
      </w:r>
      <w:r w:rsidRPr="00C7670A">
        <w:rPr>
          <w:rFonts w:hint="eastAsia"/>
          <w:color w:val="000000" w:themeColor="text1"/>
        </w:rPr>
        <w:t>土浦市地域公共交通総合連携計画</w:t>
      </w:r>
    </w:p>
    <w:p w:rsidR="00C7670A" w:rsidRPr="00C7670A" w:rsidRDefault="00C7670A" w:rsidP="00C7670A">
      <w:pPr>
        <w:spacing w:line="240" w:lineRule="exact"/>
        <w:ind w:leftChars="100" w:left="210"/>
        <w:rPr>
          <w:rFonts w:hint="eastAsia"/>
          <w:color w:val="000000" w:themeColor="text1"/>
        </w:rPr>
      </w:pPr>
      <w:r w:rsidRPr="00C7670A">
        <w:rPr>
          <w:rFonts w:hint="eastAsia"/>
          <w:color w:val="000000" w:themeColor="text1"/>
        </w:rPr>
        <w:t>http://www.city.tsuchiura.lg.jp/cms/data/doc/1274404031_doc_34.pdf</w:t>
      </w:r>
      <w:r>
        <w:rPr>
          <w:rFonts w:hint="eastAsia"/>
        </w:rPr>
        <w:t>（最終閲覧日：</w:t>
      </w:r>
      <w:r>
        <w:rPr>
          <w:rFonts w:hint="eastAsia"/>
        </w:rPr>
        <w:t>2013.3.1</w:t>
      </w:r>
      <w:r>
        <w:rPr>
          <w:rFonts w:hint="eastAsia"/>
        </w:rPr>
        <w:t>）</w:t>
      </w:r>
    </w:p>
    <w:p w:rsidR="00C7670A" w:rsidRPr="00C7670A" w:rsidRDefault="00C7670A" w:rsidP="00C7670A">
      <w:pPr>
        <w:spacing w:line="240" w:lineRule="exact"/>
        <w:rPr>
          <w:rFonts w:hint="eastAsia"/>
          <w:color w:val="000000" w:themeColor="text1"/>
        </w:rPr>
      </w:pPr>
      <w:r>
        <w:rPr>
          <w:rFonts w:hint="eastAsia"/>
          <w:color w:val="000000" w:themeColor="text1"/>
        </w:rPr>
        <w:t>・</w:t>
      </w:r>
      <w:r w:rsidRPr="00C7670A">
        <w:rPr>
          <w:rFonts w:hint="eastAsia"/>
          <w:color w:val="000000" w:themeColor="text1"/>
        </w:rPr>
        <w:t>土浦市総合交通体系調査（案）</w:t>
      </w:r>
    </w:p>
    <w:p w:rsidR="00C7670A" w:rsidRDefault="00C7670A" w:rsidP="00C7670A">
      <w:pPr>
        <w:spacing w:line="240" w:lineRule="exact"/>
        <w:ind w:leftChars="100" w:left="210"/>
        <w:rPr>
          <w:rFonts w:hint="eastAsia"/>
        </w:rPr>
      </w:pPr>
      <w:r w:rsidRPr="00C7670A">
        <w:rPr>
          <w:rFonts w:hint="eastAsia"/>
          <w:color w:val="000000" w:themeColor="text1"/>
        </w:rPr>
        <w:t>http://www.city.tsuchiura.lg.jp/cms/data/doc/1221036550_doc_4.pdf</w:t>
      </w:r>
      <w:r>
        <w:rPr>
          <w:rFonts w:hint="eastAsia"/>
        </w:rPr>
        <w:t>（最終閲覧日：</w:t>
      </w:r>
      <w:r>
        <w:rPr>
          <w:rFonts w:hint="eastAsia"/>
        </w:rPr>
        <w:t>2013.3.1</w:t>
      </w:r>
      <w:r>
        <w:rPr>
          <w:rFonts w:hint="eastAsia"/>
        </w:rPr>
        <w:t>）</w:t>
      </w:r>
    </w:p>
    <w:p w:rsidR="00C7670A" w:rsidRPr="00997DC6" w:rsidRDefault="00C7670A" w:rsidP="00C7670A">
      <w:pPr>
        <w:spacing w:line="240" w:lineRule="exact"/>
        <w:ind w:leftChars="100" w:left="210"/>
        <w:rPr>
          <w:rFonts w:hint="eastAsia"/>
          <w:color w:val="000000" w:themeColor="text1"/>
        </w:rPr>
      </w:pPr>
    </w:p>
    <w:p w:rsidR="00CE1935" w:rsidRPr="00997DC6" w:rsidRDefault="00CE1935" w:rsidP="00CE1935">
      <w:pPr>
        <w:spacing w:line="240" w:lineRule="exact"/>
        <w:rPr>
          <w:color w:val="000000" w:themeColor="text1"/>
        </w:rPr>
      </w:pPr>
      <w:r w:rsidRPr="00E53104">
        <w:rPr>
          <w:rFonts w:hint="eastAsia"/>
          <w:b/>
          <w:color w:val="FFFFFF" w:themeColor="background1"/>
          <w:highlight w:val="black"/>
        </w:rPr>
        <w:t>9.</w:t>
      </w:r>
      <w:r w:rsidRPr="00E53104">
        <w:rPr>
          <w:rFonts w:hint="eastAsia"/>
          <w:b/>
          <w:color w:val="FFFFFF" w:themeColor="background1"/>
          <w:highlight w:val="black"/>
        </w:rPr>
        <w:t xml:space="preserve">　</w:t>
      </w:r>
      <w:r w:rsidR="00E53104">
        <w:rPr>
          <w:rFonts w:hint="eastAsia"/>
          <w:b/>
          <w:color w:val="FFFFFF" w:themeColor="background1"/>
          <w:highlight w:val="black"/>
        </w:rPr>
        <w:t>謝辞</w:t>
      </w:r>
      <w:r w:rsidRPr="00E53104">
        <w:rPr>
          <w:rFonts w:hint="eastAsia"/>
          <w:b/>
          <w:color w:val="FFFFFF" w:themeColor="background1"/>
          <w:highlight w:val="black"/>
        </w:rPr>
        <w:t xml:space="preserve">　</w:t>
      </w:r>
      <w:r w:rsidRPr="00997DC6">
        <w:rPr>
          <w:rFonts w:hint="eastAsia"/>
          <w:b/>
          <w:color w:val="000000" w:themeColor="text1"/>
          <w:highlight w:val="black"/>
        </w:rPr>
        <w:t xml:space="preserve">　　　　　　　　　　　　　　　　</w:t>
      </w:r>
    </w:p>
    <w:p w:rsidR="00CE1935" w:rsidRPr="00997DC6" w:rsidRDefault="00CE1935" w:rsidP="00CE1935">
      <w:pPr>
        <w:spacing w:line="240" w:lineRule="exact"/>
        <w:rPr>
          <w:color w:val="000000" w:themeColor="text1"/>
        </w:rPr>
      </w:pPr>
      <w:r w:rsidRPr="00997DC6">
        <w:rPr>
          <w:rFonts w:hint="eastAsia"/>
          <w:color w:val="000000" w:themeColor="text1"/>
        </w:rPr>
        <w:t>ヒアリング協力</w:t>
      </w:r>
    </w:p>
    <w:p w:rsidR="00CE1935" w:rsidRPr="00997DC6" w:rsidRDefault="00CE1935" w:rsidP="00CE1935">
      <w:pPr>
        <w:spacing w:line="240" w:lineRule="exact"/>
        <w:rPr>
          <w:color w:val="000000" w:themeColor="text1"/>
        </w:rPr>
      </w:pPr>
      <w:r w:rsidRPr="00997DC6">
        <w:rPr>
          <w:rFonts w:hint="eastAsia"/>
          <w:color w:val="000000" w:themeColor="text1"/>
        </w:rPr>
        <w:t>・商工会議所商工振興課　主幹　経営指導員</w:t>
      </w:r>
    </w:p>
    <w:p w:rsidR="00CE1935" w:rsidRPr="00997DC6" w:rsidRDefault="00CE1935" w:rsidP="00CE1935">
      <w:pPr>
        <w:spacing w:line="240" w:lineRule="exact"/>
        <w:ind w:firstLineChars="100" w:firstLine="210"/>
        <w:rPr>
          <w:color w:val="000000" w:themeColor="text1"/>
        </w:rPr>
      </w:pPr>
      <w:r w:rsidRPr="00997DC6">
        <w:rPr>
          <w:rFonts w:hint="eastAsia"/>
          <w:color w:val="000000" w:themeColor="text1"/>
        </w:rPr>
        <w:t xml:space="preserve">菅原伸司　様　</w:t>
      </w:r>
    </w:p>
    <w:p w:rsidR="00CE1935" w:rsidRPr="00997DC6" w:rsidRDefault="00CE1935" w:rsidP="00CE1935">
      <w:pPr>
        <w:spacing w:line="240" w:lineRule="exact"/>
        <w:rPr>
          <w:color w:val="000000" w:themeColor="text1"/>
        </w:rPr>
      </w:pPr>
      <w:r w:rsidRPr="00997DC6">
        <w:rPr>
          <w:rFonts w:hint="eastAsia"/>
          <w:color w:val="000000" w:themeColor="text1"/>
        </w:rPr>
        <w:t>・管理組合法人　モール</w:t>
      </w:r>
      <w:r w:rsidRPr="00997DC6">
        <w:rPr>
          <w:rFonts w:hint="eastAsia"/>
          <w:color w:val="000000" w:themeColor="text1"/>
        </w:rPr>
        <w:t>505</w:t>
      </w:r>
      <w:r w:rsidRPr="00997DC6">
        <w:rPr>
          <w:rFonts w:hint="eastAsia"/>
          <w:color w:val="000000" w:themeColor="text1"/>
        </w:rPr>
        <w:t xml:space="preserve">　事務局長</w:t>
      </w:r>
    </w:p>
    <w:p w:rsidR="00CE1935" w:rsidRPr="00997DC6" w:rsidRDefault="00CE1935" w:rsidP="00CE1935">
      <w:pPr>
        <w:spacing w:line="240" w:lineRule="exact"/>
        <w:rPr>
          <w:color w:val="000000" w:themeColor="text1"/>
        </w:rPr>
      </w:pPr>
      <w:r w:rsidRPr="00997DC6">
        <w:rPr>
          <w:rFonts w:hint="eastAsia"/>
          <w:color w:val="000000" w:themeColor="text1"/>
        </w:rPr>
        <w:t xml:space="preserve">　高野薫　様</w:t>
      </w:r>
    </w:p>
    <w:p w:rsidR="00CE1935" w:rsidRPr="00997DC6" w:rsidRDefault="00CE1935" w:rsidP="00CE1935">
      <w:pPr>
        <w:spacing w:line="240" w:lineRule="exact"/>
        <w:rPr>
          <w:color w:val="000000" w:themeColor="text1"/>
        </w:rPr>
      </w:pPr>
      <w:r w:rsidRPr="00997DC6">
        <w:rPr>
          <w:rFonts w:hint="eastAsia"/>
          <w:color w:val="000000" w:themeColor="text1"/>
        </w:rPr>
        <w:t>・市民ネットワークわくわくプロジェクト土浦</w:t>
      </w:r>
    </w:p>
    <w:p w:rsidR="00CE1935" w:rsidRPr="00997DC6" w:rsidRDefault="00CE1935" w:rsidP="00CE1935">
      <w:pPr>
        <w:spacing w:line="240" w:lineRule="exact"/>
        <w:rPr>
          <w:color w:val="000000" w:themeColor="text1"/>
        </w:rPr>
      </w:pPr>
      <w:r w:rsidRPr="00997DC6">
        <w:rPr>
          <w:rFonts w:hint="eastAsia"/>
          <w:color w:val="000000" w:themeColor="text1"/>
        </w:rPr>
        <w:t xml:space="preserve">　日辻美香　様</w:t>
      </w:r>
    </w:p>
    <w:p w:rsidR="00CE1935" w:rsidRPr="00997DC6" w:rsidRDefault="00CE1935" w:rsidP="00CE1935">
      <w:pPr>
        <w:spacing w:line="240" w:lineRule="exact"/>
        <w:rPr>
          <w:color w:val="000000" w:themeColor="text1"/>
        </w:rPr>
      </w:pPr>
      <w:r w:rsidRPr="00997DC6">
        <w:rPr>
          <w:rFonts w:hint="eastAsia"/>
          <w:color w:val="000000" w:themeColor="text1"/>
        </w:rPr>
        <w:t>・土浦市都市整備部都市計画課　まちづくり推進室</w:t>
      </w:r>
    </w:p>
    <w:p w:rsidR="00CE1935" w:rsidRPr="00997DC6" w:rsidRDefault="00CE1935" w:rsidP="00CE1935">
      <w:pPr>
        <w:spacing w:line="240" w:lineRule="exact"/>
        <w:rPr>
          <w:color w:val="000000" w:themeColor="text1"/>
        </w:rPr>
      </w:pPr>
      <w:r w:rsidRPr="00997DC6">
        <w:rPr>
          <w:rFonts w:hint="eastAsia"/>
          <w:color w:val="000000" w:themeColor="text1"/>
        </w:rPr>
        <w:t xml:space="preserve">　長坂</w:t>
      </w:r>
      <w:r w:rsidR="00FC683D" w:rsidRPr="00997DC6">
        <w:rPr>
          <w:rFonts w:hint="eastAsia"/>
          <w:color w:val="000000" w:themeColor="text1"/>
        </w:rPr>
        <w:t>英治</w:t>
      </w:r>
      <w:r w:rsidRPr="00997DC6">
        <w:rPr>
          <w:rFonts w:hint="eastAsia"/>
          <w:color w:val="000000" w:themeColor="text1"/>
        </w:rPr>
        <w:t xml:space="preserve">　様</w:t>
      </w:r>
    </w:p>
    <w:p w:rsidR="00CE1935" w:rsidRPr="00997DC6" w:rsidRDefault="00CE1935" w:rsidP="00CE1935">
      <w:pPr>
        <w:spacing w:line="240" w:lineRule="exact"/>
        <w:rPr>
          <w:color w:val="000000" w:themeColor="text1"/>
        </w:rPr>
      </w:pPr>
      <w:r w:rsidRPr="00997DC6">
        <w:rPr>
          <w:rFonts w:hint="eastAsia"/>
          <w:color w:val="000000" w:themeColor="text1"/>
        </w:rPr>
        <w:t>・土浦市都市整備部都市計画課　都市交通係</w:t>
      </w:r>
    </w:p>
    <w:p w:rsidR="00CE1935" w:rsidRPr="00997DC6" w:rsidRDefault="00CE1935" w:rsidP="00CE1935">
      <w:pPr>
        <w:spacing w:line="240" w:lineRule="exact"/>
        <w:rPr>
          <w:color w:val="000000" w:themeColor="text1"/>
        </w:rPr>
      </w:pPr>
      <w:r w:rsidRPr="00997DC6">
        <w:rPr>
          <w:rFonts w:hint="eastAsia"/>
          <w:color w:val="000000" w:themeColor="text1"/>
        </w:rPr>
        <w:t xml:space="preserve">　東郷</w:t>
      </w:r>
      <w:r w:rsidR="00FC683D" w:rsidRPr="00997DC6">
        <w:rPr>
          <w:rFonts w:hint="eastAsia"/>
          <w:color w:val="000000" w:themeColor="text1"/>
        </w:rPr>
        <w:t>祐人</w:t>
      </w:r>
      <w:r w:rsidRPr="00997DC6">
        <w:rPr>
          <w:rFonts w:hint="eastAsia"/>
          <w:color w:val="000000" w:themeColor="text1"/>
        </w:rPr>
        <w:t xml:space="preserve">　様</w:t>
      </w:r>
    </w:p>
    <w:p w:rsidR="00FC683D" w:rsidRPr="00997DC6" w:rsidRDefault="00FC683D" w:rsidP="00FC683D">
      <w:pPr>
        <w:spacing w:line="240" w:lineRule="exact"/>
        <w:rPr>
          <w:color w:val="000000" w:themeColor="text1"/>
        </w:rPr>
      </w:pPr>
      <w:r w:rsidRPr="00997DC6">
        <w:rPr>
          <w:rFonts w:hint="eastAsia"/>
          <w:color w:val="000000" w:themeColor="text1"/>
        </w:rPr>
        <w:t>・</w:t>
      </w:r>
      <w:r w:rsidRPr="00997DC6">
        <w:rPr>
          <w:rFonts w:hint="eastAsia"/>
          <w:color w:val="000000" w:themeColor="text1"/>
        </w:rPr>
        <w:t>NPO</w:t>
      </w:r>
      <w:r w:rsidRPr="00997DC6">
        <w:rPr>
          <w:rFonts w:hint="eastAsia"/>
          <w:color w:val="000000" w:themeColor="text1"/>
        </w:rPr>
        <w:t>法人つくばアグリチャレンジ代表</w:t>
      </w:r>
    </w:p>
    <w:p w:rsidR="00FC683D" w:rsidRPr="00997DC6" w:rsidRDefault="00FC683D" w:rsidP="00FC683D">
      <w:pPr>
        <w:spacing w:line="240" w:lineRule="exact"/>
        <w:rPr>
          <w:color w:val="000000" w:themeColor="text1"/>
        </w:rPr>
      </w:pPr>
      <w:r w:rsidRPr="00997DC6">
        <w:rPr>
          <w:rFonts w:hint="eastAsia"/>
          <w:color w:val="000000" w:themeColor="text1"/>
        </w:rPr>
        <w:t xml:space="preserve">　五十嵐立青　様</w:t>
      </w:r>
    </w:p>
    <w:p w:rsidR="00FC683D" w:rsidRPr="00997DC6" w:rsidRDefault="00FC683D" w:rsidP="00FC683D">
      <w:pPr>
        <w:spacing w:line="240" w:lineRule="exact"/>
        <w:rPr>
          <w:color w:val="000000" w:themeColor="text1"/>
        </w:rPr>
      </w:pPr>
      <w:r w:rsidRPr="00997DC6">
        <w:rPr>
          <w:rFonts w:hint="eastAsia"/>
          <w:color w:val="000000" w:themeColor="text1"/>
        </w:rPr>
        <w:t>・土浦スポーツ健康クラブ代表</w:t>
      </w:r>
    </w:p>
    <w:p w:rsidR="00FC683D" w:rsidRPr="00997DC6" w:rsidRDefault="00FC683D" w:rsidP="00FC683D">
      <w:pPr>
        <w:spacing w:line="240" w:lineRule="exact"/>
        <w:rPr>
          <w:color w:val="000000" w:themeColor="text1"/>
        </w:rPr>
      </w:pPr>
      <w:r w:rsidRPr="00997DC6">
        <w:rPr>
          <w:rFonts w:hint="eastAsia"/>
          <w:color w:val="000000" w:themeColor="text1"/>
        </w:rPr>
        <w:t xml:space="preserve">　古徳洋一様</w:t>
      </w:r>
    </w:p>
    <w:p w:rsidR="00FC683D" w:rsidRPr="00997DC6" w:rsidRDefault="00FC683D" w:rsidP="00FC683D">
      <w:pPr>
        <w:spacing w:line="240" w:lineRule="exact"/>
        <w:rPr>
          <w:color w:val="000000" w:themeColor="text1"/>
        </w:rPr>
      </w:pPr>
      <w:r w:rsidRPr="00997DC6">
        <w:rPr>
          <w:rFonts w:hint="eastAsia"/>
          <w:color w:val="000000" w:themeColor="text1"/>
        </w:rPr>
        <w:t>・まちづくり活性化土浦事務局長</w:t>
      </w:r>
    </w:p>
    <w:p w:rsidR="00FC683D" w:rsidRPr="00997DC6" w:rsidRDefault="00FC683D" w:rsidP="00FC683D">
      <w:pPr>
        <w:spacing w:line="240" w:lineRule="exact"/>
        <w:rPr>
          <w:color w:val="000000" w:themeColor="text1"/>
        </w:rPr>
      </w:pPr>
      <w:r w:rsidRPr="00997DC6">
        <w:rPr>
          <w:rFonts w:hint="eastAsia"/>
          <w:color w:val="000000" w:themeColor="text1"/>
        </w:rPr>
        <w:t xml:space="preserve">　小林まゆみ　様</w:t>
      </w:r>
    </w:p>
    <w:p w:rsidR="006E4032" w:rsidRPr="00997DC6" w:rsidRDefault="00FC683D" w:rsidP="00E53104">
      <w:pPr>
        <w:spacing w:line="240" w:lineRule="exact"/>
        <w:rPr>
          <w:color w:val="000000" w:themeColor="text1"/>
        </w:rPr>
      </w:pPr>
      <w:r w:rsidRPr="00997DC6">
        <w:rPr>
          <w:rFonts w:hint="eastAsia"/>
          <w:color w:val="000000" w:themeColor="text1"/>
        </w:rPr>
        <w:t>・土浦市民の皆様</w:t>
      </w:r>
    </w:p>
    <w:sectPr w:rsidR="006E4032" w:rsidRPr="00997DC6" w:rsidSect="001B29D1">
      <w:type w:val="continuous"/>
      <w:pgSz w:w="11906" w:h="16838"/>
      <w:pgMar w:top="720" w:right="720" w:bottom="720" w:left="720" w:header="851" w:footer="992" w:gutter="0"/>
      <w:cols w:num="2"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mn-c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D385963"/>
    <w:multiLevelType w:val="hybridMultilevel"/>
    <w:tmpl w:val="F3CA32E0"/>
    <w:lvl w:ilvl="0" w:tplc="337C9AA4">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9D1"/>
    <w:rsid w:val="0002020E"/>
    <w:rsid w:val="00032688"/>
    <w:rsid w:val="00042DBF"/>
    <w:rsid w:val="000A4F5B"/>
    <w:rsid w:val="000C62FA"/>
    <w:rsid w:val="000F6618"/>
    <w:rsid w:val="000F69EA"/>
    <w:rsid w:val="00106F14"/>
    <w:rsid w:val="001115DE"/>
    <w:rsid w:val="00145390"/>
    <w:rsid w:val="001567D3"/>
    <w:rsid w:val="0017666A"/>
    <w:rsid w:val="00182308"/>
    <w:rsid w:val="001866EE"/>
    <w:rsid w:val="0019755C"/>
    <w:rsid w:val="001A4C33"/>
    <w:rsid w:val="001A72F8"/>
    <w:rsid w:val="001B29D1"/>
    <w:rsid w:val="001B372B"/>
    <w:rsid w:val="001C3F31"/>
    <w:rsid w:val="001E5E28"/>
    <w:rsid w:val="001F3FB0"/>
    <w:rsid w:val="001F6E7A"/>
    <w:rsid w:val="00220F39"/>
    <w:rsid w:val="00232C36"/>
    <w:rsid w:val="00284500"/>
    <w:rsid w:val="002A007F"/>
    <w:rsid w:val="002B504A"/>
    <w:rsid w:val="002B7C6E"/>
    <w:rsid w:val="00315E0A"/>
    <w:rsid w:val="0032669E"/>
    <w:rsid w:val="00340485"/>
    <w:rsid w:val="00343A1C"/>
    <w:rsid w:val="0036285C"/>
    <w:rsid w:val="00392BD4"/>
    <w:rsid w:val="003E3EF6"/>
    <w:rsid w:val="003E4949"/>
    <w:rsid w:val="003F1B92"/>
    <w:rsid w:val="003F5B6F"/>
    <w:rsid w:val="0042393C"/>
    <w:rsid w:val="00446DFB"/>
    <w:rsid w:val="0047402B"/>
    <w:rsid w:val="004B6004"/>
    <w:rsid w:val="004E68C9"/>
    <w:rsid w:val="005A25FA"/>
    <w:rsid w:val="005B356B"/>
    <w:rsid w:val="005C2E41"/>
    <w:rsid w:val="00601C0A"/>
    <w:rsid w:val="00601F90"/>
    <w:rsid w:val="006117E3"/>
    <w:rsid w:val="0066237B"/>
    <w:rsid w:val="00684B01"/>
    <w:rsid w:val="00684E79"/>
    <w:rsid w:val="00695385"/>
    <w:rsid w:val="006B6355"/>
    <w:rsid w:val="006E4032"/>
    <w:rsid w:val="00715392"/>
    <w:rsid w:val="00733243"/>
    <w:rsid w:val="007D7A15"/>
    <w:rsid w:val="007E2B30"/>
    <w:rsid w:val="00823F8F"/>
    <w:rsid w:val="008479ED"/>
    <w:rsid w:val="00856982"/>
    <w:rsid w:val="008768DB"/>
    <w:rsid w:val="00882B7A"/>
    <w:rsid w:val="0088757F"/>
    <w:rsid w:val="008A23F7"/>
    <w:rsid w:val="008B7F04"/>
    <w:rsid w:val="00901E14"/>
    <w:rsid w:val="00963F22"/>
    <w:rsid w:val="00997DC6"/>
    <w:rsid w:val="009B4615"/>
    <w:rsid w:val="009D14E1"/>
    <w:rsid w:val="00A0022A"/>
    <w:rsid w:val="00A27270"/>
    <w:rsid w:val="00A63D68"/>
    <w:rsid w:val="00A64F1E"/>
    <w:rsid w:val="00A83541"/>
    <w:rsid w:val="00B61231"/>
    <w:rsid w:val="00B77DEF"/>
    <w:rsid w:val="00B86890"/>
    <w:rsid w:val="00BA1C9B"/>
    <w:rsid w:val="00BF29A4"/>
    <w:rsid w:val="00C05A38"/>
    <w:rsid w:val="00C479C3"/>
    <w:rsid w:val="00C7670A"/>
    <w:rsid w:val="00CB4AC1"/>
    <w:rsid w:val="00CD7696"/>
    <w:rsid w:val="00CE1935"/>
    <w:rsid w:val="00D379A9"/>
    <w:rsid w:val="00D96EA7"/>
    <w:rsid w:val="00DC2C12"/>
    <w:rsid w:val="00DD1E09"/>
    <w:rsid w:val="00E05BDE"/>
    <w:rsid w:val="00E07971"/>
    <w:rsid w:val="00E22138"/>
    <w:rsid w:val="00E53104"/>
    <w:rsid w:val="00E7711D"/>
    <w:rsid w:val="00E84281"/>
    <w:rsid w:val="00E85A8B"/>
    <w:rsid w:val="00E95D9F"/>
    <w:rsid w:val="00E97910"/>
    <w:rsid w:val="00EF716B"/>
    <w:rsid w:val="00F648A5"/>
    <w:rsid w:val="00F67E13"/>
    <w:rsid w:val="00F83971"/>
    <w:rsid w:val="00FC683D"/>
    <w:rsid w:val="00FC74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9D1"/>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29D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B29D1"/>
    <w:rPr>
      <w:rFonts w:asciiTheme="majorHAnsi" w:eastAsiaTheme="majorEastAsia" w:hAnsiTheme="majorHAnsi" w:cstheme="majorBidi"/>
      <w:sz w:val="18"/>
      <w:szCs w:val="18"/>
    </w:rPr>
  </w:style>
  <w:style w:type="character" w:styleId="a5">
    <w:name w:val="Hyperlink"/>
    <w:basedOn w:val="a0"/>
    <w:uiPriority w:val="99"/>
    <w:unhideWhenUsed/>
    <w:rsid w:val="006E4032"/>
    <w:rPr>
      <w:color w:val="0000FF" w:themeColor="hyperlink"/>
      <w:u w:val="single"/>
    </w:rPr>
  </w:style>
  <w:style w:type="paragraph" w:styleId="a6">
    <w:name w:val="List Paragraph"/>
    <w:basedOn w:val="a"/>
    <w:uiPriority w:val="34"/>
    <w:qFormat/>
    <w:rsid w:val="00CE1935"/>
    <w:pPr>
      <w:ind w:leftChars="400" w:left="960"/>
    </w:pPr>
  </w:style>
  <w:style w:type="paragraph" w:styleId="Web">
    <w:name w:val="Normal (Web)"/>
    <w:basedOn w:val="a"/>
    <w:uiPriority w:val="99"/>
    <w:semiHidden/>
    <w:unhideWhenUsed/>
    <w:rsid w:val="006B635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Placeholder Text"/>
    <w:basedOn w:val="a0"/>
    <w:uiPriority w:val="99"/>
    <w:semiHidden/>
    <w:rsid w:val="007D7A15"/>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B29D1"/>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B29D1"/>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1B29D1"/>
    <w:rPr>
      <w:rFonts w:asciiTheme="majorHAnsi" w:eastAsiaTheme="majorEastAsia" w:hAnsiTheme="majorHAnsi" w:cstheme="majorBidi"/>
      <w:sz w:val="18"/>
      <w:szCs w:val="18"/>
    </w:rPr>
  </w:style>
  <w:style w:type="character" w:styleId="a5">
    <w:name w:val="Hyperlink"/>
    <w:basedOn w:val="a0"/>
    <w:uiPriority w:val="99"/>
    <w:unhideWhenUsed/>
    <w:rsid w:val="006E4032"/>
    <w:rPr>
      <w:color w:val="0000FF" w:themeColor="hyperlink"/>
      <w:u w:val="single"/>
    </w:rPr>
  </w:style>
  <w:style w:type="paragraph" w:styleId="a6">
    <w:name w:val="List Paragraph"/>
    <w:basedOn w:val="a"/>
    <w:uiPriority w:val="34"/>
    <w:qFormat/>
    <w:rsid w:val="00CE1935"/>
    <w:pPr>
      <w:ind w:leftChars="400" w:left="960"/>
    </w:pPr>
  </w:style>
  <w:style w:type="paragraph" w:styleId="Web">
    <w:name w:val="Normal (Web)"/>
    <w:basedOn w:val="a"/>
    <w:uiPriority w:val="99"/>
    <w:semiHidden/>
    <w:unhideWhenUsed/>
    <w:rsid w:val="006B6355"/>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7">
    <w:name w:val="Placeholder Text"/>
    <w:basedOn w:val="a0"/>
    <w:uiPriority w:val="99"/>
    <w:semiHidden/>
    <w:rsid w:val="007D7A1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1845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5.wdp"/><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wmf"/><Relationship Id="rId7" Type="http://schemas.openxmlformats.org/officeDocument/2006/relationships/image" Target="media/image1.png"/><Relationship Id="rId12" Type="http://schemas.microsoft.com/office/2007/relationships/hdphoto" Target="media/hdphoto2.wdp"/><Relationship Id="rId17" Type="http://schemas.openxmlformats.org/officeDocument/2006/relationships/image" Target="media/image7.jpeg"/><Relationship Id="rId25" Type="http://schemas.openxmlformats.org/officeDocument/2006/relationships/image" Target="media/image14.wmf"/><Relationship Id="rId2" Type="http://schemas.openxmlformats.org/officeDocument/2006/relationships/numbering" Target="numbering.xml"/><Relationship Id="rId16" Type="http://schemas.microsoft.com/office/2007/relationships/hdphoto" Target="media/hdphoto4.wdp"/><Relationship Id="rId20" Type="http://schemas.openxmlformats.org/officeDocument/2006/relationships/image" Target="media/image9.wmf"/><Relationship Id="rId29" Type="http://schemas.openxmlformats.org/officeDocument/2006/relationships/hyperlink" Target="http://www.farmersmarkets.jp/&#65288;&#26368;&#32066;&#38322;&#35239;&#26085;"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3.emf"/><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2.emf"/><Relationship Id="rId28" Type="http://schemas.openxmlformats.org/officeDocument/2006/relationships/image" Target="media/image17.emf"/><Relationship Id="rId10" Type="http://schemas.openxmlformats.org/officeDocument/2006/relationships/image" Target="media/image3.wmf"/><Relationship Id="rId19" Type="http://schemas.openxmlformats.org/officeDocument/2006/relationships/image" Target="media/image8.wmf"/><Relationship Id="rId31" Type="http://schemas.openxmlformats.org/officeDocument/2006/relationships/theme" Target="theme/theme1.xml"/><Relationship Id="rId4" Type="http://schemas.microsoft.com/office/2007/relationships/stylesWithEffects" Target="stylesWithEffect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11.png"/><Relationship Id="rId27" Type="http://schemas.openxmlformats.org/officeDocument/2006/relationships/image" Target="media/image16.emf"/><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32F343-BAE1-4A93-A376-377ABA3D08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4</Pages>
  <Words>989</Words>
  <Characters>5643</Characters>
  <Application>Microsoft Office Word</Application>
  <DocSecurity>0</DocSecurity>
  <Lines>47</Lines>
  <Paragraphs>13</Paragraphs>
  <ScaleCrop>false</ScaleCrop>
  <HeadingPairs>
    <vt:vector size="2" baseType="variant">
      <vt:variant>
        <vt:lpstr>タイトル</vt:lpstr>
      </vt:variant>
      <vt:variant>
        <vt:i4>1</vt:i4>
      </vt:variant>
    </vt:vector>
  </HeadingPairs>
  <TitlesOfParts>
    <vt:vector size="1" baseType="lpstr">
      <vt:lpstr/>
    </vt:vector>
  </TitlesOfParts>
  <Company>University of Tsukuba</Company>
  <LinksUpToDate>false</LinksUpToDate>
  <CharactersWithSpaces>6619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win-admin</dc:creator>
  <cp:lastModifiedBy>win-admin</cp:lastModifiedBy>
  <cp:revision>13</cp:revision>
  <dcterms:created xsi:type="dcterms:W3CDTF">2013-02-28T16:43:00Z</dcterms:created>
  <dcterms:modified xsi:type="dcterms:W3CDTF">2013-03-01T00:11:00Z</dcterms:modified>
</cp:coreProperties>
</file>