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71334" w14:textId="2706ABB7" w:rsidR="00BF6BDF" w:rsidRPr="00760C87" w:rsidRDefault="001903B5" w:rsidP="00B07802">
      <w:pPr>
        <w:jc w:val="center"/>
        <w:rPr>
          <w:rFonts w:ascii="Meiryo UI" w:eastAsia="Meiryo UI" w:hAnsi="Meiryo UI"/>
        </w:rPr>
      </w:pPr>
      <w:r w:rsidRPr="00760C87">
        <w:rPr>
          <w:rFonts w:ascii="Meiryo UI" w:eastAsia="Meiryo UI" w:hAnsi="Meiryo UI" w:hint="eastAsia"/>
        </w:rPr>
        <w:t>２０１</w:t>
      </w:r>
      <w:r w:rsidR="009A6B17">
        <w:rPr>
          <w:rFonts w:ascii="Meiryo UI" w:eastAsia="Meiryo UI" w:hAnsi="Meiryo UI" w:hint="eastAsia"/>
        </w:rPr>
        <w:t>9</w:t>
      </w:r>
      <w:r w:rsidRPr="00760C87">
        <w:rPr>
          <w:rFonts w:ascii="Meiryo UI" w:eastAsia="Meiryo UI" w:hAnsi="Meiryo UI" w:hint="eastAsia"/>
        </w:rPr>
        <w:t>年度</w:t>
      </w:r>
      <w:r w:rsidR="00B07802" w:rsidRPr="00760C87">
        <w:rPr>
          <w:rFonts w:ascii="Meiryo UI" w:eastAsia="Meiryo UI" w:hAnsi="Meiryo UI" w:hint="eastAsia"/>
        </w:rPr>
        <w:t xml:space="preserve">　</w:t>
      </w:r>
      <w:r w:rsidRPr="00760C87">
        <w:rPr>
          <w:rFonts w:ascii="Meiryo UI" w:eastAsia="Meiryo UI" w:hAnsi="Meiryo UI" w:hint="eastAsia"/>
        </w:rPr>
        <w:t>つくば産学官交流</w:t>
      </w:r>
      <w:r w:rsidR="009612FC">
        <w:rPr>
          <w:rFonts w:ascii="Meiryo UI" w:eastAsia="Meiryo UI" w:hAnsi="Meiryo UI" w:hint="eastAsia"/>
        </w:rPr>
        <w:t>イノベーション</w:t>
      </w:r>
      <w:r w:rsidRPr="00760C87">
        <w:rPr>
          <w:rFonts w:ascii="Meiryo UI" w:eastAsia="Meiryo UI" w:hAnsi="Meiryo UI" w:hint="eastAsia"/>
        </w:rPr>
        <w:t>フォーラム</w:t>
      </w:r>
      <w:r w:rsidR="009A6B17">
        <w:rPr>
          <w:rFonts w:ascii="Meiryo UI" w:eastAsia="Meiryo UI" w:hAnsi="Meiryo UI" w:hint="eastAsia"/>
        </w:rPr>
        <w:t>第3回</w:t>
      </w:r>
    </w:p>
    <w:p w14:paraId="4F2878B2" w14:textId="40130797" w:rsidR="00B07802" w:rsidRPr="00E715F3" w:rsidRDefault="001903B5" w:rsidP="00D360F2">
      <w:pPr>
        <w:jc w:val="center"/>
        <w:rPr>
          <w:rFonts w:ascii="Meiryo UI" w:eastAsia="Meiryo UI" w:hAnsi="Meiryo UI"/>
          <w:b/>
          <w:sz w:val="22"/>
        </w:rPr>
      </w:pPr>
      <w:r w:rsidRPr="00E715F3">
        <w:rPr>
          <w:rFonts w:ascii="Meiryo UI" w:eastAsia="Meiryo UI" w:hAnsi="Meiryo UI" w:hint="eastAsia"/>
          <w:b/>
          <w:sz w:val="28"/>
        </w:rPr>
        <w:t>『</w:t>
      </w:r>
      <w:r w:rsidR="00D360F2" w:rsidRPr="00E715F3">
        <w:rPr>
          <w:rFonts w:ascii="Meiryo UI" w:eastAsia="Meiryo UI" w:hAnsi="Meiryo UI" w:hint="eastAsia"/>
          <w:b/>
          <w:sz w:val="28"/>
        </w:rPr>
        <w:t>知的情報処理の最前線を学ぼう！</w:t>
      </w:r>
      <w:r w:rsidRPr="00E715F3">
        <w:rPr>
          <w:rFonts w:ascii="Meiryo UI" w:eastAsia="Meiryo UI" w:hAnsi="Meiryo UI" w:hint="eastAsia"/>
          <w:b/>
          <w:sz w:val="28"/>
        </w:rPr>
        <w:t>』</w:t>
      </w:r>
      <w:r w:rsidR="00D360F2" w:rsidRPr="00E715F3">
        <w:rPr>
          <w:rFonts w:ascii="Meiryo UI" w:eastAsia="Meiryo UI" w:hAnsi="Meiryo UI" w:hint="eastAsia"/>
          <w:b/>
          <w:sz w:val="28"/>
        </w:rPr>
        <w:t xml:space="preserve">　セミナー</w:t>
      </w:r>
    </w:p>
    <w:p w14:paraId="5EAB3774" w14:textId="2B6BD977" w:rsidR="00B07802" w:rsidRPr="001009D8" w:rsidRDefault="00B07802" w:rsidP="009A6B17">
      <w:pPr>
        <w:wordWrap w:val="0"/>
        <w:jc w:val="right"/>
        <w:rPr>
          <w:rFonts w:ascii="Meiryo UI" w:eastAsia="Meiryo UI" w:hAnsi="Meiryo UI"/>
          <w:b/>
          <w:color w:val="FF0000"/>
        </w:rPr>
      </w:pPr>
      <w:r w:rsidRPr="001009D8">
        <w:rPr>
          <w:rFonts w:ascii="Meiryo UI" w:eastAsia="Meiryo UI" w:hAnsi="Meiryo UI" w:hint="eastAsia"/>
          <w:b/>
          <w:color w:val="FF0000"/>
        </w:rPr>
        <w:t>２０１</w:t>
      </w:r>
      <w:r w:rsidR="009A6B17">
        <w:rPr>
          <w:rFonts w:ascii="Meiryo UI" w:eastAsia="Meiryo UI" w:hAnsi="Meiryo UI" w:hint="eastAsia"/>
          <w:b/>
          <w:color w:val="FF0000"/>
        </w:rPr>
        <w:t>９</w:t>
      </w:r>
      <w:r w:rsidRPr="001009D8">
        <w:rPr>
          <w:rFonts w:ascii="Meiryo UI" w:eastAsia="Meiryo UI" w:hAnsi="Meiryo UI" w:hint="eastAsia"/>
          <w:b/>
          <w:color w:val="FF0000"/>
        </w:rPr>
        <w:t>年</w:t>
      </w:r>
      <w:r w:rsidR="009A6B17">
        <w:rPr>
          <w:rFonts w:ascii="Meiryo UI" w:eastAsia="Meiryo UI" w:hAnsi="Meiryo UI" w:hint="eastAsia"/>
          <w:b/>
          <w:color w:val="FF0000"/>
        </w:rPr>
        <w:t>３</w:t>
      </w:r>
      <w:r w:rsidRPr="001009D8">
        <w:rPr>
          <w:rFonts w:ascii="Meiryo UI" w:eastAsia="Meiryo UI" w:hAnsi="Meiryo UI" w:hint="eastAsia"/>
          <w:b/>
          <w:color w:val="FF0000"/>
        </w:rPr>
        <w:t>月</w:t>
      </w:r>
      <w:r w:rsidR="009A6B17">
        <w:rPr>
          <w:rFonts w:ascii="Meiryo UI" w:eastAsia="Meiryo UI" w:hAnsi="Meiryo UI" w:hint="eastAsia"/>
          <w:b/>
          <w:color w:val="FF0000"/>
        </w:rPr>
        <w:t>１</w:t>
      </w:r>
      <w:r w:rsidR="001903B5" w:rsidRPr="001009D8">
        <w:rPr>
          <w:rFonts w:ascii="Meiryo UI" w:eastAsia="Meiryo UI" w:hAnsi="Meiryo UI"/>
          <w:b/>
          <w:color w:val="FF0000"/>
        </w:rPr>
        <w:t>8</w:t>
      </w:r>
      <w:r w:rsidRPr="001009D8">
        <w:rPr>
          <w:rFonts w:ascii="Meiryo UI" w:eastAsia="Meiryo UI" w:hAnsi="Meiryo UI" w:hint="eastAsia"/>
          <w:b/>
          <w:color w:val="FF0000"/>
        </w:rPr>
        <w:t>日（</w:t>
      </w:r>
      <w:r w:rsidR="009A6B17">
        <w:rPr>
          <w:rFonts w:ascii="Meiryo UI" w:eastAsia="Meiryo UI" w:hAnsi="Meiryo UI" w:hint="eastAsia"/>
          <w:b/>
          <w:color w:val="FF0000"/>
        </w:rPr>
        <w:t>月</w:t>
      </w:r>
      <w:r w:rsidRPr="001009D8">
        <w:rPr>
          <w:rFonts w:ascii="Meiryo UI" w:eastAsia="Meiryo UI" w:hAnsi="Meiryo UI" w:hint="eastAsia"/>
          <w:b/>
          <w:color w:val="FF0000"/>
        </w:rPr>
        <w:t>）</w:t>
      </w:r>
      <w:r w:rsidR="00EC5641" w:rsidRPr="001009D8">
        <w:rPr>
          <w:rFonts w:ascii="Meiryo UI" w:eastAsia="Meiryo UI" w:hAnsi="Meiryo UI" w:hint="eastAsia"/>
          <w:b/>
          <w:color w:val="FF0000"/>
        </w:rPr>
        <w:t>1</w:t>
      </w:r>
      <w:r w:rsidR="009A6B17">
        <w:rPr>
          <w:rFonts w:ascii="Meiryo UI" w:eastAsia="Meiryo UI" w:hAnsi="Meiryo UI" w:hint="eastAsia"/>
          <w:b/>
          <w:color w:val="FF0000"/>
        </w:rPr>
        <w:t>4</w:t>
      </w:r>
      <w:r w:rsidR="00EC5641" w:rsidRPr="001009D8">
        <w:rPr>
          <w:rFonts w:ascii="Meiryo UI" w:eastAsia="Meiryo UI" w:hAnsi="Meiryo UI"/>
          <w:b/>
          <w:color w:val="FF0000"/>
        </w:rPr>
        <w:t>:</w:t>
      </w:r>
      <w:r w:rsidR="009A6B17">
        <w:rPr>
          <w:rFonts w:ascii="Meiryo UI" w:eastAsia="Meiryo UI" w:hAnsi="Meiryo UI"/>
          <w:b/>
          <w:color w:val="FF0000"/>
        </w:rPr>
        <w:t>0</w:t>
      </w:r>
      <w:r w:rsidR="00EC5641" w:rsidRPr="001009D8">
        <w:rPr>
          <w:rFonts w:ascii="Meiryo UI" w:eastAsia="Meiryo UI" w:hAnsi="Meiryo UI"/>
          <w:b/>
          <w:color w:val="FF0000"/>
        </w:rPr>
        <w:t xml:space="preserve">0 </w:t>
      </w:r>
      <w:r w:rsidRPr="001009D8">
        <w:rPr>
          <w:rFonts w:ascii="Meiryo UI" w:eastAsia="Meiryo UI" w:hAnsi="Meiryo UI" w:hint="eastAsia"/>
          <w:b/>
          <w:color w:val="FF0000"/>
        </w:rPr>
        <w:t>～</w:t>
      </w:r>
      <w:r w:rsidR="00EC5641" w:rsidRPr="001009D8">
        <w:rPr>
          <w:rFonts w:ascii="Meiryo UI" w:eastAsia="Meiryo UI" w:hAnsi="Meiryo UI" w:hint="eastAsia"/>
          <w:b/>
          <w:color w:val="FF0000"/>
        </w:rPr>
        <w:t>1</w:t>
      </w:r>
      <w:r w:rsidR="00EC5641" w:rsidRPr="001009D8">
        <w:rPr>
          <w:rFonts w:ascii="Meiryo UI" w:eastAsia="Meiryo UI" w:hAnsi="Meiryo UI"/>
          <w:b/>
          <w:color w:val="FF0000"/>
        </w:rPr>
        <w:t>8:</w:t>
      </w:r>
      <w:r w:rsidR="009A6B17">
        <w:rPr>
          <w:rFonts w:ascii="Meiryo UI" w:eastAsia="Meiryo UI" w:hAnsi="Meiryo UI"/>
          <w:b/>
          <w:color w:val="FF0000"/>
        </w:rPr>
        <w:t>0</w:t>
      </w:r>
      <w:r w:rsidR="00EC5641" w:rsidRPr="001009D8">
        <w:rPr>
          <w:rFonts w:ascii="Meiryo UI" w:eastAsia="Meiryo UI" w:hAnsi="Meiryo UI"/>
          <w:b/>
          <w:color w:val="FF0000"/>
        </w:rPr>
        <w:t>0</w:t>
      </w:r>
    </w:p>
    <w:p w14:paraId="716BECFF" w14:textId="712079F0" w:rsidR="00A32477" w:rsidRDefault="00B07802" w:rsidP="008F613A">
      <w:pPr>
        <w:wordWrap w:val="0"/>
        <w:jc w:val="right"/>
        <w:rPr>
          <w:rFonts w:ascii="Meiryo UI" w:eastAsia="Meiryo UI" w:hAnsi="Meiryo UI"/>
        </w:rPr>
      </w:pPr>
      <w:r w:rsidRPr="001903B5">
        <w:rPr>
          <w:rFonts w:ascii="Meiryo UI" w:eastAsia="Meiryo UI" w:hAnsi="Meiryo UI" w:hint="eastAsia"/>
        </w:rPr>
        <w:t>筑波大学</w:t>
      </w:r>
      <w:r w:rsidR="001903B5" w:rsidRPr="001903B5">
        <w:rPr>
          <w:rFonts w:ascii="Meiryo UI" w:eastAsia="Meiryo UI" w:hAnsi="Meiryo UI" w:hint="eastAsia"/>
        </w:rPr>
        <w:t>つくばキャンパス　工学系E棟４０４室（3E</w:t>
      </w:r>
      <w:r w:rsidR="001903B5" w:rsidRPr="001903B5">
        <w:rPr>
          <w:rFonts w:ascii="Meiryo UI" w:eastAsia="Meiryo UI" w:hAnsi="Meiryo UI"/>
        </w:rPr>
        <w:t>404</w:t>
      </w:r>
      <w:r w:rsidR="001903B5" w:rsidRPr="001903B5">
        <w:rPr>
          <w:rFonts w:ascii="Meiryo UI" w:eastAsia="Meiryo UI" w:hAnsi="Meiryo UI" w:hint="eastAsia"/>
        </w:rPr>
        <w:t>）</w:t>
      </w:r>
      <w:r w:rsidR="008F613A">
        <w:rPr>
          <w:rFonts w:ascii="Meiryo UI" w:eastAsia="Meiryo UI" w:hAnsi="Meiryo UI" w:hint="eastAsia"/>
        </w:rPr>
        <w:t>パネル</w:t>
      </w:r>
      <w:r w:rsidR="00DE7303">
        <w:rPr>
          <w:rFonts w:ascii="Meiryo UI" w:eastAsia="Meiryo UI" w:hAnsi="Meiryo UI" w:hint="eastAsia"/>
        </w:rPr>
        <w:t>/</w:t>
      </w:r>
      <w:r w:rsidR="008F613A">
        <w:rPr>
          <w:rFonts w:ascii="Meiryo UI" w:eastAsia="Meiryo UI" w:hAnsi="Meiryo UI" w:hint="eastAsia"/>
        </w:rPr>
        <w:t>休憩室：</w:t>
      </w:r>
      <w:r w:rsidR="001903B5" w:rsidRPr="001903B5">
        <w:rPr>
          <w:rFonts w:ascii="Meiryo UI" w:eastAsia="Meiryo UI" w:hAnsi="Meiryo UI"/>
        </w:rPr>
        <w:t>3E406</w:t>
      </w:r>
    </w:p>
    <w:p w14:paraId="0932EEE1" w14:textId="04DDA4F7" w:rsidR="008F613A" w:rsidRDefault="008F613A" w:rsidP="008F613A">
      <w:pPr>
        <w:widowControl/>
        <w:jc w:val="right"/>
        <w:rPr>
          <w:rFonts w:ascii="メイリオ" w:eastAsia="メイリオ" w:hAnsi="メイリオ" w:cs="ＭＳ Ｐゴシック"/>
          <w:color w:val="000000"/>
          <w:kern w:val="0"/>
          <w:sz w:val="20"/>
          <w:szCs w:val="20"/>
        </w:rPr>
      </w:pPr>
      <w:bookmarkStart w:id="0" w:name="_GoBack"/>
      <w:bookmarkEnd w:id="0"/>
      <w:r>
        <w:rPr>
          <w:rFonts w:ascii="メイリオ" w:eastAsia="メイリオ" w:hAnsi="メイリオ" w:cs="ＭＳ Ｐゴシック" w:hint="eastAsia"/>
          <w:color w:val="000000"/>
          <w:kern w:val="0"/>
          <w:sz w:val="20"/>
          <w:szCs w:val="20"/>
        </w:rPr>
        <w:t>＊</w:t>
      </w:r>
      <w:r w:rsidRPr="008F613A">
        <w:rPr>
          <w:rFonts w:ascii="メイリオ" w:eastAsia="メイリオ" w:hAnsi="メイリオ" w:cs="ＭＳ Ｐゴシック" w:hint="eastAsia"/>
          <w:color w:val="000000"/>
          <w:kern w:val="0"/>
          <w:sz w:val="20"/>
          <w:szCs w:val="20"/>
        </w:rPr>
        <w:t>交通案内：</w:t>
      </w:r>
      <w:hyperlink r:id="rId7" w:history="1">
        <w:r w:rsidRPr="00A92679">
          <w:rPr>
            <w:rStyle w:val="af"/>
            <w:rFonts w:ascii="メイリオ" w:eastAsia="メイリオ" w:hAnsi="メイリオ" w:cs="ＭＳ Ｐゴシック" w:hint="eastAsia"/>
            <w:kern w:val="0"/>
            <w:sz w:val="20"/>
            <w:szCs w:val="20"/>
          </w:rPr>
          <w:t>https://www.sk.tsukuba.ac.jp/~arima/access.html</w:t>
        </w:r>
      </w:hyperlink>
    </w:p>
    <w:p w14:paraId="59F0EFA4" w14:textId="664A52FF" w:rsidR="00B07802" w:rsidRDefault="00F84927" w:rsidP="008F613A">
      <w:pPr>
        <w:widowControl/>
        <w:jc w:val="left"/>
        <w:rPr>
          <w:rFonts w:ascii="Meiryo UI" w:eastAsia="Meiryo UI" w:hAnsi="Meiryo UI"/>
        </w:rPr>
      </w:pPr>
      <w:r>
        <w:rPr>
          <w:rFonts w:ascii="Meiryo UI" w:eastAsia="Meiryo UI" w:hAnsi="Meiryo UI" w:hint="eastAsia"/>
        </w:rPr>
        <w:t>【</w:t>
      </w:r>
      <w:r w:rsidR="00EC038B">
        <w:rPr>
          <w:rFonts w:ascii="Meiryo UI" w:eastAsia="Meiryo UI" w:hAnsi="Meiryo UI" w:hint="eastAsia"/>
        </w:rPr>
        <w:t>概要</w:t>
      </w:r>
      <w:r>
        <w:rPr>
          <w:rFonts w:ascii="Meiryo UI" w:eastAsia="Meiryo UI" w:hAnsi="Meiryo UI" w:hint="eastAsia"/>
        </w:rPr>
        <w:t>】</w:t>
      </w:r>
    </w:p>
    <w:p w14:paraId="1CCEF5C2" w14:textId="77777777" w:rsidR="00696354" w:rsidRDefault="00214C21" w:rsidP="00D360F2">
      <w:pPr>
        <w:jc w:val="left"/>
        <w:rPr>
          <w:rFonts w:ascii="Meiryo UI" w:eastAsia="Meiryo UI" w:hAnsi="Meiryo UI"/>
        </w:rPr>
      </w:pPr>
      <w:r w:rsidRPr="00214C21">
        <w:rPr>
          <w:rFonts w:ascii="Meiryo UI" w:eastAsia="Meiryo UI" w:hAnsi="Meiryo UI" w:hint="eastAsia"/>
        </w:rPr>
        <w:t>研究開発の主題の一つは、世の中のあらゆる事象発生の</w:t>
      </w:r>
      <w:r w:rsidR="00D360F2">
        <w:rPr>
          <w:rFonts w:ascii="Meiryo UI" w:eastAsia="Meiryo UI" w:hAnsi="Meiryo UI" w:hint="eastAsia"/>
        </w:rPr>
        <w:t>因果</w:t>
      </w:r>
      <w:r w:rsidRPr="00214C21">
        <w:rPr>
          <w:rFonts w:ascii="Meiryo UI" w:eastAsia="Meiryo UI" w:hAnsi="Meiryo UI" w:hint="eastAsia"/>
        </w:rPr>
        <w:t>を解明することにあり、</w:t>
      </w:r>
    </w:p>
    <w:p w14:paraId="68212ED8" w14:textId="4CABE5CE" w:rsidR="00214C21" w:rsidRPr="00214C21" w:rsidRDefault="00214C21" w:rsidP="00D360F2">
      <w:pPr>
        <w:jc w:val="left"/>
        <w:rPr>
          <w:rFonts w:ascii="Meiryo UI" w:eastAsia="Meiryo UI" w:hAnsi="Meiryo UI"/>
        </w:rPr>
      </w:pPr>
      <w:r w:rsidRPr="00214C21">
        <w:rPr>
          <w:rFonts w:ascii="Meiryo UI" w:eastAsia="Meiryo UI" w:hAnsi="Meiryo UI" w:hint="eastAsia"/>
        </w:rPr>
        <w:t>解明された因果は、社会の平和に資する知恵となり、</w:t>
      </w:r>
      <w:r w:rsidR="00D360F2">
        <w:rPr>
          <w:rFonts w:ascii="Meiryo UI" w:eastAsia="Meiryo UI" w:hAnsi="Meiryo UI" w:hint="eastAsia"/>
        </w:rPr>
        <w:t>また、</w:t>
      </w:r>
      <w:r w:rsidR="00431E5C">
        <w:rPr>
          <w:rFonts w:ascii="Meiryo UI" w:eastAsia="Meiryo UI" w:hAnsi="Meiryo UI" w:hint="eastAsia"/>
        </w:rPr>
        <w:t>人類の発展のために</w:t>
      </w:r>
      <w:r w:rsidRPr="00214C21">
        <w:rPr>
          <w:rFonts w:ascii="Meiryo UI" w:eastAsia="Meiryo UI" w:hAnsi="Meiryo UI" w:hint="eastAsia"/>
        </w:rPr>
        <w:t>知識として積み上げられ</w:t>
      </w:r>
      <w:r w:rsidR="00431E5C">
        <w:rPr>
          <w:rFonts w:ascii="Meiryo UI" w:eastAsia="Meiryo UI" w:hAnsi="Meiryo UI" w:hint="eastAsia"/>
        </w:rPr>
        <w:t>、活用され</w:t>
      </w:r>
      <w:r w:rsidRPr="00214C21">
        <w:rPr>
          <w:rFonts w:ascii="Meiryo UI" w:eastAsia="Meiryo UI" w:hAnsi="Meiryo UI" w:hint="eastAsia"/>
        </w:rPr>
        <w:t>る。</w:t>
      </w:r>
    </w:p>
    <w:p w14:paraId="72EEAAFE" w14:textId="62876802" w:rsidR="00D360F2" w:rsidRDefault="00D360F2" w:rsidP="00214C21">
      <w:pPr>
        <w:jc w:val="left"/>
        <w:rPr>
          <w:rFonts w:ascii="Meiryo UI" w:eastAsia="Meiryo UI" w:hAnsi="Meiryo UI"/>
        </w:rPr>
      </w:pPr>
      <w:r>
        <w:rPr>
          <w:rFonts w:ascii="Meiryo UI" w:eastAsia="Meiryo UI" w:hAnsi="Meiryo UI" w:hint="eastAsia"/>
        </w:rPr>
        <w:t>さて、昨今、</w:t>
      </w:r>
      <w:r w:rsidR="00696354">
        <w:rPr>
          <w:rFonts w:ascii="Meiryo UI" w:eastAsia="Meiryo UI" w:hAnsi="Meiryo UI" w:hint="eastAsia"/>
        </w:rPr>
        <w:t>この因果</w:t>
      </w:r>
      <w:r w:rsidR="00214C21" w:rsidRPr="00214C21">
        <w:rPr>
          <w:rFonts w:ascii="Meiryo UI" w:eastAsia="Meiryo UI" w:hAnsi="Meiryo UI" w:hint="eastAsia"/>
        </w:rPr>
        <w:t>解明の構図</w:t>
      </w:r>
      <w:r>
        <w:rPr>
          <w:rFonts w:ascii="Meiryo UI" w:eastAsia="Meiryo UI" w:hAnsi="Meiryo UI" w:hint="eastAsia"/>
        </w:rPr>
        <w:t>が</w:t>
      </w:r>
      <w:r w:rsidR="00214C21" w:rsidRPr="00214C21">
        <w:rPr>
          <w:rFonts w:ascii="Meiryo UI" w:eastAsia="Meiryo UI" w:hAnsi="Meiryo UI" w:hint="eastAsia"/>
        </w:rPr>
        <w:t>、</w:t>
      </w:r>
      <w:r>
        <w:rPr>
          <w:rFonts w:ascii="Meiryo UI" w:eastAsia="Meiryo UI" w:hAnsi="Meiryo UI" w:hint="eastAsia"/>
        </w:rPr>
        <w:t>計算機や情報処理技術の</w:t>
      </w:r>
      <w:r w:rsidR="00214C21" w:rsidRPr="00214C21">
        <w:rPr>
          <w:rFonts w:ascii="Meiryo UI" w:eastAsia="Meiryo UI" w:hAnsi="Meiryo UI" w:hint="eastAsia"/>
        </w:rPr>
        <w:t>発展に伴い、新たな局面を迎え</w:t>
      </w:r>
      <w:r>
        <w:rPr>
          <w:rFonts w:ascii="Meiryo UI" w:eastAsia="Meiryo UI" w:hAnsi="Meiryo UI" w:hint="eastAsia"/>
        </w:rPr>
        <w:t>て</w:t>
      </w:r>
      <w:r w:rsidR="00696354">
        <w:rPr>
          <w:rFonts w:ascii="Meiryo UI" w:eastAsia="Meiryo UI" w:hAnsi="Meiryo UI" w:hint="eastAsia"/>
        </w:rPr>
        <w:t>いる。</w:t>
      </w:r>
    </w:p>
    <w:p w14:paraId="3B7C3973" w14:textId="6FC21FA1" w:rsidR="00BC16F2" w:rsidRDefault="00E304BB" w:rsidP="00D360F2">
      <w:pPr>
        <w:jc w:val="left"/>
        <w:rPr>
          <w:rFonts w:ascii="Meiryo UI" w:eastAsia="Meiryo UI" w:hAnsi="Meiryo UI"/>
        </w:rPr>
      </w:pPr>
      <w:r>
        <w:rPr>
          <w:rFonts w:ascii="Meiryo UI" w:eastAsia="Meiryo UI" w:hAnsi="Meiryo UI" w:hint="eastAsia"/>
        </w:rPr>
        <w:t>『</w:t>
      </w:r>
      <w:r w:rsidR="00D360F2">
        <w:rPr>
          <w:rFonts w:ascii="Meiryo UI" w:eastAsia="Meiryo UI" w:hAnsi="Meiryo UI" w:hint="eastAsia"/>
        </w:rPr>
        <w:t>スパースモデリング</w:t>
      </w:r>
      <w:r>
        <w:rPr>
          <w:rFonts w:ascii="Meiryo UI" w:eastAsia="Meiryo UI" w:hAnsi="Meiryo UI" w:hint="eastAsia"/>
        </w:rPr>
        <w:t>』</w:t>
      </w:r>
      <w:r w:rsidR="00D360F2">
        <w:rPr>
          <w:rFonts w:ascii="Meiryo UI" w:eastAsia="Meiryo UI" w:hAnsi="Meiryo UI" w:hint="eastAsia"/>
        </w:rPr>
        <w:t>と</w:t>
      </w:r>
      <w:r>
        <w:rPr>
          <w:rFonts w:ascii="Meiryo UI" w:eastAsia="Meiryo UI" w:hAnsi="Meiryo UI" w:hint="eastAsia"/>
        </w:rPr>
        <w:t>『</w:t>
      </w:r>
      <w:r w:rsidR="00D360F2">
        <w:rPr>
          <w:rFonts w:ascii="Meiryo UI" w:eastAsia="Meiryo UI" w:hAnsi="Meiryo UI" w:hint="eastAsia"/>
        </w:rPr>
        <w:t>深層学習</w:t>
      </w:r>
      <w:r>
        <w:rPr>
          <w:rFonts w:ascii="Meiryo UI" w:eastAsia="Meiryo UI" w:hAnsi="Meiryo UI" w:hint="eastAsia"/>
        </w:rPr>
        <w:t>』</w:t>
      </w:r>
      <w:r w:rsidR="00D360F2">
        <w:rPr>
          <w:rFonts w:ascii="Meiryo UI" w:eastAsia="Meiryo UI" w:hAnsi="Meiryo UI" w:hint="eastAsia"/>
        </w:rPr>
        <w:t>は、</w:t>
      </w:r>
      <w:r w:rsidR="00BC16F2">
        <w:rPr>
          <w:rFonts w:ascii="Meiryo UI" w:eastAsia="Meiryo UI" w:hAnsi="Meiryo UI" w:hint="eastAsia"/>
        </w:rPr>
        <w:t>そ</w:t>
      </w:r>
      <w:r w:rsidR="00BC16F2" w:rsidRPr="00214C21">
        <w:rPr>
          <w:rFonts w:ascii="Meiryo UI" w:eastAsia="Meiryo UI" w:hAnsi="Meiryo UI" w:hint="eastAsia"/>
        </w:rPr>
        <w:t>の最前線</w:t>
      </w:r>
      <w:r w:rsidR="00BC16F2">
        <w:rPr>
          <w:rFonts w:ascii="Meiryo UI" w:eastAsia="Meiryo UI" w:hAnsi="Meiryo UI" w:hint="eastAsia"/>
        </w:rPr>
        <w:t>に</w:t>
      </w:r>
      <w:r w:rsidR="00D360F2">
        <w:rPr>
          <w:rFonts w:ascii="Meiryo UI" w:eastAsia="Meiryo UI" w:hAnsi="Meiryo UI" w:hint="eastAsia"/>
        </w:rPr>
        <w:t>位置づ</w:t>
      </w:r>
      <w:r w:rsidR="00BC16F2">
        <w:rPr>
          <w:rFonts w:ascii="Meiryo UI" w:eastAsia="Meiryo UI" w:hAnsi="Meiryo UI" w:hint="eastAsia"/>
        </w:rPr>
        <w:t>けられる</w:t>
      </w:r>
      <w:r w:rsidR="00214C21" w:rsidRPr="00214C21">
        <w:rPr>
          <w:rFonts w:ascii="Meiryo UI" w:eastAsia="Meiryo UI" w:hAnsi="Meiryo UI" w:hint="eastAsia"/>
        </w:rPr>
        <w:t>。</w:t>
      </w:r>
    </w:p>
    <w:p w14:paraId="55413B59" w14:textId="5CF78C87" w:rsidR="00E304BB" w:rsidRDefault="00E304BB" w:rsidP="00214C21">
      <w:pPr>
        <w:jc w:val="left"/>
        <w:rPr>
          <w:rFonts w:ascii="Meiryo UI" w:eastAsia="Meiryo UI" w:hAnsi="Meiryo UI"/>
        </w:rPr>
      </w:pPr>
      <w:r>
        <w:rPr>
          <w:rFonts w:ascii="Meiryo UI" w:eastAsia="Meiryo UI" w:hAnsi="Meiryo UI" w:hint="eastAsia"/>
        </w:rPr>
        <w:t>本講</w:t>
      </w:r>
      <w:r w:rsidR="00D360F2" w:rsidRPr="00214C21">
        <w:rPr>
          <w:rFonts w:ascii="Meiryo UI" w:eastAsia="Meiryo UI" w:hAnsi="Meiryo UI" w:hint="eastAsia"/>
        </w:rPr>
        <w:t>では、</w:t>
      </w:r>
      <w:r w:rsidRPr="00214C21">
        <w:rPr>
          <w:rFonts w:ascii="Meiryo UI" w:eastAsia="Meiryo UI" w:hAnsi="Meiryo UI" w:hint="eastAsia"/>
        </w:rPr>
        <w:t>「スパースモデリング」</w:t>
      </w:r>
      <w:r>
        <w:rPr>
          <w:rFonts w:ascii="Meiryo UI" w:eastAsia="Meiryo UI" w:hAnsi="Meiryo UI" w:hint="eastAsia"/>
        </w:rPr>
        <w:t>すなわち、</w:t>
      </w:r>
      <w:r w:rsidR="00BC16F2" w:rsidRPr="00214C21">
        <w:rPr>
          <w:rFonts w:ascii="Meiryo UI" w:eastAsia="Meiryo UI" w:hAnsi="Meiryo UI" w:hint="eastAsia"/>
        </w:rPr>
        <w:t>結果</w:t>
      </w:r>
      <w:r w:rsidR="00BC16F2" w:rsidRPr="00214C21">
        <w:rPr>
          <w:rFonts w:ascii="Meiryo UI" w:eastAsia="Meiryo UI" w:hAnsi="Meiryo UI"/>
        </w:rPr>
        <w:t>(y)</w:t>
      </w:r>
      <w:r w:rsidR="00C758E6">
        <w:rPr>
          <w:rFonts w:ascii="Meiryo UI" w:eastAsia="Meiryo UI" w:hAnsi="Meiryo UI"/>
        </w:rPr>
        <w:t>に</w:t>
      </w:r>
      <w:r w:rsidR="00C758E6">
        <w:rPr>
          <w:rFonts w:ascii="Meiryo UI" w:eastAsia="Meiryo UI" w:hAnsi="Meiryo UI" w:hint="eastAsia"/>
        </w:rPr>
        <w:t>影響を与える</w:t>
      </w:r>
      <w:r>
        <w:rPr>
          <w:rFonts w:ascii="Meiryo UI" w:eastAsia="Meiryo UI" w:hAnsi="Meiryo UI" w:hint="eastAsia"/>
        </w:rPr>
        <w:t>重要な</w:t>
      </w:r>
      <w:r w:rsidR="00BC16F2" w:rsidRPr="00214C21">
        <w:rPr>
          <w:rFonts w:ascii="Meiryo UI" w:eastAsia="Meiryo UI" w:hAnsi="Meiryo UI"/>
        </w:rPr>
        <w:t>原因・要因・本質(x)</w:t>
      </w:r>
      <w:r>
        <w:rPr>
          <w:rFonts w:ascii="Meiryo UI" w:eastAsia="Meiryo UI" w:hAnsi="Meiryo UI"/>
        </w:rPr>
        <w:t>を探る方法</w:t>
      </w:r>
      <w:r w:rsidR="00D360F2">
        <w:rPr>
          <w:rFonts w:ascii="Meiryo UI" w:eastAsia="Meiryo UI" w:hAnsi="Meiryo UI" w:hint="eastAsia"/>
        </w:rPr>
        <w:t>と</w:t>
      </w:r>
      <w:r>
        <w:rPr>
          <w:rFonts w:ascii="Meiryo UI" w:eastAsia="Meiryo UI" w:hAnsi="Meiryo UI" w:hint="eastAsia"/>
        </w:rPr>
        <w:t>、</w:t>
      </w:r>
      <w:r w:rsidR="00D360F2">
        <w:rPr>
          <w:rFonts w:ascii="Meiryo UI" w:eastAsia="Meiryo UI" w:hAnsi="Meiryo UI" w:hint="eastAsia"/>
        </w:rPr>
        <w:t>その発展</w:t>
      </w:r>
      <w:r w:rsidR="00D360F2" w:rsidRPr="00214C21">
        <w:rPr>
          <w:rFonts w:ascii="Meiryo UI" w:eastAsia="Meiryo UI" w:hAnsi="Meiryo UI" w:hint="eastAsia"/>
        </w:rPr>
        <w:t>を学ぶ。</w:t>
      </w:r>
    </w:p>
    <w:p w14:paraId="6D7DDAC8" w14:textId="1121B59E" w:rsidR="00696354" w:rsidRDefault="00BC16F2" w:rsidP="00214C21">
      <w:pPr>
        <w:jc w:val="left"/>
        <w:rPr>
          <w:rFonts w:ascii="Meiryo UI" w:eastAsia="Meiryo UI" w:hAnsi="Meiryo UI"/>
        </w:rPr>
      </w:pPr>
      <w:r>
        <w:rPr>
          <w:rFonts w:ascii="Meiryo UI" w:eastAsia="Meiryo UI" w:hAnsi="Meiryo UI" w:hint="eastAsia"/>
        </w:rPr>
        <w:t>特に、</w:t>
      </w:r>
      <w:r w:rsidR="003B05AE">
        <w:rPr>
          <w:rFonts w:ascii="Meiryo UI" w:eastAsia="Meiryo UI" w:hAnsi="Meiryo UI" w:hint="eastAsia"/>
        </w:rPr>
        <w:t>時間軸・空間軸で変化・変動する対象から、いかにして本質的な原因・要因を探るか？</w:t>
      </w:r>
      <w:r>
        <w:rPr>
          <w:rFonts w:ascii="Meiryo UI" w:eastAsia="Meiryo UI" w:hAnsi="Meiryo UI" w:hint="eastAsia"/>
        </w:rPr>
        <w:t>その</w:t>
      </w:r>
      <w:r w:rsidR="00696354" w:rsidRPr="00696354">
        <w:rPr>
          <w:rFonts w:ascii="Meiryo UI" w:eastAsia="Meiryo UI" w:hAnsi="Meiryo UI" w:hint="eastAsia"/>
        </w:rPr>
        <w:t>応用局面の課題は？</w:t>
      </w:r>
    </w:p>
    <w:p w14:paraId="180E93D4" w14:textId="76C50AF6" w:rsidR="00C758E6" w:rsidRPr="00C758E6" w:rsidRDefault="00C758E6" w:rsidP="00214C21">
      <w:pPr>
        <w:jc w:val="left"/>
        <w:rPr>
          <w:rFonts w:ascii="Meiryo UI" w:eastAsia="Meiryo UI" w:hAnsi="Meiryo UI"/>
        </w:rPr>
      </w:pPr>
      <w:r>
        <w:rPr>
          <w:rFonts w:ascii="Meiryo UI" w:eastAsia="Meiryo UI" w:hAnsi="Meiryo UI" w:hint="eastAsia"/>
        </w:rPr>
        <w:t>カーネル法や</w:t>
      </w:r>
      <w:r>
        <w:rPr>
          <w:rFonts w:ascii="Meiryo UI" w:eastAsia="Meiryo UI" w:hAnsi="Meiryo UI" w:hint="eastAsia"/>
        </w:rPr>
        <w:t>正準相関分析、および、</w:t>
      </w:r>
      <w:r>
        <w:rPr>
          <w:rFonts w:ascii="Meiryo UI" w:eastAsia="Meiryo UI" w:hAnsi="Meiryo UI" w:hint="eastAsia"/>
        </w:rPr>
        <w:t>最適なy=f(x)の</w:t>
      </w:r>
      <w:r>
        <w:rPr>
          <w:rFonts w:ascii="Meiryo UI" w:eastAsia="Meiryo UI" w:hAnsi="Meiryo UI" w:hint="eastAsia"/>
        </w:rPr>
        <w:t>構造化</w:t>
      </w:r>
      <w:r>
        <w:rPr>
          <w:rFonts w:ascii="Meiryo UI" w:eastAsia="Meiryo UI" w:hAnsi="Meiryo UI" w:hint="eastAsia"/>
        </w:rPr>
        <w:t>も含</w:t>
      </w:r>
      <w:r>
        <w:rPr>
          <w:rFonts w:ascii="Meiryo UI" w:eastAsia="Meiryo UI" w:hAnsi="Meiryo UI" w:hint="eastAsia"/>
        </w:rPr>
        <w:t>め、</w:t>
      </w:r>
    </w:p>
    <w:p w14:paraId="25E30F65" w14:textId="2E65F256" w:rsidR="00D360F2" w:rsidRPr="00D360F2" w:rsidRDefault="00696354" w:rsidP="00214C21">
      <w:pPr>
        <w:jc w:val="left"/>
        <w:rPr>
          <w:rFonts w:ascii="Meiryo UI" w:eastAsia="Meiryo UI" w:hAnsi="Meiryo UI"/>
        </w:rPr>
      </w:pPr>
      <w:r w:rsidRPr="00696354">
        <w:rPr>
          <w:rFonts w:ascii="Meiryo UI" w:eastAsia="Meiryo UI" w:hAnsi="Meiryo UI" w:hint="eastAsia"/>
        </w:rPr>
        <w:t>この分野の先駆者である赤穂氏</w:t>
      </w:r>
      <w:r w:rsidR="00E304BB">
        <w:rPr>
          <w:rFonts w:ascii="Meiryo UI" w:eastAsia="Meiryo UI" w:hAnsi="Meiryo UI" w:hint="eastAsia"/>
        </w:rPr>
        <w:t>から、直接学ぶ</w:t>
      </w:r>
      <w:r w:rsidR="003B05AE">
        <w:rPr>
          <w:rFonts w:ascii="Meiryo UI" w:eastAsia="Meiryo UI" w:hAnsi="Meiryo UI" w:hint="eastAsia"/>
        </w:rPr>
        <w:t xml:space="preserve">機会をお見逃しなく！　</w:t>
      </w:r>
    </w:p>
    <w:p w14:paraId="75DC5DC0" w14:textId="661DEA6C" w:rsidR="00D360F2" w:rsidRPr="00E304BB" w:rsidRDefault="00E304BB" w:rsidP="00214C21">
      <w:pPr>
        <w:jc w:val="left"/>
        <w:rPr>
          <w:rFonts w:ascii="Meiryo UI" w:eastAsia="Meiryo UI" w:hAnsi="Meiryo UI"/>
        </w:rPr>
      </w:pPr>
      <w:r>
        <w:rPr>
          <w:rFonts w:ascii="Meiryo UI" w:eastAsia="Meiryo UI" w:hAnsi="Meiryo UI" w:hint="eastAsia"/>
        </w:rPr>
        <w:t>（</w:t>
      </w:r>
      <w:r w:rsidRPr="00E304BB">
        <w:rPr>
          <w:rFonts w:ascii="Meiryo UI" w:eastAsia="Meiryo UI" w:hAnsi="Meiryo UI" w:hint="eastAsia"/>
        </w:rPr>
        <w:t>なお、</w:t>
      </w:r>
      <w:r>
        <w:rPr>
          <w:rFonts w:ascii="Meiryo UI" w:eastAsia="Meiryo UI" w:hAnsi="Meiryo UI" w:hint="eastAsia"/>
        </w:rPr>
        <w:t>学生・</w:t>
      </w:r>
      <w:r w:rsidRPr="00E304BB">
        <w:rPr>
          <w:rFonts w:ascii="Meiryo UI" w:eastAsia="Meiryo UI" w:hAnsi="Meiryo UI" w:hint="eastAsia"/>
        </w:rPr>
        <w:t>初学者のために、</w:t>
      </w:r>
      <w:r>
        <w:rPr>
          <w:rFonts w:ascii="Meiryo UI" w:eastAsia="Meiryo UI" w:hAnsi="Meiryo UI" w:hint="eastAsia"/>
        </w:rPr>
        <w:t>平易な導入をお願いしてあります。）</w:t>
      </w:r>
    </w:p>
    <w:p w14:paraId="1D585F49" w14:textId="77777777" w:rsidR="00F84927" w:rsidRDefault="00F84927" w:rsidP="00F84927">
      <w:pPr>
        <w:widowControl/>
        <w:jc w:val="left"/>
        <w:rPr>
          <w:rFonts w:ascii="Meiryo UI" w:eastAsia="Meiryo UI" w:hAnsi="Meiryo UI"/>
        </w:rPr>
      </w:pPr>
    </w:p>
    <w:p w14:paraId="6EC5026B" w14:textId="1337DD47" w:rsidR="00F84927" w:rsidRDefault="00F84927" w:rsidP="00F84927">
      <w:pPr>
        <w:widowControl/>
        <w:jc w:val="left"/>
        <w:rPr>
          <w:rFonts w:ascii="Meiryo UI" w:eastAsia="Meiryo UI" w:hAnsi="Meiryo UI"/>
        </w:rPr>
      </w:pPr>
      <w:r>
        <w:rPr>
          <w:rFonts w:ascii="Meiryo UI" w:eastAsia="Meiryo UI" w:hAnsi="Meiryo UI" w:hint="eastAsia"/>
        </w:rPr>
        <w:t>【予定】</w:t>
      </w:r>
    </w:p>
    <w:p w14:paraId="4E4A7A51" w14:textId="7BA13E1C" w:rsidR="009A6B17" w:rsidRDefault="001903B5" w:rsidP="00760C87">
      <w:pPr>
        <w:jc w:val="left"/>
        <w:rPr>
          <w:rFonts w:ascii="Meiryo UI" w:eastAsia="Meiryo UI" w:hAnsi="Meiryo UI"/>
          <w:b/>
        </w:rPr>
      </w:pPr>
      <w:r w:rsidRPr="00760C87">
        <w:rPr>
          <w:rFonts w:ascii="Meiryo UI" w:eastAsia="Meiryo UI" w:hAnsi="Meiryo UI"/>
          <w:b/>
        </w:rPr>
        <w:t>1</w:t>
      </w:r>
      <w:r w:rsidR="009A6B17">
        <w:rPr>
          <w:rFonts w:ascii="Meiryo UI" w:eastAsia="Meiryo UI" w:hAnsi="Meiryo UI"/>
          <w:b/>
        </w:rPr>
        <w:t>4</w:t>
      </w:r>
      <w:r w:rsidRPr="00760C87">
        <w:rPr>
          <w:rFonts w:ascii="Meiryo UI" w:eastAsia="Meiryo UI" w:hAnsi="Meiryo UI"/>
          <w:b/>
        </w:rPr>
        <w:t>:</w:t>
      </w:r>
      <w:r w:rsidR="009A6B17">
        <w:rPr>
          <w:rFonts w:ascii="Meiryo UI" w:eastAsia="Meiryo UI" w:hAnsi="Meiryo UI"/>
          <w:b/>
        </w:rPr>
        <w:t>0</w:t>
      </w:r>
      <w:r w:rsidR="002C620F">
        <w:rPr>
          <w:rFonts w:ascii="Meiryo UI" w:eastAsia="Meiryo UI" w:hAnsi="Meiryo UI"/>
          <w:b/>
        </w:rPr>
        <w:t>0</w:t>
      </w:r>
      <w:r w:rsidRPr="00760C87">
        <w:rPr>
          <w:rFonts w:ascii="Meiryo UI" w:eastAsia="Meiryo UI" w:hAnsi="Meiryo UI" w:hint="eastAsia"/>
          <w:b/>
        </w:rPr>
        <w:t>～</w:t>
      </w:r>
      <w:r w:rsidR="0098509C" w:rsidRPr="00760C87">
        <w:rPr>
          <w:rFonts w:ascii="Meiryo UI" w:eastAsia="Meiryo UI" w:hAnsi="Meiryo UI"/>
          <w:b/>
        </w:rPr>
        <w:t>1</w:t>
      </w:r>
      <w:r w:rsidR="005E42E6">
        <w:rPr>
          <w:rFonts w:ascii="Meiryo UI" w:eastAsia="Meiryo UI" w:hAnsi="Meiryo UI"/>
          <w:b/>
        </w:rPr>
        <w:t>6</w:t>
      </w:r>
      <w:r w:rsidRPr="00760C87">
        <w:rPr>
          <w:rFonts w:ascii="Meiryo UI" w:eastAsia="Meiryo UI" w:hAnsi="Meiryo UI"/>
          <w:b/>
        </w:rPr>
        <w:t>:</w:t>
      </w:r>
      <w:r w:rsidR="005E42E6">
        <w:rPr>
          <w:rFonts w:ascii="Meiryo UI" w:eastAsia="Meiryo UI" w:hAnsi="Meiryo UI"/>
          <w:b/>
        </w:rPr>
        <w:t>0</w:t>
      </w:r>
      <w:r w:rsidR="005107A6">
        <w:rPr>
          <w:rFonts w:ascii="Meiryo UI" w:eastAsia="Meiryo UI" w:hAnsi="Meiryo UI"/>
          <w:b/>
        </w:rPr>
        <w:t>0</w:t>
      </w:r>
      <w:r w:rsidR="0095524D">
        <w:rPr>
          <w:rFonts w:ascii="Meiryo UI" w:eastAsia="Meiryo UI" w:hAnsi="Meiryo UI" w:hint="eastAsia"/>
          <w:b/>
        </w:rPr>
        <w:t xml:space="preserve">　</w:t>
      </w:r>
      <w:r w:rsidR="006957D0">
        <w:rPr>
          <w:rFonts w:ascii="Meiryo UI" w:eastAsia="Meiryo UI" w:hAnsi="Meiryo UI" w:hint="eastAsia"/>
          <w:b/>
        </w:rPr>
        <w:t>第１部：</w:t>
      </w:r>
      <w:r w:rsidR="0095524D">
        <w:rPr>
          <w:rFonts w:ascii="Meiryo UI" w:eastAsia="Meiryo UI" w:hAnsi="Meiryo UI" w:hint="eastAsia"/>
          <w:b/>
        </w:rPr>
        <w:t>基調講演</w:t>
      </w:r>
    </w:p>
    <w:p w14:paraId="260A97EA" w14:textId="7EE7F6AF" w:rsidR="00D360F2" w:rsidRPr="009A6B17" w:rsidRDefault="009A6B17" w:rsidP="003B05AE">
      <w:pPr>
        <w:jc w:val="left"/>
        <w:rPr>
          <w:rFonts w:ascii="Meiryo UI" w:eastAsia="Meiryo UI" w:hAnsi="Meiryo UI"/>
          <w:b/>
        </w:rPr>
      </w:pPr>
      <w:r>
        <w:rPr>
          <w:rFonts w:ascii="Meiryo UI" w:eastAsia="Meiryo UI" w:hAnsi="Meiryo UI"/>
          <w:b/>
        </w:rPr>
        <w:t xml:space="preserve"> </w:t>
      </w:r>
      <w:r w:rsidR="003B05AE">
        <w:rPr>
          <w:rFonts w:ascii="Meiryo UI" w:eastAsia="Meiryo UI" w:hAnsi="Meiryo UI"/>
          <w:b/>
          <w:noProof/>
        </w:rPr>
        <mc:AlternateContent>
          <mc:Choice Requires="wpc">
            <w:drawing>
              <wp:inline distT="0" distB="0" distL="0" distR="0" wp14:anchorId="16D370EC" wp14:editId="55812BBD">
                <wp:extent cx="1643380" cy="1403351"/>
                <wp:effectExtent l="0" t="0" r="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descr="Face of Akaho"/>
                          <pic:cNvPicPr/>
                        </pic:nvPicPr>
                        <pic:blipFill>
                          <a:blip r:embed="rId8">
                            <a:extLst>
                              <a:ext uri="{28A0092B-C50C-407E-A947-70E740481C1C}">
                                <a14:useLocalDpi xmlns:a14="http://schemas.microsoft.com/office/drawing/2010/main" val="0"/>
                              </a:ext>
                            </a:extLst>
                          </a:blip>
                          <a:srcRect/>
                          <a:stretch>
                            <a:fillRect/>
                          </a:stretch>
                        </pic:blipFill>
                        <pic:spPr bwMode="auto">
                          <a:xfrm>
                            <a:off x="180000" y="63500"/>
                            <a:ext cx="1166200" cy="1205647"/>
                          </a:xfrm>
                          <a:prstGeom prst="rect">
                            <a:avLst/>
                          </a:prstGeom>
                          <a:noFill/>
                          <a:ln>
                            <a:noFill/>
                          </a:ln>
                        </pic:spPr>
                      </pic:pic>
                    </wpc:wpc>
                  </a:graphicData>
                </a:graphic>
              </wp:inline>
            </w:drawing>
          </mc:Choice>
          <mc:Fallback>
            <w:pict>
              <v:group w14:anchorId="4FFB048E" id="キャンバス 2" o:spid="_x0000_s1026" editas="canvas" style="width:129.4pt;height:110.5pt;mso-position-horizontal-relative:char;mso-position-vertical-relative:line" coordsize="16433,14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DjXV5AgAANAUAAA4AAABkcnMvZTJvRG9jLnhtbKxUa27bMAz+P2B3&#10;EPQ/sZ06jxp1ii5phwHdFgzbARRZjoVaD0jKoxh2kh5jZ9o9RspOuy4DOgwLEJuSqI8fP5K+uDyo&#10;luyE89LokmbDlBKhuamk3pT0y+ebwYwSH5iuWGu0KOm98PRy/vrVxd4WYmQa01bCEQDRvtjbkjYh&#10;2CJJPG+EYn5orNBwWBunWICl2ySVY3tAV20yStNJsjeuss5w4T3sLrtDOo/4dS14+FjXXgTSlhS4&#10;hfh08bnGZzK/YMXGMdtI3tNg/8BCMakh6CPUkgVGtk6eQCnJnfGmDkNuVGLqWnIRc4BssvS3bBZM&#10;75iPyXBQ50gQrP+Iu96ABgBZ7KEYAmwreQH/Xg2wToK9XBW4FbZO0B5E/RWGYu5uawcgjGVBrmUr&#10;w30sMiiApPRuJfnKdQv+YbdyRFYlPaNEMwW99ePhO4FFJTyHCt8wLoipydUdawzWGSHwFmLAMjmB&#10;XLfS3si2xTqi3ZMHrJe7sqvk0vCtEjp0relEC3kY7RtpPSWuEGotgLB7V2WxWcQh3PqA4cDq2uXr&#10;aHaVpuejN4PFOF0M8nR6Pbg6z6eDaXo9zdN8li2yxTe8neXF1otbw1m7tPLYu1l+wvaPLddPUdd1&#10;sXvJjsUZQWkioeM7UoQtlAS5esc/wVyBH9jBicAbNGtQrt8H58eDKPOTsii6t1C59f69qaBobBtM&#10;FONQO4U4oCQ5wKdklsKPkvuSTs7GYMV4qBPH02wygfGnhMN5NkrHk3yKHhD5iGOdD2+FUQQNEB0o&#10;xzhsBwl1rkcXDKsNlj4GafWzDcDEnZgIUu9NyASsODgWrWez/+s6ej197OY/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Tet3bcAAAABQEAAA8AAABkcnMvZG93bnJldi54bWxMj0FL&#10;xDAQhe+C/yGM4M1NtqxrqU0XERTRg7oWvGbb2TaYTEqT3VZ/vaMXvQwzvMeb75Wb2TtxxDHaQBqW&#10;CwUCqQmtpU5D/XZ3kYOIyVBrXCDU8IkRNtXpSWmKNkz0isdt6gSHUCyMhj6loZAyNj16ExdhQGJt&#10;H0ZvEp9jJ9vRTBzuncyUWktvLPGH3gx422PzsT14Dats7/KX+/XT10NdT4/vK3ulnq3W52fzzTWI&#10;hHP6M8MPPqNDxUy7cKA2CqeBi6TfyVp2mXONHS/ZUoGsSvmfvvoGAAD//wMAUEsDBAoAAAAAAAAA&#10;IQBuM/03cQkAAHEJAAAVAAAAZHJzL21lZGlhL2ltYWdlMS5qcGVn/9j/4AAQSkZJRgABAQEASABI&#10;AAD/2wBDAAgFBgcGBQgHBgcJCAgJCxMMCwoKCxcREg4THBgdHRsYGxoeIiwlHiApIRobJjQmKS0v&#10;MTExHSU2OTUwOSwwMS//2wBDAQgJCQsKCxYMDBYvHxsfLy8vLy8vLy8vLy8vLy8vLy8vLy8vLy8v&#10;Ly8vLy8vLy8vLy8vLy8vLy8vLy8vLy8vLy//wAARCABrAGMDASE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ClzUGwvFKKBBRketADRIhOAwzS0A&#10;FIaBiUUAFFABS0AFFAHJeLvHdloVz9iixcXgHzIp4T6+9cjdfFDUAHRraHaw4IbkU0rkOVmc7/wn&#10;upvfljKYwxyM13/hL4iW928dnq+IZHwqT5+Un0Pp9aLBzanfZB5FBpFiUUAJRQAUtABWD471t9B8&#10;M3V5AQJziOEkZwx7/gMn8KAPniS4kmneWSRndyWZ2OST61q6RZXOpfJEuEP3mIocuVXIjHmdjZvP&#10;BMgtWlVmLDkA965qRXikMTgqVOOamE+bQupT5dUe0fCjXzqmitZTszXFl8uWOdyHp+XT8q7SqBBS&#10;GgBaKACigArz744zbPDVrFuOXuwdo7gK3+IoBnj1hYXF7MFhjJyeT2Fer+FNIWyslUplu7Vz1pdE&#10;bUo2Vzo3ty0XQEY6V5t8QtJS3IuYV2nd82Kim7SRU9Ys0fgjclNbu7d2wJLfcB6kMP8AE17BXWcy&#10;2CkNAwooAWjNABmuE+MWly6hoMU8Txr9lcuwdwu4Y7Z6nigErnB6Iv2fS0kjfaDwHVc5PtXV6Nfs&#10;scEStNNJM20iUbcc9uOnBrmktzdX0Jb29YttK3RlZtq+S+AvPUg9apa3vvdGmDxSyb4jksmNpHrz&#10;/KjTQLPUsfCTQDY3LX102ZJYMwheRsOOSfXpXpldCd9TJx5dBKKZIUUAFGaAEJrK8T6YmsaPNauM&#10;sBvj/wB4Dj+o/Gk9UVF2dzzvQbFGtIbeQbQi4Iz3rW06GJNUhAOQhz8xrjb1Ou1jUuLeEy7iu0ju&#10;KLqGMQbFGd4xRcVjS8Jaf9itjgMEQbIgzZwPT+Vb1dUPhOeo/eEoqzMKKAEpCaAGk00mgaOK8W2M&#10;en3Ud1aKUWYsZADxu/p1rnHvA9zHvSbejcFAea5JK0jrg3JHQWV4FjMa20xB5ZmTj69a1bACa7gT&#10;72XBI9hzSt7yFK6OnUBQAoAA6AU6uw5AooASigAppNADWNMNAzJ8TQLcaNcbly0amRPYivPYZ4jh&#10;ZeCp5zXPVWp0U3ZG/bXtukISJtxPG0DrW94biZbl5JBgmPgenIrOC95Ck7o6AU6uw5wooGFFAXEp&#10;ppDGtTCaBGHqurWsl9Do0MyST3W9ZFU5MaBTkn3zgfnXI32lSWuoeVPCCw5wejD1FZVU9zSlNczi&#10;dBpllEAnlQhCegA5NberRt4c0K51m6G1olQCI91Lrn8T0FTSg5SuZ1qijoXNMv7bU7KK8spVlhlG&#10;VYfyPofarYroEFJQAtFIBKz9V1nTdJUHUbyK3yMhWPzEewHNA27HI6z8TtNtht02GS8f+837tB+Y&#10;yfyrz/xD4z1nWmZJrowwH/ljB8q49+5/E1oo9WZSncn+F4Z/F0DD+BGJ/Hj+teveL9Q0rTdA+06q&#10;rear7LbYPnLHnH045/xxQ1dWZi5OMk0dD4NtrF9GtdRtSJjcRhxIRyPUY7YOQa4P4/60Y7Kz0iNu&#10;ZmM0oHoOFH5nP4U4xUVZGTk51Ls8m0nV9R0iYTabdy27A8hTw31HQ/jXoOg/FNsLHrVpuPQzW/B/&#10;FT/Q/hQ43OlSsd1pWv6VqqA2N7FIx/5Zltr/APfJ5rSNZ7GqdwooGV9Su47HT7i7mbakETSMfYDN&#10;fOV3ezXlw81xK0kjnLMxyTVwImQs1RbwQfUHmrZkdb8I3A8Yxhh1hf8AQZ/pXd/F6OL+xUWVwJjO&#10;ghTP1LH/AD7UiH8RrfBXUCnhl4XkMimV2jB6RtnBT6cBvxNeYfFfU/7R8aXeG3JbgQg+pHJ/Ukfh&#10;QTFe+2cpkbaeGwKo1JEmKchsYr0H4Y+KNRn1qLSbq4aa2eN9gk5KEDPB69iMVMtUVDc9UorE3scn&#10;8VLr7N4Ivhv2tMUjX3ywJH5A14KjnK81cDKe5KWxSEDr3rQzOm+Fkgj8b2OejCRT/wB+2rc+Jd+9&#10;94qaItlLSJUA7ZIBJ/UD8KSIfxG18Ib37LbapFI21IgJx7cEH+Qryy/uWvL64uX+9PK0hz6k5pgt&#10;2Qgdz2pWPFBY0tyBXR/DuaSLxjppjGWMu0/Qgg/oTSew47nvlFYm55Z8dL1hDptmD8pLysPUjAX+&#10;bV5SDjb9auOxnPclzupyHKD24qzM2vAkvk+L9NbOMzhfz4/rWn4jkM/iO/k65nZR9Acf0pol7k2m&#10;agNN03WApw0tkYx6ksyr/Jv0rkKAQhPQUp6UFESnLMfwrR0G+OnaxZ3in/UTK/1API/Kkxrc+kAQ&#10;QCDkHkGisTc8d+OZP9sWAzx9mzj/AIEa83Y/L+NXHYyluSwnIp8XVvrVkml4YJHibTCDj/S4v/Qx&#10;W1dANqExbkmZs/8AfVNEPcx9VZgcAkA9feqNAxo++aG+7QMiiOQfrUifeFIZ9M2BLWNuTyTEv8qK&#10;wOg//9lQSwECLQAUAAYACAAAACEAihU/mAwBAAAVAgAAEwAAAAAAAAAAAAAAAAAAAAAAW0NvbnRl&#10;bnRfVHlwZXNdLnhtbFBLAQItABQABgAIAAAAIQA4/SH/1gAAAJQBAAALAAAAAAAAAAAAAAAAAD0B&#10;AABfcmVscy8ucmVsc1BLAQItABQABgAIAAAAIQCHw411eQIAADQFAAAOAAAAAAAAAAAAAAAAADwC&#10;AABkcnMvZTJvRG9jLnhtbFBLAQItABQABgAIAAAAIQBYYLMbugAAACIBAAAZAAAAAAAAAAAAAAAA&#10;AOEEAABkcnMvX3JlbHMvZTJvRG9jLnhtbC5yZWxzUEsBAi0AFAAGAAgAAAAhANTet3bcAAAABQEA&#10;AA8AAAAAAAAAAAAAAAAA0gUAAGRycy9kb3ducmV2LnhtbFBLAQItAAoAAAAAAAAAIQBuM/03cQkA&#10;AHEJAAAVAAAAAAAAAAAAAAAAANsGAABkcnMvbWVkaWEvaW1hZ2UxLmpwZWdQSwUGAAAAAAYABgB9&#10;AQAAf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433;height:14033;visibility:visible;mso-wrap-style:square">
                  <v:fill o:detectmouseclick="t"/>
                  <v:path o:connecttype="none"/>
                </v:shape>
                <v:shape id="図 3" o:spid="_x0000_s1028" type="#_x0000_t75" alt="Face of Akaho" style="position:absolute;left:1800;top:635;width:11662;height:12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KMwQAAANoAAAAPAAAAZHJzL2Rvd25yZXYueG1sRI/NasMw&#10;EITvhbyD2EBujdwYmuBGCSUQiA/FxG3ui7X+odbKWEosv31VKPQ4zMw3zP4YTC8eNLrOsoKXdQKC&#10;uLK640bB1+f5eQfCeWSNvWVSMJOD42HxtMdM24mv9Ch9IyKEXYYKWu+HTEpXtWTQre1AHL3ajgZ9&#10;lGMj9YhThJtebpLkVRrsOC60ONCppeq7vBsFN2lqVxdpEfIu3c4h92znD6VWy/D+BsJT8P/hv/ZF&#10;K0jh90q8AfLwAwAA//8DAFBLAQItABQABgAIAAAAIQDb4fbL7gAAAIUBAAATAAAAAAAAAAAAAAAA&#10;AAAAAABbQ29udGVudF9UeXBlc10ueG1sUEsBAi0AFAAGAAgAAAAhAFr0LFu/AAAAFQEAAAsAAAAA&#10;AAAAAAAAAAAAHwEAAF9yZWxzLy5yZWxzUEsBAi0AFAAGAAgAAAAhACpEoozBAAAA2gAAAA8AAAAA&#10;AAAAAAAAAAAABwIAAGRycy9kb3ducmV2LnhtbFBLBQYAAAAAAwADALcAAAD1AgAAAAA=&#10;">
                  <v:imagedata r:id="rId9" o:title="Face of Akaho"/>
                </v:shape>
                <w10:anchorlock/>
              </v:group>
            </w:pict>
          </mc:Fallback>
        </mc:AlternateContent>
      </w:r>
      <w:r>
        <w:rPr>
          <w:rFonts w:ascii="Meiryo UI" w:eastAsia="Meiryo UI" w:hAnsi="Meiryo UI"/>
          <w:b/>
        </w:rPr>
        <w:t xml:space="preserve">   </w:t>
      </w:r>
      <w:r w:rsidR="003B05AE">
        <w:rPr>
          <w:rFonts w:ascii="Meiryo UI" w:eastAsia="Meiryo UI" w:hAnsi="Meiryo UI"/>
          <w:b/>
          <w:noProof/>
        </w:rPr>
        <mc:AlternateContent>
          <mc:Choice Requires="wpc">
            <w:drawing>
              <wp:inline distT="0" distB="0" distL="0" distR="0" wp14:anchorId="23EF88DE" wp14:editId="19CBE758">
                <wp:extent cx="4477385" cy="1466527"/>
                <wp:effectExtent l="0" t="0" r="0" b="19685"/>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テキスト ボックス 6"/>
                        <wps:cNvSpPr txBox="1"/>
                        <wps:spPr>
                          <a:xfrm>
                            <a:off x="35993" y="35991"/>
                            <a:ext cx="4257040" cy="1430859"/>
                          </a:xfrm>
                          <a:prstGeom prst="rect">
                            <a:avLst/>
                          </a:prstGeom>
                          <a:solidFill>
                            <a:schemeClr val="lt1"/>
                          </a:solidFill>
                          <a:ln w="6350">
                            <a:solidFill>
                              <a:prstClr val="black"/>
                            </a:solidFill>
                            <a:prstDash val="dash"/>
                          </a:ln>
                        </wps:spPr>
                        <wps:txbx>
                          <w:txbxContent>
                            <w:p w14:paraId="67D45249" w14:textId="1FDEC870" w:rsidR="003B05AE" w:rsidRPr="003B05AE" w:rsidRDefault="003B05AE" w:rsidP="003B05AE">
                              <w:pPr>
                                <w:jc w:val="left"/>
                                <w:rPr>
                                  <w:rFonts w:ascii="Meiryo UI" w:eastAsia="Meiryo UI" w:hAnsi="Meiryo UI"/>
                                  <w:b/>
                                </w:rPr>
                              </w:pPr>
                              <w:r w:rsidRPr="003B05AE">
                                <w:rPr>
                                  <w:rFonts w:ascii="Meiryo UI" w:eastAsia="Meiryo UI" w:hAnsi="Meiryo UI" w:hint="eastAsia"/>
                                  <w:b/>
                                </w:rPr>
                                <w:t>「スパースモデリングとその発展～</w:t>
                              </w:r>
                              <w:r w:rsidRPr="003B05AE">
                                <w:rPr>
                                  <w:rFonts w:ascii="Meiryo UI" w:eastAsia="Meiryo UI" w:hAnsi="Meiryo UI"/>
                                  <w:b/>
                                </w:rPr>
                                <w:t>高次元データの非線形スパースモデリング</w:t>
                              </w:r>
                              <w:r w:rsidRPr="003B05AE">
                                <w:rPr>
                                  <w:rFonts w:ascii="Meiryo UI" w:eastAsia="Meiryo UI" w:hAnsi="Meiryo UI" w:hint="eastAsia"/>
                                  <w:b/>
                                </w:rPr>
                                <w:t>」</w:t>
                              </w:r>
                              <w:r w:rsidRPr="003B05AE">
                                <w:rPr>
                                  <w:rFonts w:ascii="Meiryo UI" w:eastAsia="Meiryo UI" w:hAnsi="Meiryo UI"/>
                                  <w:b/>
                                </w:rPr>
                                <w:t xml:space="preserve"> </w:t>
                              </w:r>
                            </w:p>
                            <w:p w14:paraId="5765AE6F" w14:textId="40BC3ACB" w:rsidR="003B05AE" w:rsidRPr="003B05AE" w:rsidRDefault="003B05AE" w:rsidP="003B05AE">
                              <w:pPr>
                                <w:tabs>
                                  <w:tab w:val="left" w:pos="840"/>
                                  <w:tab w:val="left" w:pos="1680"/>
                                  <w:tab w:val="left" w:pos="2520"/>
                                  <w:tab w:val="center" w:pos="5233"/>
                                </w:tabs>
                                <w:jc w:val="left"/>
                                <w:rPr>
                                  <w:rFonts w:ascii="Meiryo UI" w:eastAsia="Meiryo UI" w:hAnsi="Meiryo UI"/>
                                </w:rPr>
                              </w:pPr>
                              <w:r w:rsidRPr="003B05AE">
                                <w:rPr>
                                  <w:rFonts w:ascii="Meiryo UI" w:eastAsia="Meiryo UI" w:hAnsi="Meiryo UI" w:hint="eastAsia"/>
                                </w:rPr>
                                <w:t>赤穂昭太郎 氏</w:t>
                              </w:r>
                              <w:r w:rsidRPr="003B05AE">
                                <w:rPr>
                                  <w:rFonts w:ascii="Meiryo UI" w:eastAsia="Meiryo UI" w:hAnsi="Meiryo UI"/>
                                </w:rPr>
                                <w:tab/>
                              </w:r>
                            </w:p>
                            <w:p w14:paraId="72E1B216" w14:textId="77777777" w:rsidR="003B05AE" w:rsidRPr="003B05AE" w:rsidRDefault="003B05AE" w:rsidP="003B05AE">
                              <w:pPr>
                                <w:jc w:val="left"/>
                                <w:rPr>
                                  <w:rFonts w:ascii="Meiryo UI" w:eastAsia="Meiryo UI" w:hAnsi="Meiryo UI"/>
                                </w:rPr>
                              </w:pPr>
                              <w:r w:rsidRPr="003B05AE">
                                <w:rPr>
                                  <w:rFonts w:ascii="Meiryo UI" w:eastAsia="Meiryo UI" w:hAnsi="Meiryo UI" w:hint="eastAsia"/>
                                </w:rPr>
                                <w:t xml:space="preserve">国立研究開発法人　</w:t>
                              </w:r>
                              <w:r w:rsidRPr="003B05AE">
                                <w:rPr>
                                  <w:rFonts w:ascii="Meiryo UI" w:eastAsia="Meiryo UI" w:hAnsi="Meiryo UI"/>
                                </w:rPr>
                                <w:t xml:space="preserve">産業技術総合研究所 </w:t>
                              </w:r>
                            </w:p>
                            <w:p w14:paraId="5779E70F" w14:textId="77777777" w:rsidR="003B05AE" w:rsidRPr="003B05AE" w:rsidRDefault="003B05AE" w:rsidP="003B05AE">
                              <w:pPr>
                                <w:jc w:val="left"/>
                                <w:rPr>
                                  <w:rFonts w:ascii="Meiryo UI" w:eastAsia="Meiryo UI" w:hAnsi="Meiryo UI"/>
                                </w:rPr>
                              </w:pPr>
                              <w:r w:rsidRPr="003B05AE">
                                <w:rPr>
                                  <w:rFonts w:ascii="Meiryo UI" w:eastAsia="Meiryo UI" w:hAnsi="Meiryo UI"/>
                                </w:rPr>
                                <w:t>人間情報研究部門</w:t>
                              </w:r>
                              <w:r w:rsidRPr="003B05AE">
                                <w:rPr>
                                  <w:rFonts w:ascii="Meiryo UI" w:eastAsia="Meiryo UI" w:hAnsi="Meiryo UI" w:hint="eastAsia"/>
                                </w:rPr>
                                <w:t xml:space="preserve">　情報数理研究グループ</w:t>
                              </w:r>
                              <w:r w:rsidRPr="003B05AE">
                                <w:rPr>
                                  <w:rFonts w:ascii="Meiryo UI" w:eastAsia="Meiryo UI" w:hAnsi="Meiryo UI"/>
                                </w:rPr>
                                <w:t xml:space="preserve"> 研究グループ長</w:t>
                              </w:r>
                            </w:p>
                            <w:p w14:paraId="7AA20808" w14:textId="77777777" w:rsidR="003B05AE" w:rsidRPr="003B05AE" w:rsidRDefault="003B05AE" w:rsidP="003B05AE">
                              <w:pPr>
                                <w:jc w:val="left"/>
                                <w:rPr>
                                  <w:rFonts w:ascii="Meiryo UI" w:eastAsia="Meiryo UI" w:hAnsi="Meiryo UI"/>
                                </w:rPr>
                              </w:pPr>
                              <w:r w:rsidRPr="003B05AE">
                                <w:rPr>
                                  <w:rFonts w:ascii="Meiryo UI" w:eastAsia="Meiryo UI" w:hAnsi="Meiryo UI"/>
                                </w:rPr>
                                <w:t>人工知能研究センター機械学習研究チーム(兼務)</w:t>
                              </w:r>
                            </w:p>
                            <w:p w14:paraId="097F85B5" w14:textId="7BEA8F7C" w:rsidR="003B05AE" w:rsidRPr="003B05AE" w:rsidRDefault="003B05AE" w:rsidP="003B05AE">
                              <w:pPr>
                                <w:jc w:val="left"/>
                                <w:rPr>
                                  <w:rFonts w:ascii="Meiryo UI" w:eastAsia="Meiryo UI" w:hAnsi="Meiryo UI"/>
                                  <w:b/>
                                </w:rPr>
                              </w:pPr>
                              <w:r w:rsidRPr="003B05AE">
                                <w:rPr>
                                  <w:rFonts w:ascii="Meiryo UI" w:eastAsia="Meiryo UI" w:hAnsi="Meiryo UI" w:hint="eastAsia"/>
                                </w:rPr>
                                <w:t xml:space="preserve">参考URL: </w:t>
                              </w:r>
                              <w:r w:rsidRPr="003B05AE">
                                <w:rPr>
                                  <w:rFonts w:ascii="Meiryo UI" w:eastAsia="Meiryo UI" w:hAnsi="Meiryo UI"/>
                                </w:rPr>
                                <w:t>mns.k.u-tokyo.ac.jp/~sparse2017/pdf/10.pdf</w:t>
                              </w:r>
                            </w:p>
                            <w:p w14:paraId="0F85BF43" w14:textId="77777777" w:rsidR="003B05AE" w:rsidRPr="003B05AE" w:rsidRDefault="003B05A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3EF88DE" id="キャンバス 4" o:spid="_x0000_s1026" editas="canvas" style="width:352.55pt;height:115.45pt;mso-position-horizontal-relative:char;mso-position-vertical-relative:line" coordsize="44773,1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J1lwIAAEkFAAAOAAAAZHJzL2Uyb0RvYy54bWysVEtu2zAQ3RfoHQjuG8m/JBYsB66DFAWC&#10;JEBSZE1TlCWU4hAkYyldxkDRQ/QKRdc9jy7SISU7v67abqgZzmg+b95wdtJUkmyEsSWolA4OYkqE&#10;4pCVap3STzdn744psY6pjElQIqX3wtKT+ds3s1onYggFyEwYgkGUTWqd0sI5nUSR5YWomD0ALRQa&#10;czAVc6iadZQZVmP0SkbDOD6MajCZNsCFtXh72hnpPMTPc8HdZZ5b4YhMKdbmwmnCufJnNJ+xZG2Y&#10;Lkrel8H+ooqKlQqT7kOdMsfInSlfhapKbsBC7g44VBHkeclF6AG7GcQvulkytWE2NMMRnV2BKP3H&#10;uKs1YoAhkxqHIYKMo7B6PxT7b8muC6ZF6MEm/GJzZUiZpfSQEsUqJES7/do+/GgffrXbb6Tdfm+3&#10;2/bhJ+rk0A+n1uGva43/ueY9NEiy3b3FS495k5vKfxFNgvbRZDodUXLfScGbJaJxhKNxPJwcxWNk&#10;Akf7YDyKjydTHy96DKONdR8EVMQLKTXIoTBatjm3rnPdufisFmSZnZVSBsXzViylIRuGjJMupMfg&#10;z7ykIjVCMJrEIfAzmw+9/38lGf/cl/fK65TZokuTodR7SYW9eNA6cLzkmlXTI7mC7B6BNNDtgdX8&#10;rMR858y6K2aQ+AgMLrO7xCOXgEVCL1FSgPnyp3vvjwxBKyU1LlJKFW46JfKjQuZMB2OPtgvKeHI0&#10;RMU8tayeWtRdtQTEbYCPhuZB9P5O7sTcQHWLG7/wOdHEFMfMKXU7cem65cYXg4vFIjjhpmnmztW1&#10;35tBgNyjfNPcMqP7KTskyAXsuMqSF8PufP2EFSzuHORlYIKHt8O0Rx33JkhhXQOr+rfFPwhP9eD1&#10;+ALOfwMAAP//AwBQSwMEFAAGAAgAAAAhAM60fTzeAAAABQEAAA8AAABkcnMvZG93bnJldi54bWxM&#10;j8FOwzAQRO9I/IO1SNyo3VDaEuJUCAmE6AHaRuLqxtvEwl5HsdsEvh7DBS4rjWY087ZYjc6yE/bB&#10;eJIwnQhgSLXXhhoJ1e7xagksREVaWU8o4RMDrMrzs0Ll2g+0wdM2NiyVUMiVhDbGLuc81C06FSa+&#10;Q0rewfdOxST7huteDancWZ4JMedOGUoLrerwocX6Y3t0EmbZwS7fnubrr+eqGl7eZ2YhXo2Ulxfj&#10;/R2wiGP8C8MPfkKHMjHt/ZF0YFZCeiT+3uQtxM0U2F5Cdi1ugZcF/09ffgMAAP//AwBQSwECLQAU&#10;AAYACAAAACEAtoM4kv4AAADhAQAAEwAAAAAAAAAAAAAAAAAAAAAAW0NvbnRlbnRfVHlwZXNdLnht&#10;bFBLAQItABQABgAIAAAAIQA4/SH/1gAAAJQBAAALAAAAAAAAAAAAAAAAAC8BAABfcmVscy8ucmVs&#10;c1BLAQItABQABgAIAAAAIQAJwRJ1lwIAAEkFAAAOAAAAAAAAAAAAAAAAAC4CAABkcnMvZTJvRG9j&#10;LnhtbFBLAQItABQABgAIAAAAIQDOtH083gAAAAUBAAAPAAAAAAAAAAAAAAAAAPEEAABkcnMvZG93&#10;bnJldi54bWxQSwUGAAAAAAQABADzAAAA/AUAAAAA&#10;">
                <v:shape id="_x0000_s1027" type="#_x0000_t75" style="position:absolute;width:44773;height:14662;visibility:visible;mso-wrap-style:square">
                  <v:fill o:detectmouseclick="t"/>
                  <v:path o:connecttype="none"/>
                </v:shape>
                <v:shapetype id="_x0000_t202" coordsize="21600,21600" o:spt="202" path="m,l,21600r21600,l21600,xe">
                  <v:stroke joinstyle="miter"/>
                  <v:path gradientshapeok="t" o:connecttype="rect"/>
                </v:shapetype>
                <v:shape id="テキスト ボックス 6" o:spid="_x0000_s1028" type="#_x0000_t202" style="position:absolute;left:359;top:359;width:42571;height:143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bLwwAAANoAAAAPAAAAZHJzL2Rvd25yZXYueG1sRI9Ra8JA&#10;EITfhf6HYwu+6aWlBBs9pS0UqlDENAi+Lbk1Cc3thtxV47/3CoKPw8x8wyxWg2vViXrfCBt4miag&#10;iEuxDVcGip/PyQyUD8gWW2EycCEPq+XDaIGZlTPv6JSHSkUI+wwN1CF0mda+rMmhn0pHHL2j9A5D&#10;lH2lbY/nCHetfk6SVDtsOC7U2NFHTeVv/ucMfMurdC/FYd2+XxrBYo+bcpsaM34c3uagAg3hHr61&#10;v6yBFP6vxBugl1cAAAD//wMAUEsBAi0AFAAGAAgAAAAhANvh9svuAAAAhQEAABMAAAAAAAAAAAAA&#10;AAAAAAAAAFtDb250ZW50X1R5cGVzXS54bWxQSwECLQAUAAYACAAAACEAWvQsW78AAAAVAQAACwAA&#10;AAAAAAAAAAAAAAAfAQAAX3JlbHMvLnJlbHNQSwECLQAUAAYACAAAACEAZTu2y8MAAADaAAAADwAA&#10;AAAAAAAAAAAAAAAHAgAAZHJzL2Rvd25yZXYueG1sUEsFBgAAAAADAAMAtwAAAPcCAAAAAA==&#10;" fillcolor="white [3201]" strokeweight=".5pt">
                  <v:stroke dashstyle="dash"/>
                  <v:textbox>
                    <w:txbxContent>
                      <w:p w14:paraId="67D45249" w14:textId="1FDEC870" w:rsidR="003B05AE" w:rsidRPr="003B05AE" w:rsidRDefault="003B05AE" w:rsidP="003B05AE">
                        <w:pPr>
                          <w:jc w:val="left"/>
                          <w:rPr>
                            <w:rFonts w:ascii="Meiryo UI" w:eastAsia="Meiryo UI" w:hAnsi="Meiryo UI"/>
                            <w:b/>
                          </w:rPr>
                        </w:pPr>
                        <w:r w:rsidRPr="003B05AE">
                          <w:rPr>
                            <w:rFonts w:ascii="Meiryo UI" w:eastAsia="Meiryo UI" w:hAnsi="Meiryo UI" w:hint="eastAsia"/>
                            <w:b/>
                          </w:rPr>
                          <w:t>「スパースモデリングとその発展～</w:t>
                        </w:r>
                        <w:r w:rsidRPr="003B05AE">
                          <w:rPr>
                            <w:rFonts w:ascii="Meiryo UI" w:eastAsia="Meiryo UI" w:hAnsi="Meiryo UI"/>
                            <w:b/>
                          </w:rPr>
                          <w:t>高次元データの非線形スパースモデリング</w:t>
                        </w:r>
                        <w:r w:rsidRPr="003B05AE">
                          <w:rPr>
                            <w:rFonts w:ascii="Meiryo UI" w:eastAsia="Meiryo UI" w:hAnsi="Meiryo UI" w:hint="eastAsia"/>
                            <w:b/>
                          </w:rPr>
                          <w:t>」</w:t>
                        </w:r>
                        <w:r w:rsidRPr="003B05AE">
                          <w:rPr>
                            <w:rFonts w:ascii="Meiryo UI" w:eastAsia="Meiryo UI" w:hAnsi="Meiryo UI"/>
                            <w:b/>
                          </w:rPr>
                          <w:t xml:space="preserve"> </w:t>
                        </w:r>
                      </w:p>
                      <w:p w14:paraId="5765AE6F" w14:textId="40BC3ACB" w:rsidR="003B05AE" w:rsidRPr="003B05AE" w:rsidRDefault="003B05AE" w:rsidP="003B05AE">
                        <w:pPr>
                          <w:tabs>
                            <w:tab w:val="left" w:pos="840"/>
                            <w:tab w:val="left" w:pos="1680"/>
                            <w:tab w:val="left" w:pos="2520"/>
                            <w:tab w:val="center" w:pos="5233"/>
                          </w:tabs>
                          <w:jc w:val="left"/>
                          <w:rPr>
                            <w:rFonts w:ascii="Meiryo UI" w:eastAsia="Meiryo UI" w:hAnsi="Meiryo UI"/>
                          </w:rPr>
                        </w:pPr>
                        <w:r w:rsidRPr="003B05AE">
                          <w:rPr>
                            <w:rFonts w:ascii="Meiryo UI" w:eastAsia="Meiryo UI" w:hAnsi="Meiryo UI" w:hint="eastAsia"/>
                          </w:rPr>
                          <w:t>赤穂昭太郎 氏</w:t>
                        </w:r>
                        <w:r w:rsidRPr="003B05AE">
                          <w:rPr>
                            <w:rFonts w:ascii="Meiryo UI" w:eastAsia="Meiryo UI" w:hAnsi="Meiryo UI"/>
                          </w:rPr>
                          <w:tab/>
                        </w:r>
                      </w:p>
                      <w:p w14:paraId="72E1B216" w14:textId="77777777" w:rsidR="003B05AE" w:rsidRPr="003B05AE" w:rsidRDefault="003B05AE" w:rsidP="003B05AE">
                        <w:pPr>
                          <w:jc w:val="left"/>
                          <w:rPr>
                            <w:rFonts w:ascii="Meiryo UI" w:eastAsia="Meiryo UI" w:hAnsi="Meiryo UI"/>
                          </w:rPr>
                        </w:pPr>
                        <w:r w:rsidRPr="003B05AE">
                          <w:rPr>
                            <w:rFonts w:ascii="Meiryo UI" w:eastAsia="Meiryo UI" w:hAnsi="Meiryo UI" w:hint="eastAsia"/>
                          </w:rPr>
                          <w:t xml:space="preserve">国立研究開発法人　</w:t>
                        </w:r>
                        <w:r w:rsidRPr="003B05AE">
                          <w:rPr>
                            <w:rFonts w:ascii="Meiryo UI" w:eastAsia="Meiryo UI" w:hAnsi="Meiryo UI"/>
                          </w:rPr>
                          <w:t xml:space="preserve">産業技術総合研究所 </w:t>
                        </w:r>
                      </w:p>
                      <w:p w14:paraId="5779E70F" w14:textId="77777777" w:rsidR="003B05AE" w:rsidRPr="003B05AE" w:rsidRDefault="003B05AE" w:rsidP="003B05AE">
                        <w:pPr>
                          <w:jc w:val="left"/>
                          <w:rPr>
                            <w:rFonts w:ascii="Meiryo UI" w:eastAsia="Meiryo UI" w:hAnsi="Meiryo UI"/>
                          </w:rPr>
                        </w:pPr>
                        <w:r w:rsidRPr="003B05AE">
                          <w:rPr>
                            <w:rFonts w:ascii="Meiryo UI" w:eastAsia="Meiryo UI" w:hAnsi="Meiryo UI"/>
                          </w:rPr>
                          <w:t>人間情報研究部門</w:t>
                        </w:r>
                        <w:r w:rsidRPr="003B05AE">
                          <w:rPr>
                            <w:rFonts w:ascii="Meiryo UI" w:eastAsia="Meiryo UI" w:hAnsi="Meiryo UI" w:hint="eastAsia"/>
                          </w:rPr>
                          <w:t xml:space="preserve">　情報数理研究グループ</w:t>
                        </w:r>
                        <w:r w:rsidRPr="003B05AE">
                          <w:rPr>
                            <w:rFonts w:ascii="Meiryo UI" w:eastAsia="Meiryo UI" w:hAnsi="Meiryo UI"/>
                          </w:rPr>
                          <w:t xml:space="preserve"> 研究グループ長</w:t>
                        </w:r>
                      </w:p>
                      <w:p w14:paraId="7AA20808" w14:textId="77777777" w:rsidR="003B05AE" w:rsidRPr="003B05AE" w:rsidRDefault="003B05AE" w:rsidP="003B05AE">
                        <w:pPr>
                          <w:jc w:val="left"/>
                          <w:rPr>
                            <w:rFonts w:ascii="Meiryo UI" w:eastAsia="Meiryo UI" w:hAnsi="Meiryo UI"/>
                          </w:rPr>
                        </w:pPr>
                        <w:r w:rsidRPr="003B05AE">
                          <w:rPr>
                            <w:rFonts w:ascii="Meiryo UI" w:eastAsia="Meiryo UI" w:hAnsi="Meiryo UI"/>
                          </w:rPr>
                          <w:t>人工知能研究センター機械学習研究チーム(兼務)</w:t>
                        </w:r>
                      </w:p>
                      <w:p w14:paraId="097F85B5" w14:textId="7BEA8F7C" w:rsidR="003B05AE" w:rsidRPr="003B05AE" w:rsidRDefault="003B05AE" w:rsidP="003B05AE">
                        <w:pPr>
                          <w:jc w:val="left"/>
                          <w:rPr>
                            <w:rFonts w:ascii="Meiryo UI" w:eastAsia="Meiryo UI" w:hAnsi="Meiryo UI" w:hint="eastAsia"/>
                            <w:b/>
                          </w:rPr>
                        </w:pPr>
                        <w:r w:rsidRPr="003B05AE">
                          <w:rPr>
                            <w:rFonts w:ascii="Meiryo UI" w:eastAsia="Meiryo UI" w:hAnsi="Meiryo UI" w:hint="eastAsia"/>
                          </w:rPr>
                          <w:t xml:space="preserve">参考URL: </w:t>
                        </w:r>
                        <w:r w:rsidRPr="003B05AE">
                          <w:rPr>
                            <w:rFonts w:ascii="Meiryo UI" w:eastAsia="Meiryo UI" w:hAnsi="Meiryo UI"/>
                          </w:rPr>
                          <w:t>mns.k.u-tokyo.ac.jp/~sparse2017/pdf/10.pdf</w:t>
                        </w:r>
                      </w:p>
                      <w:p w14:paraId="0F85BF43" w14:textId="77777777" w:rsidR="003B05AE" w:rsidRPr="003B05AE" w:rsidRDefault="003B05AE"/>
                    </w:txbxContent>
                  </v:textbox>
                </v:shape>
                <w10:anchorlock/>
              </v:group>
            </w:pict>
          </mc:Fallback>
        </mc:AlternateContent>
      </w:r>
      <w:r>
        <w:rPr>
          <w:rFonts w:ascii="Meiryo UI" w:eastAsia="Meiryo UI" w:hAnsi="Meiryo UI"/>
          <w:b/>
        </w:rPr>
        <w:t xml:space="preserve">  </w:t>
      </w:r>
    </w:p>
    <w:p w14:paraId="247B0678" w14:textId="78344AAE" w:rsidR="00F84927" w:rsidRDefault="00F84927" w:rsidP="00F84927">
      <w:pPr>
        <w:ind w:left="1680" w:firstLine="840"/>
        <w:jc w:val="left"/>
        <w:rPr>
          <w:rFonts w:ascii="Meiryo UI" w:eastAsia="Meiryo UI" w:hAnsi="Meiryo UI"/>
          <w:b/>
        </w:rPr>
      </w:pPr>
      <w:r>
        <w:rPr>
          <w:rFonts w:ascii="Meiryo UI" w:eastAsia="Meiryo UI" w:hAnsi="Meiryo UI" w:hint="eastAsia"/>
          <w:b/>
        </w:rPr>
        <w:t xml:space="preserve">　　　</w:t>
      </w:r>
      <w:r w:rsidRPr="008F613A">
        <w:rPr>
          <w:rFonts w:ascii="Meiryo UI" w:eastAsia="Meiryo UI" w:hAnsi="Meiryo UI" w:hint="eastAsia"/>
        </w:rPr>
        <w:t>※講演タイトルは暫定です。</w:t>
      </w:r>
      <w:r>
        <w:rPr>
          <w:rFonts w:ascii="Meiryo UI" w:eastAsia="Meiryo UI" w:hAnsi="Meiryo UI" w:hint="eastAsia"/>
        </w:rPr>
        <w:t>若干変更が生じる場合もあります。ご了承下さい。</w:t>
      </w:r>
    </w:p>
    <w:p w14:paraId="77006E01" w14:textId="77777777" w:rsidR="005E42E6" w:rsidRDefault="005E42E6" w:rsidP="005E42E6">
      <w:pPr>
        <w:jc w:val="left"/>
        <w:rPr>
          <w:rFonts w:ascii="Meiryo UI" w:eastAsia="Meiryo UI" w:hAnsi="Meiryo UI"/>
          <w:b/>
        </w:rPr>
      </w:pPr>
    </w:p>
    <w:p w14:paraId="081F0DE5" w14:textId="10D1A50D" w:rsidR="0095524D" w:rsidRDefault="005E42E6" w:rsidP="005E42E6">
      <w:pPr>
        <w:jc w:val="left"/>
        <w:rPr>
          <w:rFonts w:ascii="Meiryo UI" w:eastAsia="Meiryo UI" w:hAnsi="Meiryo UI"/>
          <w:b/>
        </w:rPr>
      </w:pPr>
      <w:r>
        <w:rPr>
          <w:rFonts w:ascii="Meiryo UI" w:eastAsia="Meiryo UI" w:hAnsi="Meiryo UI" w:hint="eastAsia"/>
          <w:b/>
        </w:rPr>
        <w:t>Q&amp;A</w:t>
      </w:r>
      <w:r w:rsidR="00C758E6">
        <w:rPr>
          <w:rFonts w:ascii="Meiryo UI" w:eastAsia="Meiryo UI" w:hAnsi="Meiryo UI" w:hint="eastAsia"/>
          <w:b/>
        </w:rPr>
        <w:t xml:space="preserve">　</w:t>
      </w:r>
      <w:r w:rsidR="0095524D">
        <w:rPr>
          <w:rFonts w:ascii="Meiryo UI" w:eastAsia="Meiryo UI" w:hAnsi="Meiryo UI" w:hint="eastAsia"/>
          <w:b/>
        </w:rPr>
        <w:t>休憩</w:t>
      </w:r>
    </w:p>
    <w:p w14:paraId="45517B7A" w14:textId="77777777" w:rsidR="00ED7147" w:rsidRDefault="00ED7147" w:rsidP="005E42E6">
      <w:pPr>
        <w:jc w:val="left"/>
        <w:rPr>
          <w:rFonts w:ascii="Meiryo UI" w:eastAsia="Meiryo UI" w:hAnsi="Meiryo UI" w:hint="eastAsia"/>
          <w:b/>
        </w:rPr>
      </w:pPr>
    </w:p>
    <w:p w14:paraId="1D8C1768" w14:textId="5F88F471" w:rsidR="00431BFB" w:rsidRDefault="00CA1AF0" w:rsidP="00EC5641">
      <w:pPr>
        <w:jc w:val="left"/>
        <w:rPr>
          <w:rFonts w:ascii="Meiryo UI" w:eastAsia="Meiryo UI" w:hAnsi="Meiryo UI"/>
          <w:b/>
        </w:rPr>
      </w:pPr>
      <w:r w:rsidRPr="00760C87">
        <w:rPr>
          <w:rFonts w:ascii="Meiryo UI" w:eastAsia="Meiryo UI" w:hAnsi="Meiryo UI"/>
          <w:b/>
        </w:rPr>
        <w:t>1</w:t>
      </w:r>
      <w:r w:rsidR="009A6B17">
        <w:rPr>
          <w:rFonts w:ascii="Meiryo UI" w:eastAsia="Meiryo UI" w:hAnsi="Meiryo UI" w:hint="eastAsia"/>
          <w:b/>
        </w:rPr>
        <w:t>6</w:t>
      </w:r>
      <w:r w:rsidRPr="00760C87">
        <w:rPr>
          <w:rFonts w:ascii="Meiryo UI" w:eastAsia="Meiryo UI" w:hAnsi="Meiryo UI"/>
          <w:b/>
        </w:rPr>
        <w:t>:</w:t>
      </w:r>
      <w:r w:rsidR="0095524D">
        <w:rPr>
          <w:rFonts w:ascii="Meiryo UI" w:eastAsia="Meiryo UI" w:hAnsi="Meiryo UI"/>
          <w:b/>
        </w:rPr>
        <w:t>00</w:t>
      </w:r>
      <w:r w:rsidRPr="00760C87">
        <w:rPr>
          <w:rFonts w:ascii="Meiryo UI" w:eastAsia="Meiryo UI" w:hAnsi="Meiryo UI"/>
          <w:b/>
        </w:rPr>
        <w:t>～</w:t>
      </w:r>
      <w:r w:rsidR="008D706B">
        <w:rPr>
          <w:rFonts w:ascii="Meiryo UI" w:eastAsia="Meiryo UI" w:hAnsi="Meiryo UI"/>
          <w:b/>
        </w:rPr>
        <w:t>1</w:t>
      </w:r>
      <w:r w:rsidR="006957D0">
        <w:rPr>
          <w:rFonts w:ascii="Meiryo UI" w:eastAsia="Meiryo UI" w:hAnsi="Meiryo UI"/>
          <w:b/>
        </w:rPr>
        <w:t>8</w:t>
      </w:r>
      <w:r w:rsidRPr="00760C87">
        <w:rPr>
          <w:rFonts w:ascii="Meiryo UI" w:eastAsia="Meiryo UI" w:hAnsi="Meiryo UI"/>
          <w:b/>
        </w:rPr>
        <w:t>:</w:t>
      </w:r>
      <w:r w:rsidR="006957D0">
        <w:rPr>
          <w:rFonts w:ascii="Meiryo UI" w:eastAsia="Meiryo UI" w:hAnsi="Meiryo UI"/>
          <w:b/>
        </w:rPr>
        <w:t>0</w:t>
      </w:r>
      <w:r>
        <w:rPr>
          <w:rFonts w:ascii="Meiryo UI" w:eastAsia="Meiryo UI" w:hAnsi="Meiryo UI"/>
          <w:b/>
        </w:rPr>
        <w:t>0</w:t>
      </w:r>
      <w:r w:rsidR="009A6B17">
        <w:rPr>
          <w:rFonts w:ascii="Meiryo UI" w:eastAsia="Meiryo UI" w:hAnsi="Meiryo UI" w:hint="eastAsia"/>
          <w:b/>
        </w:rPr>
        <w:t xml:space="preserve"> </w:t>
      </w:r>
      <w:r w:rsidR="006957D0">
        <w:rPr>
          <w:rFonts w:ascii="Meiryo UI" w:eastAsia="Meiryo UI" w:hAnsi="Meiryo UI" w:hint="eastAsia"/>
          <w:b/>
        </w:rPr>
        <w:t>第2部：</w:t>
      </w:r>
      <w:r w:rsidR="0095524D">
        <w:rPr>
          <w:rFonts w:ascii="Meiryo UI" w:eastAsia="Meiryo UI" w:hAnsi="Meiryo UI" w:hint="eastAsia"/>
          <w:b/>
        </w:rPr>
        <w:t>インタラクティブセッション</w:t>
      </w:r>
      <w:r w:rsidR="00EC5641">
        <w:rPr>
          <w:rFonts w:ascii="Meiryo UI" w:eastAsia="Meiryo UI" w:hAnsi="Meiryo UI" w:hint="eastAsia"/>
          <w:b/>
        </w:rPr>
        <w:t xml:space="preserve">  </w:t>
      </w:r>
    </w:p>
    <w:p w14:paraId="738A3699" w14:textId="576D1E46" w:rsidR="006957D0" w:rsidRDefault="006957D0" w:rsidP="006957D0">
      <w:pPr>
        <w:pStyle w:val="a3"/>
        <w:numPr>
          <w:ilvl w:val="1"/>
          <w:numId w:val="15"/>
        </w:numPr>
        <w:ind w:leftChars="0"/>
        <w:jc w:val="left"/>
        <w:rPr>
          <w:rFonts w:ascii="Meiryo UI" w:eastAsia="Meiryo UI" w:hAnsi="Meiryo UI"/>
        </w:rPr>
      </w:pPr>
      <w:r>
        <w:rPr>
          <w:rFonts w:ascii="Meiryo UI" w:eastAsia="Meiryo UI" w:hAnsi="Meiryo UI" w:hint="eastAsia"/>
        </w:rPr>
        <w:t>4-min presentation</w:t>
      </w:r>
      <w:r>
        <w:rPr>
          <w:rFonts w:ascii="Meiryo UI" w:eastAsia="Meiryo UI" w:hAnsi="Meiryo UI"/>
        </w:rPr>
        <w:t>s</w:t>
      </w:r>
      <w:r>
        <w:rPr>
          <w:rFonts w:ascii="Meiryo UI" w:eastAsia="Meiryo UI" w:hAnsi="Meiryo UI" w:hint="eastAsia"/>
        </w:rPr>
        <w:t xml:space="preserve"> （パネル紹介）</w:t>
      </w:r>
    </w:p>
    <w:p w14:paraId="71FA7C85" w14:textId="3D6C01B4" w:rsidR="0095524D" w:rsidRPr="0095524D" w:rsidRDefault="0095524D" w:rsidP="006957D0">
      <w:pPr>
        <w:pStyle w:val="a3"/>
        <w:numPr>
          <w:ilvl w:val="1"/>
          <w:numId w:val="15"/>
        </w:numPr>
        <w:ind w:leftChars="0"/>
        <w:jc w:val="left"/>
        <w:rPr>
          <w:rFonts w:ascii="Meiryo UI" w:eastAsia="Meiryo UI" w:hAnsi="Meiryo UI"/>
        </w:rPr>
      </w:pPr>
      <w:r>
        <w:rPr>
          <w:rFonts w:ascii="Meiryo UI" w:eastAsia="Meiryo UI" w:hAnsi="Meiryo UI" w:hint="eastAsia"/>
        </w:rPr>
        <w:t>産学官共同研究</w:t>
      </w:r>
      <w:r w:rsidRPr="0095524D">
        <w:rPr>
          <w:rFonts w:ascii="Meiryo UI" w:eastAsia="Meiryo UI" w:hAnsi="Meiryo UI" w:hint="eastAsia"/>
        </w:rPr>
        <w:t>パネル展示</w:t>
      </w:r>
    </w:p>
    <w:p w14:paraId="7108C868" w14:textId="7B32ED48" w:rsidR="00D360F2" w:rsidRPr="0095524D" w:rsidRDefault="0095524D" w:rsidP="006957D0">
      <w:pPr>
        <w:pStyle w:val="a3"/>
        <w:numPr>
          <w:ilvl w:val="1"/>
          <w:numId w:val="15"/>
        </w:numPr>
        <w:ind w:leftChars="0"/>
        <w:jc w:val="left"/>
        <w:rPr>
          <w:rFonts w:ascii="Meiryo UI" w:eastAsia="Meiryo UI" w:hAnsi="Meiryo UI"/>
        </w:rPr>
      </w:pPr>
      <w:r w:rsidRPr="0095524D">
        <w:rPr>
          <w:rFonts w:ascii="Meiryo UI" w:eastAsia="Meiryo UI" w:hAnsi="Meiryo UI" w:hint="eastAsia"/>
        </w:rPr>
        <w:t>ディスカッション：</w:t>
      </w:r>
      <w:r w:rsidR="005E42E6">
        <w:rPr>
          <w:rFonts w:ascii="Meiryo UI" w:eastAsia="Meiryo UI" w:hAnsi="Meiryo UI" w:hint="eastAsia"/>
        </w:rPr>
        <w:t>サービス業と製造業の</w:t>
      </w:r>
      <w:r w:rsidRPr="0095524D">
        <w:rPr>
          <w:rFonts w:ascii="Meiryo UI" w:eastAsia="Meiryo UI" w:hAnsi="Meiryo UI" w:hint="eastAsia"/>
        </w:rPr>
        <w:t>多様な分野の共通課題</w:t>
      </w:r>
      <w:r w:rsidR="005E42E6">
        <w:rPr>
          <w:rFonts w:ascii="Meiryo UI" w:eastAsia="Meiryo UI" w:hAnsi="Meiryo UI" w:hint="eastAsia"/>
        </w:rPr>
        <w:t>を議論する。</w:t>
      </w:r>
    </w:p>
    <w:p w14:paraId="5120EFF1" w14:textId="77777777" w:rsidR="005E42E6" w:rsidRDefault="005E42E6">
      <w:pPr>
        <w:widowControl/>
        <w:jc w:val="left"/>
        <w:rPr>
          <w:rFonts w:ascii="Meiryo UI" w:eastAsia="Meiryo UI" w:hAnsi="Meiryo UI"/>
        </w:rPr>
      </w:pPr>
    </w:p>
    <w:p w14:paraId="57D7A4DE" w14:textId="05996837" w:rsidR="005E42E6" w:rsidRDefault="005E42E6">
      <w:pPr>
        <w:widowControl/>
        <w:jc w:val="left"/>
        <w:rPr>
          <w:rFonts w:ascii="Meiryo UI" w:eastAsia="Meiryo UI" w:hAnsi="Meiryo UI"/>
        </w:rPr>
      </w:pPr>
      <w:r>
        <w:rPr>
          <w:rFonts w:ascii="Meiryo UI" w:eastAsia="Meiryo UI" w:hAnsi="Meiryo UI" w:hint="eastAsia"/>
        </w:rPr>
        <w:t>備考：</w:t>
      </w:r>
    </w:p>
    <w:p w14:paraId="2555FD62" w14:textId="069686D7" w:rsidR="0095524D" w:rsidRPr="002F4CCB" w:rsidRDefault="005E42E6" w:rsidP="006957D0">
      <w:pPr>
        <w:pStyle w:val="a3"/>
        <w:widowControl/>
        <w:numPr>
          <w:ilvl w:val="0"/>
          <w:numId w:val="16"/>
        </w:numPr>
        <w:ind w:leftChars="0"/>
        <w:jc w:val="left"/>
        <w:rPr>
          <w:rFonts w:ascii="Meiryo UI" w:eastAsia="Meiryo UI" w:hAnsi="Meiryo UI"/>
          <w:sz w:val="18"/>
          <w:szCs w:val="20"/>
        </w:rPr>
      </w:pPr>
      <w:r w:rsidRPr="002F4CCB">
        <w:rPr>
          <w:rFonts w:ascii="Meiryo UI" w:eastAsia="Meiryo UI" w:hAnsi="Meiryo UI" w:hint="eastAsia"/>
          <w:sz w:val="18"/>
          <w:szCs w:val="20"/>
        </w:rPr>
        <w:t>基調講演は、</w:t>
      </w:r>
      <w:r w:rsidR="006957D0" w:rsidRPr="002F4CCB">
        <w:rPr>
          <w:rFonts w:ascii="Meiryo UI" w:eastAsia="Meiryo UI" w:hAnsi="Meiryo UI" w:hint="eastAsia"/>
          <w:sz w:val="18"/>
          <w:szCs w:val="20"/>
        </w:rPr>
        <w:t>研究課題「遠隔保守情報を統合活用した高速印刷機械の異常予測と保全計画最適化」</w:t>
      </w:r>
      <w:r w:rsidRPr="002F4CCB">
        <w:rPr>
          <w:rFonts w:ascii="Meiryo UI" w:eastAsia="Meiryo UI" w:hAnsi="Meiryo UI" w:hint="eastAsia"/>
          <w:sz w:val="18"/>
          <w:szCs w:val="20"/>
        </w:rPr>
        <w:t>（研究代表者：有馬澄佳（システム情報系））</w:t>
      </w:r>
      <w:r w:rsidR="006957D0" w:rsidRPr="002F4CCB">
        <w:rPr>
          <w:rFonts w:ascii="Meiryo UI" w:eastAsia="Meiryo UI" w:hAnsi="Meiryo UI" w:hint="eastAsia"/>
          <w:sz w:val="18"/>
          <w:szCs w:val="20"/>
        </w:rPr>
        <w:t>に対する国立研究開発法人</w:t>
      </w:r>
      <w:r w:rsidR="006957D0" w:rsidRPr="002F4CCB">
        <w:rPr>
          <w:rFonts w:ascii="Meiryo UI" w:eastAsia="Meiryo UI" w:hAnsi="Meiryo UI"/>
          <w:sz w:val="18"/>
          <w:szCs w:val="20"/>
        </w:rPr>
        <w:t xml:space="preserve"> 科学技術振興機構</w:t>
      </w:r>
      <w:r w:rsidRPr="002F4CCB">
        <w:rPr>
          <w:rFonts w:ascii="Meiryo UI" w:eastAsia="Meiryo UI" w:hAnsi="Meiryo UI" w:hint="eastAsia"/>
          <w:sz w:val="18"/>
          <w:szCs w:val="20"/>
        </w:rPr>
        <w:t>の支援に基づき開催します。</w:t>
      </w:r>
      <w:r w:rsidR="006957D0" w:rsidRPr="002F4CCB">
        <w:rPr>
          <w:rFonts w:ascii="Meiryo UI" w:eastAsia="Meiryo UI" w:hAnsi="Meiryo UI" w:hint="eastAsia"/>
          <w:sz w:val="18"/>
          <w:szCs w:val="20"/>
        </w:rPr>
        <w:t>その支援に感謝申し上げます。</w:t>
      </w:r>
    </w:p>
    <w:p w14:paraId="6C4777A6" w14:textId="77777777" w:rsidR="002F4CCB" w:rsidRPr="002F4CCB" w:rsidRDefault="006957D0" w:rsidP="006419DC">
      <w:pPr>
        <w:pStyle w:val="a3"/>
        <w:widowControl/>
        <w:numPr>
          <w:ilvl w:val="0"/>
          <w:numId w:val="16"/>
        </w:numPr>
        <w:ind w:leftChars="0"/>
        <w:jc w:val="left"/>
        <w:rPr>
          <w:rFonts w:ascii="Meiryo UI" w:eastAsia="Meiryo UI" w:hAnsi="Meiryo UI"/>
          <w:sz w:val="18"/>
          <w:szCs w:val="20"/>
        </w:rPr>
      </w:pPr>
      <w:r w:rsidRPr="002F4CCB">
        <w:rPr>
          <w:rFonts w:ascii="Meiryo UI" w:eastAsia="Meiryo UI" w:hAnsi="Meiryo UI" w:hint="eastAsia"/>
          <w:sz w:val="18"/>
          <w:szCs w:val="20"/>
        </w:rPr>
        <w:t>インタラクティブセッションは、学生有志による自立的・自発的な技術交流会です。</w:t>
      </w:r>
    </w:p>
    <w:p w14:paraId="57BF9396" w14:textId="401E7A52" w:rsidR="006957D0" w:rsidRPr="002F4CCB" w:rsidRDefault="006957D0" w:rsidP="002F4CCB">
      <w:pPr>
        <w:pStyle w:val="a3"/>
        <w:widowControl/>
        <w:ind w:leftChars="0" w:left="420"/>
        <w:jc w:val="left"/>
        <w:rPr>
          <w:rFonts w:ascii="Meiryo UI" w:eastAsia="Meiryo UI" w:hAnsi="Meiryo UI"/>
          <w:sz w:val="18"/>
          <w:szCs w:val="20"/>
        </w:rPr>
      </w:pPr>
      <w:r w:rsidRPr="002F4CCB">
        <w:rPr>
          <w:rFonts w:ascii="Meiryo UI" w:eastAsia="Meiryo UI" w:hAnsi="Meiryo UI" w:hint="eastAsia"/>
          <w:sz w:val="18"/>
          <w:szCs w:val="20"/>
        </w:rPr>
        <w:t>産学官での活発な技術交流が図られ、学生たちが今後さらに邁進できるよう激励の程、宜しくお願い致します。</w:t>
      </w:r>
    </w:p>
    <w:p w14:paraId="2742940D" w14:textId="29B0323F" w:rsidR="005E42E6" w:rsidRDefault="005E42E6">
      <w:pPr>
        <w:widowControl/>
        <w:jc w:val="left"/>
        <w:rPr>
          <w:rFonts w:ascii="Meiryo UI" w:eastAsia="Meiryo UI" w:hAnsi="Meiryo UI"/>
          <w:b/>
          <w:u w:val="single"/>
        </w:rPr>
      </w:pPr>
      <w:r>
        <w:rPr>
          <w:rFonts w:ascii="Meiryo UI" w:eastAsia="Meiryo UI" w:hAnsi="Meiryo UI"/>
          <w:b/>
          <w:u w:val="single"/>
        </w:rPr>
        <w:br w:type="page"/>
      </w:r>
    </w:p>
    <w:p w14:paraId="6784704E" w14:textId="77777777" w:rsidR="003B05AE" w:rsidRDefault="003B05AE">
      <w:pPr>
        <w:widowControl/>
        <w:jc w:val="left"/>
        <w:rPr>
          <w:rFonts w:ascii="Meiryo UI" w:eastAsia="Meiryo UI" w:hAnsi="Meiryo UI"/>
          <w:b/>
          <w:u w:val="single"/>
        </w:rPr>
      </w:pPr>
    </w:p>
    <w:p w14:paraId="24C44F5E" w14:textId="7780DAC7" w:rsidR="00D360F2" w:rsidRDefault="003B05AE" w:rsidP="00EC5641">
      <w:pPr>
        <w:jc w:val="left"/>
        <w:rPr>
          <w:rFonts w:ascii="Meiryo UI" w:eastAsia="Meiryo UI" w:hAnsi="Meiryo UI"/>
          <w:b/>
          <w:u w:val="single"/>
        </w:rPr>
      </w:pPr>
      <w:r w:rsidRPr="003B05AE">
        <w:rPr>
          <w:rFonts w:ascii="Meiryo UI" w:eastAsia="Meiryo UI" w:hAnsi="Meiryo UI" w:hint="eastAsia"/>
          <w:b/>
          <w:u w:val="single"/>
        </w:rPr>
        <w:t>講師紹介</w:t>
      </w:r>
    </w:p>
    <w:p w14:paraId="5FB9F1D7" w14:textId="1AD16E3D" w:rsidR="003B05AE" w:rsidRPr="0095524D" w:rsidRDefault="003B05AE" w:rsidP="00EC5641">
      <w:pPr>
        <w:jc w:val="left"/>
        <w:rPr>
          <w:rFonts w:ascii="HGP創英角ﾎﾟｯﾌﾟ体" w:eastAsia="HGP創英角ﾎﾟｯﾌﾟ体" w:hAnsi="HGP創英角ﾎﾟｯﾌﾟ体"/>
        </w:rPr>
      </w:pPr>
      <w:r w:rsidRPr="0095524D">
        <w:rPr>
          <w:rFonts w:ascii="HGP創英角ﾎﾟｯﾌﾟ体" w:eastAsia="HGP創英角ﾎﾟｯﾌﾟ体" w:hAnsi="HGP創英角ﾎﾟｯﾌﾟ体" w:hint="eastAsia"/>
        </w:rPr>
        <w:t>赤穂</w:t>
      </w:r>
      <w:r w:rsidRPr="0095524D">
        <w:rPr>
          <w:rFonts w:ascii="HGP創英角ﾎﾟｯﾌﾟ体" w:eastAsia="HGP創英角ﾎﾟｯﾌﾟ体" w:hAnsi="HGP創英角ﾎﾟｯﾌﾟ体"/>
        </w:rPr>
        <w:t xml:space="preserve"> 昭太郎 / Shotaro Akaho</w:t>
      </w:r>
    </w:p>
    <w:p w14:paraId="6F7EE682" w14:textId="3C87E348" w:rsidR="003B05AE" w:rsidRDefault="003B05AE" w:rsidP="00EC5641">
      <w:pPr>
        <w:jc w:val="left"/>
        <w:rPr>
          <w:rFonts w:ascii="Meiryo UI" w:eastAsia="Meiryo UI" w:hAnsi="Meiryo UI"/>
        </w:rPr>
      </w:pPr>
    </w:p>
    <w:p w14:paraId="44D22AFF" w14:textId="360496AA" w:rsidR="003B05AE" w:rsidRPr="003B05AE" w:rsidRDefault="003B05AE" w:rsidP="003B05AE">
      <w:pPr>
        <w:jc w:val="left"/>
        <w:rPr>
          <w:rFonts w:ascii="Meiryo UI" w:eastAsia="Meiryo UI" w:hAnsi="Meiryo UI"/>
          <w:sz w:val="16"/>
        </w:rPr>
      </w:pPr>
      <w:r>
        <w:rPr>
          <w:rFonts w:ascii="Meiryo UI" w:eastAsia="Meiryo UI" w:hAnsi="Meiryo UI" w:hint="eastAsia"/>
          <w:sz w:val="16"/>
        </w:rPr>
        <w:t>【ご</w:t>
      </w:r>
      <w:r w:rsidRPr="003B05AE">
        <w:rPr>
          <w:rFonts w:ascii="Meiryo UI" w:eastAsia="Meiryo UI" w:hAnsi="Meiryo UI" w:hint="eastAsia"/>
          <w:sz w:val="16"/>
        </w:rPr>
        <w:t>経歴</w:t>
      </w:r>
      <w:r>
        <w:rPr>
          <w:rFonts w:ascii="Meiryo UI" w:eastAsia="Meiryo UI" w:hAnsi="Meiryo UI" w:hint="eastAsia"/>
          <w:sz w:val="16"/>
        </w:rPr>
        <w:t>】</w:t>
      </w:r>
    </w:p>
    <w:p w14:paraId="4DC8430A" w14:textId="77777777" w:rsidR="003B05AE" w:rsidRPr="003B05AE" w:rsidRDefault="003B05AE" w:rsidP="0095524D">
      <w:pPr>
        <w:ind w:leftChars="100" w:left="210"/>
        <w:jc w:val="left"/>
        <w:rPr>
          <w:rFonts w:ascii="Meiryo UI" w:eastAsia="Meiryo UI" w:hAnsi="Meiryo UI"/>
          <w:sz w:val="16"/>
        </w:rPr>
      </w:pPr>
      <w:r w:rsidRPr="003B05AE">
        <w:rPr>
          <w:rFonts w:ascii="Meiryo UI" w:eastAsia="Meiryo UI" w:hAnsi="Meiryo UI"/>
          <w:sz w:val="16"/>
        </w:rPr>
        <w:t>1988 東京大学工学部計数工学科（数理コース）卒</w:t>
      </w:r>
    </w:p>
    <w:p w14:paraId="16C0BEA3" w14:textId="77777777" w:rsidR="003B05AE" w:rsidRPr="003B05AE" w:rsidRDefault="003B05AE" w:rsidP="0095524D">
      <w:pPr>
        <w:ind w:leftChars="100" w:left="210"/>
        <w:jc w:val="left"/>
        <w:rPr>
          <w:rFonts w:ascii="Meiryo UI" w:eastAsia="Meiryo UI" w:hAnsi="Meiryo UI"/>
          <w:sz w:val="16"/>
        </w:rPr>
      </w:pPr>
      <w:r w:rsidRPr="003B05AE">
        <w:rPr>
          <w:rFonts w:ascii="Meiryo UI" w:eastAsia="Meiryo UI" w:hAnsi="Meiryo UI"/>
          <w:sz w:val="16"/>
        </w:rPr>
        <w:t>1990 東京大学工学系研究科計数工学専攻修士了</w:t>
      </w:r>
    </w:p>
    <w:p w14:paraId="7B5E2B2F" w14:textId="77777777" w:rsidR="003B05AE" w:rsidRPr="003B05AE" w:rsidRDefault="003B05AE" w:rsidP="0095524D">
      <w:pPr>
        <w:ind w:leftChars="100" w:left="210"/>
        <w:jc w:val="left"/>
        <w:rPr>
          <w:rFonts w:ascii="Meiryo UI" w:eastAsia="Meiryo UI" w:hAnsi="Meiryo UI"/>
          <w:sz w:val="16"/>
        </w:rPr>
      </w:pPr>
      <w:r w:rsidRPr="003B05AE">
        <w:rPr>
          <w:rFonts w:ascii="Meiryo UI" w:eastAsia="Meiryo UI" w:hAnsi="Meiryo UI"/>
          <w:sz w:val="16"/>
        </w:rPr>
        <w:t>1990 電子技術総合研究所 情報科学部 入所 (情報数理研究室 所属)</w:t>
      </w:r>
    </w:p>
    <w:p w14:paraId="66AB9E36" w14:textId="77777777" w:rsidR="003B05AE" w:rsidRPr="003B05AE" w:rsidRDefault="003B05AE" w:rsidP="0095524D">
      <w:pPr>
        <w:ind w:leftChars="100" w:left="210"/>
        <w:jc w:val="left"/>
        <w:rPr>
          <w:rFonts w:ascii="Meiryo UI" w:eastAsia="Meiryo UI" w:hAnsi="Meiryo UI"/>
          <w:sz w:val="16"/>
        </w:rPr>
      </w:pPr>
      <w:r w:rsidRPr="003B05AE">
        <w:rPr>
          <w:rFonts w:ascii="Meiryo UI" w:eastAsia="Meiryo UI" w:hAnsi="Meiryo UI"/>
          <w:sz w:val="16"/>
        </w:rPr>
        <w:t>1995 オランダニューラルネット財団(SNN/ナイメヘン大学)招聘研究員</w:t>
      </w:r>
    </w:p>
    <w:p w14:paraId="60E16C6F" w14:textId="77777777" w:rsidR="003B05AE" w:rsidRPr="003B05AE" w:rsidRDefault="003B05AE" w:rsidP="0095524D">
      <w:pPr>
        <w:ind w:leftChars="100" w:left="210"/>
        <w:jc w:val="left"/>
        <w:rPr>
          <w:rFonts w:ascii="Meiryo UI" w:eastAsia="Meiryo UI" w:hAnsi="Meiryo UI"/>
          <w:sz w:val="16"/>
        </w:rPr>
      </w:pPr>
      <w:r w:rsidRPr="003B05AE">
        <w:rPr>
          <w:rFonts w:ascii="Meiryo UI" w:eastAsia="Meiryo UI" w:hAnsi="Meiryo UI"/>
          <w:sz w:val="16"/>
        </w:rPr>
        <w:t>2001 東京大学工学系研究科博士号取得(論文博士)</w:t>
      </w:r>
    </w:p>
    <w:p w14:paraId="4309D0F7" w14:textId="4906C075" w:rsidR="003B05AE" w:rsidRPr="0095524D" w:rsidRDefault="003B05AE" w:rsidP="0095524D">
      <w:pPr>
        <w:ind w:leftChars="100" w:left="210"/>
        <w:jc w:val="left"/>
        <w:rPr>
          <w:rFonts w:ascii="Meiryo UI" w:eastAsia="Meiryo UI" w:hAnsi="Meiryo UI"/>
          <w:b/>
          <w:sz w:val="16"/>
        </w:rPr>
      </w:pPr>
      <w:r w:rsidRPr="0095524D">
        <w:rPr>
          <w:rFonts w:ascii="Meiryo UI" w:eastAsia="Meiryo UI" w:hAnsi="Meiryo UI"/>
          <w:b/>
          <w:sz w:val="16"/>
        </w:rPr>
        <w:t xml:space="preserve">2001-現在 </w:t>
      </w:r>
      <w:r w:rsidR="0095524D">
        <w:rPr>
          <w:rFonts w:ascii="Meiryo UI" w:eastAsia="Meiryo UI" w:hAnsi="Meiryo UI" w:hint="eastAsia"/>
          <w:b/>
          <w:sz w:val="16"/>
        </w:rPr>
        <w:t xml:space="preserve">国立研究開発法人 </w:t>
      </w:r>
      <w:r w:rsidRPr="0095524D">
        <w:rPr>
          <w:rFonts w:ascii="Meiryo UI" w:eastAsia="Meiryo UI" w:hAnsi="Meiryo UI"/>
          <w:b/>
          <w:sz w:val="16"/>
        </w:rPr>
        <w:t xml:space="preserve">産業技術総合研究所 </w:t>
      </w:r>
      <w:r w:rsidR="0095524D" w:rsidRPr="0095524D">
        <w:rPr>
          <w:rFonts w:ascii="Meiryo UI" w:eastAsia="Meiryo UI" w:hAnsi="Meiryo UI" w:hint="eastAsia"/>
          <w:b/>
          <w:sz w:val="16"/>
        </w:rPr>
        <w:t>情報数理研究グループ</w:t>
      </w:r>
      <w:r w:rsidR="0095524D" w:rsidRPr="0095524D">
        <w:rPr>
          <w:rFonts w:ascii="Meiryo UI" w:eastAsia="Meiryo UI" w:hAnsi="Meiryo UI"/>
          <w:b/>
          <w:sz w:val="16"/>
        </w:rPr>
        <w:t xml:space="preserve"> 研究グループ長</w:t>
      </w:r>
    </w:p>
    <w:p w14:paraId="6AA26A1F" w14:textId="77777777" w:rsidR="003B05AE" w:rsidRPr="003B05AE" w:rsidRDefault="003B05AE" w:rsidP="0095524D">
      <w:pPr>
        <w:ind w:leftChars="100" w:left="210"/>
        <w:jc w:val="left"/>
        <w:rPr>
          <w:rFonts w:ascii="Meiryo UI" w:eastAsia="Meiryo UI" w:hAnsi="Meiryo UI"/>
          <w:sz w:val="16"/>
        </w:rPr>
      </w:pPr>
      <w:r w:rsidRPr="003B05AE">
        <w:rPr>
          <w:rFonts w:ascii="Meiryo UI" w:eastAsia="Meiryo UI" w:hAnsi="Meiryo UI"/>
          <w:sz w:val="16"/>
        </w:rPr>
        <w:t>[脳神経情報研究部門(2001-2010),ヒューマンライフテクノロジー研究部門(2010-2015), 人間情報研究部門(2015-現在)]</w:t>
      </w:r>
    </w:p>
    <w:p w14:paraId="43885789" w14:textId="4E5179F9" w:rsidR="003B05AE" w:rsidRPr="0095524D" w:rsidRDefault="003B05AE" w:rsidP="0095524D">
      <w:pPr>
        <w:ind w:leftChars="100" w:left="210"/>
        <w:jc w:val="left"/>
        <w:rPr>
          <w:rFonts w:ascii="Meiryo UI" w:eastAsia="Meiryo UI" w:hAnsi="Meiryo UI"/>
          <w:b/>
          <w:sz w:val="16"/>
        </w:rPr>
      </w:pPr>
      <w:r w:rsidRPr="0095524D">
        <w:rPr>
          <w:rFonts w:ascii="Meiryo UI" w:eastAsia="Meiryo UI" w:hAnsi="Meiryo UI"/>
          <w:b/>
          <w:sz w:val="16"/>
        </w:rPr>
        <w:t xml:space="preserve">2015-現在 </w:t>
      </w:r>
      <w:r w:rsidR="0095524D">
        <w:rPr>
          <w:rFonts w:ascii="Meiryo UI" w:eastAsia="Meiryo UI" w:hAnsi="Meiryo UI" w:hint="eastAsia"/>
          <w:b/>
          <w:sz w:val="16"/>
        </w:rPr>
        <w:t xml:space="preserve">国立研究開発法人 </w:t>
      </w:r>
      <w:r w:rsidR="0095524D" w:rsidRPr="0095524D">
        <w:rPr>
          <w:rFonts w:ascii="Meiryo UI" w:eastAsia="Meiryo UI" w:hAnsi="Meiryo UI"/>
          <w:b/>
          <w:sz w:val="16"/>
        </w:rPr>
        <w:t>産業技術総合研究所</w:t>
      </w:r>
      <w:r w:rsidR="0095524D">
        <w:rPr>
          <w:rFonts w:ascii="Meiryo UI" w:eastAsia="Meiryo UI" w:hAnsi="Meiryo UI" w:hint="eastAsia"/>
          <w:b/>
          <w:sz w:val="16"/>
        </w:rPr>
        <w:t xml:space="preserve">　</w:t>
      </w:r>
      <w:r w:rsidRPr="0095524D">
        <w:rPr>
          <w:rFonts w:ascii="Meiryo UI" w:eastAsia="Meiryo UI" w:hAnsi="Meiryo UI"/>
          <w:b/>
          <w:sz w:val="16"/>
        </w:rPr>
        <w:t>人工知能研究センター機械学習研究チーム(兼務)</w:t>
      </w:r>
    </w:p>
    <w:p w14:paraId="3AB36877" w14:textId="77777777" w:rsidR="003B05AE" w:rsidRPr="0095524D" w:rsidRDefault="003B05AE" w:rsidP="003B05AE">
      <w:pPr>
        <w:jc w:val="left"/>
        <w:rPr>
          <w:rFonts w:ascii="Meiryo UI" w:eastAsia="Meiryo UI" w:hAnsi="Meiryo UI"/>
          <w:sz w:val="16"/>
        </w:rPr>
      </w:pPr>
    </w:p>
    <w:p w14:paraId="42518ED7" w14:textId="0801BDA4" w:rsidR="0095524D" w:rsidRPr="0095524D" w:rsidRDefault="003B05AE" w:rsidP="0095524D">
      <w:pPr>
        <w:jc w:val="left"/>
        <w:rPr>
          <w:rFonts w:ascii="Meiryo UI" w:eastAsia="Meiryo UI" w:hAnsi="Meiryo UI"/>
          <w:sz w:val="16"/>
        </w:rPr>
      </w:pPr>
      <w:r>
        <w:rPr>
          <w:rFonts w:ascii="Meiryo UI" w:eastAsia="Meiryo UI" w:hAnsi="Meiryo UI" w:hint="eastAsia"/>
          <w:sz w:val="16"/>
        </w:rPr>
        <w:t>【</w:t>
      </w:r>
      <w:r w:rsidRPr="003B05AE">
        <w:rPr>
          <w:rFonts w:ascii="Meiryo UI" w:eastAsia="Meiryo UI" w:hAnsi="Meiryo UI" w:hint="eastAsia"/>
          <w:sz w:val="16"/>
        </w:rPr>
        <w:t>大学関連</w:t>
      </w:r>
      <w:r>
        <w:rPr>
          <w:rFonts w:ascii="Meiryo UI" w:eastAsia="Meiryo UI" w:hAnsi="Meiryo UI" w:hint="eastAsia"/>
          <w:sz w:val="16"/>
        </w:rPr>
        <w:t>】</w:t>
      </w:r>
    </w:p>
    <w:p w14:paraId="0D92D586"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2003-2007 大阪大学 理学研究科 (数学専攻) 連携大学院 教授 (併任)</w:t>
      </w:r>
    </w:p>
    <w:p w14:paraId="551630E0"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2008 東京大学大学院 新領域創成科学研究科 非常勤講師</w:t>
      </w:r>
    </w:p>
    <w:p w14:paraId="4F5DD362"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2009 東京大学大学院 情報理工学研究科 非常勤講師</w:t>
      </w:r>
    </w:p>
    <w:p w14:paraId="5D833C34"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2009 名古屋大学大学院 非常勤講師</w:t>
      </w:r>
    </w:p>
    <w:p w14:paraId="0EA97C6C"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2010 岩手大学 数理基礎科学系学術セミナー講師</w:t>
      </w:r>
    </w:p>
    <w:p w14:paraId="1716F36F" w14:textId="77777777" w:rsidR="0095524D" w:rsidRPr="0095524D" w:rsidRDefault="0095524D" w:rsidP="0095524D">
      <w:pPr>
        <w:ind w:leftChars="100" w:left="210"/>
        <w:jc w:val="left"/>
        <w:rPr>
          <w:rFonts w:ascii="Meiryo UI" w:eastAsia="Meiryo UI" w:hAnsi="Meiryo UI"/>
          <w:sz w:val="16"/>
        </w:rPr>
      </w:pPr>
    </w:p>
    <w:p w14:paraId="6685A5A4" w14:textId="77777777" w:rsidR="0095524D" w:rsidRPr="0095524D" w:rsidRDefault="0095524D" w:rsidP="0095524D">
      <w:pPr>
        <w:ind w:leftChars="100" w:left="210"/>
        <w:jc w:val="left"/>
        <w:rPr>
          <w:rFonts w:ascii="Meiryo UI" w:eastAsia="Meiryo UI" w:hAnsi="Meiryo UI"/>
          <w:b/>
          <w:sz w:val="16"/>
        </w:rPr>
      </w:pPr>
      <w:r w:rsidRPr="0095524D">
        <w:rPr>
          <w:rFonts w:ascii="Meiryo UI" w:eastAsia="Meiryo UI" w:hAnsi="Meiryo UI"/>
          <w:b/>
          <w:sz w:val="16"/>
        </w:rPr>
        <w:t>2005-現在 早稲田大学理工学術院 非常勤講師</w:t>
      </w:r>
    </w:p>
    <w:p w14:paraId="303066E3" w14:textId="77777777" w:rsidR="0095524D" w:rsidRPr="0095524D" w:rsidRDefault="0095524D" w:rsidP="0095524D">
      <w:pPr>
        <w:ind w:leftChars="100" w:left="210"/>
        <w:jc w:val="left"/>
        <w:rPr>
          <w:rFonts w:ascii="Meiryo UI" w:eastAsia="Meiryo UI" w:hAnsi="Meiryo UI"/>
          <w:b/>
          <w:sz w:val="16"/>
        </w:rPr>
      </w:pPr>
      <w:r w:rsidRPr="0095524D">
        <w:rPr>
          <w:rFonts w:ascii="Meiryo UI" w:eastAsia="Meiryo UI" w:hAnsi="Meiryo UI"/>
          <w:b/>
          <w:sz w:val="16"/>
        </w:rPr>
        <w:t>2013-現在 東京工業大学大学院 総合理工学研究科 知能システム科学専攻 特定教授</w:t>
      </w:r>
    </w:p>
    <w:p w14:paraId="4BE7D1EE" w14:textId="77777777" w:rsidR="0095524D" w:rsidRPr="0095524D" w:rsidRDefault="0095524D" w:rsidP="0095524D">
      <w:pPr>
        <w:jc w:val="left"/>
        <w:rPr>
          <w:rFonts w:ascii="Meiryo UI" w:eastAsia="Meiryo UI" w:hAnsi="Meiryo UI"/>
        </w:rPr>
      </w:pPr>
    </w:p>
    <w:p w14:paraId="176D6B89" w14:textId="74B06A6C" w:rsidR="0095524D" w:rsidRPr="0095524D" w:rsidRDefault="0095524D" w:rsidP="0095524D">
      <w:pPr>
        <w:jc w:val="left"/>
        <w:rPr>
          <w:rFonts w:ascii="Meiryo UI" w:eastAsia="Meiryo UI" w:hAnsi="Meiryo UI"/>
          <w:sz w:val="16"/>
        </w:rPr>
      </w:pPr>
      <w:r w:rsidRPr="0095524D">
        <w:rPr>
          <w:rFonts w:ascii="Meiryo UI" w:eastAsia="Meiryo UI" w:hAnsi="Meiryo UI" w:hint="eastAsia"/>
          <w:sz w:val="16"/>
        </w:rPr>
        <w:t>【官庁関連】</w:t>
      </w:r>
    </w:p>
    <w:p w14:paraId="5BC3129A"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2007 JST 研究開発戦略センターワークショップ「予測と発見」大規模情報からの『知識』獲得技術 委員</w:t>
      </w:r>
    </w:p>
    <w:p w14:paraId="65AD81BF" w14:textId="77777777" w:rsidR="0095524D"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2007-2009 国家公務員試験 I 種試験専門委員</w:t>
      </w:r>
    </w:p>
    <w:p w14:paraId="6E2B64F9" w14:textId="4C577A7E" w:rsidR="003B05AE" w:rsidRPr="0095524D" w:rsidRDefault="0095524D" w:rsidP="0095524D">
      <w:pPr>
        <w:ind w:leftChars="100" w:left="210"/>
        <w:jc w:val="left"/>
        <w:rPr>
          <w:rFonts w:ascii="Meiryo UI" w:eastAsia="Meiryo UI" w:hAnsi="Meiryo UI"/>
          <w:sz w:val="16"/>
        </w:rPr>
      </w:pPr>
      <w:r w:rsidRPr="0095524D">
        <w:rPr>
          <w:rFonts w:ascii="Meiryo UI" w:eastAsia="Meiryo UI" w:hAnsi="Meiryo UI"/>
          <w:sz w:val="16"/>
        </w:rPr>
        <w:t>2010-2011 日本学術振興会 科研費委員会 専門委員</w:t>
      </w:r>
    </w:p>
    <w:p w14:paraId="6B126A60" w14:textId="77777777" w:rsidR="003B05AE" w:rsidRPr="003B05AE" w:rsidRDefault="003B05AE" w:rsidP="00EC5641">
      <w:pPr>
        <w:jc w:val="left"/>
        <w:rPr>
          <w:rFonts w:ascii="Meiryo UI" w:eastAsia="Meiryo UI" w:hAnsi="Meiryo UI"/>
        </w:rPr>
      </w:pPr>
    </w:p>
    <w:sectPr w:rsidR="003B05AE" w:rsidRPr="003B05AE" w:rsidSect="005C5B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CA519" w14:textId="77777777" w:rsidR="00A1496F" w:rsidRDefault="00A1496F" w:rsidP="001903B5">
      <w:r>
        <w:separator/>
      </w:r>
    </w:p>
  </w:endnote>
  <w:endnote w:type="continuationSeparator" w:id="0">
    <w:p w14:paraId="0A4EF131" w14:textId="77777777" w:rsidR="00A1496F" w:rsidRDefault="00A1496F" w:rsidP="0019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76D4" w14:textId="77777777" w:rsidR="00A1496F" w:rsidRDefault="00A1496F" w:rsidP="001903B5">
      <w:r>
        <w:separator/>
      </w:r>
    </w:p>
  </w:footnote>
  <w:footnote w:type="continuationSeparator" w:id="0">
    <w:p w14:paraId="4E32EE74" w14:textId="77777777" w:rsidR="00A1496F" w:rsidRDefault="00A1496F" w:rsidP="0019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02A9"/>
    <w:multiLevelType w:val="hybridMultilevel"/>
    <w:tmpl w:val="56F09C48"/>
    <w:lvl w:ilvl="0" w:tplc="04090005">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707A53"/>
    <w:multiLevelType w:val="hybridMultilevel"/>
    <w:tmpl w:val="46767B70"/>
    <w:lvl w:ilvl="0" w:tplc="04090005">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359770A"/>
    <w:multiLevelType w:val="hybridMultilevel"/>
    <w:tmpl w:val="FA8A43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C1474"/>
    <w:multiLevelType w:val="hybridMultilevel"/>
    <w:tmpl w:val="6E24E17C"/>
    <w:lvl w:ilvl="0" w:tplc="04090013">
      <w:start w:val="1"/>
      <w:numFmt w:val="upperRoman"/>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D64BBD"/>
    <w:multiLevelType w:val="hybridMultilevel"/>
    <w:tmpl w:val="AE988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1E1A2F"/>
    <w:multiLevelType w:val="hybridMultilevel"/>
    <w:tmpl w:val="72A8103E"/>
    <w:lvl w:ilvl="0" w:tplc="505651CE">
      <w:numFmt w:val="decimalFullWidth"/>
      <w:lvlText w:val="%1."/>
      <w:lvlJc w:val="left"/>
      <w:pPr>
        <w:ind w:left="360" w:hanging="360"/>
      </w:pPr>
      <w:rPr>
        <w:rFonts w:hint="default"/>
        <w:b/>
        <w:lang w:val="en-US"/>
      </w:rPr>
    </w:lvl>
    <w:lvl w:ilvl="1" w:tplc="04090005">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91A79"/>
    <w:multiLevelType w:val="hybridMultilevel"/>
    <w:tmpl w:val="7E46D6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F7935"/>
    <w:multiLevelType w:val="hybridMultilevel"/>
    <w:tmpl w:val="B86697F8"/>
    <w:lvl w:ilvl="0" w:tplc="04090005">
      <w:start w:val="1"/>
      <w:numFmt w:val="bullet"/>
      <w:lvlText w:val=""/>
      <w:lvlJc w:val="left"/>
      <w:pPr>
        <w:ind w:left="750" w:hanging="420"/>
      </w:pPr>
      <w:rPr>
        <w:rFonts w:ascii="Wingdings" w:hAnsi="Wingdings" w:hint="default"/>
      </w:rPr>
    </w:lvl>
    <w:lvl w:ilvl="1" w:tplc="04090005">
      <w:start w:val="1"/>
      <w:numFmt w:val="bullet"/>
      <w:lvlText w:val=""/>
      <w:lvlJc w:val="left"/>
      <w:pPr>
        <w:ind w:left="1170" w:hanging="420"/>
      </w:pPr>
      <w:rPr>
        <w:rFonts w:ascii="Wingdings" w:hAnsi="Wingding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47817579"/>
    <w:multiLevelType w:val="hybridMultilevel"/>
    <w:tmpl w:val="2434200C"/>
    <w:lvl w:ilvl="0" w:tplc="04090005">
      <w:start w:val="1"/>
      <w:numFmt w:val="bullet"/>
      <w:lvlText w:val=""/>
      <w:lvlJc w:val="left"/>
      <w:pPr>
        <w:ind w:left="750" w:hanging="420"/>
      </w:pPr>
      <w:rPr>
        <w:rFonts w:ascii="Wingdings" w:hAnsi="Wingdings" w:hint="default"/>
      </w:rPr>
    </w:lvl>
    <w:lvl w:ilvl="1" w:tplc="04090005">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9" w15:restartNumberingAfterBreak="0">
    <w:nsid w:val="4D033FFC"/>
    <w:multiLevelType w:val="hybridMultilevel"/>
    <w:tmpl w:val="CB26F8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DF3579"/>
    <w:multiLevelType w:val="hybridMultilevel"/>
    <w:tmpl w:val="24484C28"/>
    <w:lvl w:ilvl="0" w:tplc="04090013">
      <w:start w:val="1"/>
      <w:numFmt w:val="upperRoman"/>
      <w:lvlText w:val="%1."/>
      <w:lvlJc w:val="left"/>
      <w:pPr>
        <w:ind w:left="840" w:hanging="420"/>
      </w:pPr>
    </w:lvl>
    <w:lvl w:ilvl="1" w:tplc="04090005">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A37BE5"/>
    <w:multiLevelType w:val="hybridMultilevel"/>
    <w:tmpl w:val="A1BAD7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762949"/>
    <w:multiLevelType w:val="hybridMultilevel"/>
    <w:tmpl w:val="13B20EB4"/>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C1E2A53"/>
    <w:multiLevelType w:val="hybridMultilevel"/>
    <w:tmpl w:val="D096CAB8"/>
    <w:lvl w:ilvl="0" w:tplc="04090005">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72DE78F0"/>
    <w:multiLevelType w:val="hybridMultilevel"/>
    <w:tmpl w:val="042A415E"/>
    <w:lvl w:ilvl="0" w:tplc="04090005">
      <w:start w:val="1"/>
      <w:numFmt w:val="bullet"/>
      <w:lvlText w:val=""/>
      <w:lvlJc w:val="left"/>
      <w:pPr>
        <w:ind w:left="675" w:hanging="360"/>
      </w:pPr>
      <w:rPr>
        <w:rFonts w:ascii="Wingdings" w:hAnsi="Wingdings" w:hint="default"/>
        <w:b/>
        <w:lang w:val="en-US"/>
      </w:rPr>
    </w:lvl>
    <w:lvl w:ilvl="1" w:tplc="04090005">
      <w:start w:val="1"/>
      <w:numFmt w:val="bullet"/>
      <w:lvlText w:val=""/>
      <w:lvlJc w:val="left"/>
      <w:pPr>
        <w:ind w:left="1155" w:hanging="420"/>
      </w:pPr>
      <w:rPr>
        <w:rFonts w:ascii="Wingdings" w:hAnsi="Wingding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7E93173A"/>
    <w:multiLevelType w:val="hybridMultilevel"/>
    <w:tmpl w:val="6F7AFB6C"/>
    <w:lvl w:ilvl="0" w:tplc="04090013">
      <w:start w:val="1"/>
      <w:numFmt w:val="upperRoman"/>
      <w:lvlText w:val="%1."/>
      <w:lvlJc w:val="left"/>
      <w:pPr>
        <w:ind w:left="1200" w:hanging="420"/>
      </w:pPr>
    </w:lvl>
    <w:lvl w:ilvl="1" w:tplc="04090001">
      <w:start w:val="1"/>
      <w:numFmt w:val="bullet"/>
      <w:lvlText w:val=""/>
      <w:lvlJc w:val="left"/>
      <w:pPr>
        <w:ind w:left="1620" w:hanging="420"/>
      </w:pPr>
      <w:rPr>
        <w:rFonts w:ascii="Wingdings" w:hAnsi="Wingding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4"/>
  </w:num>
  <w:num w:numId="2">
    <w:abstractNumId w:val="11"/>
  </w:num>
  <w:num w:numId="3">
    <w:abstractNumId w:val="2"/>
  </w:num>
  <w:num w:numId="4">
    <w:abstractNumId w:val="3"/>
  </w:num>
  <w:num w:numId="5">
    <w:abstractNumId w:val="15"/>
  </w:num>
  <w:num w:numId="6">
    <w:abstractNumId w:val="10"/>
  </w:num>
  <w:num w:numId="7">
    <w:abstractNumId w:val="5"/>
  </w:num>
  <w:num w:numId="8">
    <w:abstractNumId w:val="7"/>
  </w:num>
  <w:num w:numId="9">
    <w:abstractNumId w:val="8"/>
  </w:num>
  <w:num w:numId="10">
    <w:abstractNumId w:val="0"/>
  </w:num>
  <w:num w:numId="11">
    <w:abstractNumId w:val="1"/>
  </w:num>
  <w:num w:numId="12">
    <w:abstractNumId w:val="12"/>
  </w:num>
  <w:num w:numId="13">
    <w:abstractNumId w:val="6"/>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A6"/>
    <w:rsid w:val="000070A0"/>
    <w:rsid w:val="00010914"/>
    <w:rsid w:val="00020DA1"/>
    <w:rsid w:val="00060452"/>
    <w:rsid w:val="00064EFB"/>
    <w:rsid w:val="000655F6"/>
    <w:rsid w:val="000847A1"/>
    <w:rsid w:val="00084889"/>
    <w:rsid w:val="000954E9"/>
    <w:rsid w:val="0009686D"/>
    <w:rsid w:val="000C2D5E"/>
    <w:rsid w:val="000D6F69"/>
    <w:rsid w:val="000F2522"/>
    <w:rsid w:val="001009D8"/>
    <w:rsid w:val="00157345"/>
    <w:rsid w:val="00162777"/>
    <w:rsid w:val="0016784E"/>
    <w:rsid w:val="00177081"/>
    <w:rsid w:val="001903B5"/>
    <w:rsid w:val="001A11B5"/>
    <w:rsid w:val="001A4F10"/>
    <w:rsid w:val="001A6063"/>
    <w:rsid w:val="001B02DA"/>
    <w:rsid w:val="001B260E"/>
    <w:rsid w:val="001D7A0D"/>
    <w:rsid w:val="00214C21"/>
    <w:rsid w:val="002326CB"/>
    <w:rsid w:val="002359F2"/>
    <w:rsid w:val="00271273"/>
    <w:rsid w:val="002C1E34"/>
    <w:rsid w:val="002C620F"/>
    <w:rsid w:val="002F1F78"/>
    <w:rsid w:val="002F4CCB"/>
    <w:rsid w:val="00325595"/>
    <w:rsid w:val="003265B8"/>
    <w:rsid w:val="003714C9"/>
    <w:rsid w:val="00376111"/>
    <w:rsid w:val="00380BD6"/>
    <w:rsid w:val="00384EA6"/>
    <w:rsid w:val="003A3110"/>
    <w:rsid w:val="003B05AE"/>
    <w:rsid w:val="003B6F59"/>
    <w:rsid w:val="003B7F20"/>
    <w:rsid w:val="003C71C5"/>
    <w:rsid w:val="00410539"/>
    <w:rsid w:val="00411185"/>
    <w:rsid w:val="00431BFB"/>
    <w:rsid w:val="00431E5C"/>
    <w:rsid w:val="00433F7E"/>
    <w:rsid w:val="00437D4F"/>
    <w:rsid w:val="00455284"/>
    <w:rsid w:val="00473D7E"/>
    <w:rsid w:val="004C7651"/>
    <w:rsid w:val="004D1A88"/>
    <w:rsid w:val="004F01C3"/>
    <w:rsid w:val="004F3BE7"/>
    <w:rsid w:val="005107A6"/>
    <w:rsid w:val="00513DF3"/>
    <w:rsid w:val="00521C4B"/>
    <w:rsid w:val="00522B38"/>
    <w:rsid w:val="00524AA7"/>
    <w:rsid w:val="0055598A"/>
    <w:rsid w:val="00555E35"/>
    <w:rsid w:val="005C5B33"/>
    <w:rsid w:val="005D7305"/>
    <w:rsid w:val="005E42E6"/>
    <w:rsid w:val="005F35E0"/>
    <w:rsid w:val="00614DDF"/>
    <w:rsid w:val="0061769E"/>
    <w:rsid w:val="00623006"/>
    <w:rsid w:val="00635E53"/>
    <w:rsid w:val="00652F0A"/>
    <w:rsid w:val="00657771"/>
    <w:rsid w:val="00674F8F"/>
    <w:rsid w:val="006957D0"/>
    <w:rsid w:val="00696354"/>
    <w:rsid w:val="006A4685"/>
    <w:rsid w:val="006B2809"/>
    <w:rsid w:val="006D541C"/>
    <w:rsid w:val="006F7908"/>
    <w:rsid w:val="00716410"/>
    <w:rsid w:val="00723133"/>
    <w:rsid w:val="00740112"/>
    <w:rsid w:val="007402E2"/>
    <w:rsid w:val="00754CBF"/>
    <w:rsid w:val="00760C87"/>
    <w:rsid w:val="00766A8F"/>
    <w:rsid w:val="00791331"/>
    <w:rsid w:val="007B0453"/>
    <w:rsid w:val="007C0756"/>
    <w:rsid w:val="007E2968"/>
    <w:rsid w:val="0082421D"/>
    <w:rsid w:val="00830191"/>
    <w:rsid w:val="00855801"/>
    <w:rsid w:val="0086325F"/>
    <w:rsid w:val="008677D8"/>
    <w:rsid w:val="0087504D"/>
    <w:rsid w:val="008C2BBC"/>
    <w:rsid w:val="008D706B"/>
    <w:rsid w:val="008E481F"/>
    <w:rsid w:val="008E55DA"/>
    <w:rsid w:val="008F1B8C"/>
    <w:rsid w:val="008F2922"/>
    <w:rsid w:val="008F613A"/>
    <w:rsid w:val="009244C2"/>
    <w:rsid w:val="009343DF"/>
    <w:rsid w:val="00952EA8"/>
    <w:rsid w:val="009541C0"/>
    <w:rsid w:val="0095524D"/>
    <w:rsid w:val="009612FC"/>
    <w:rsid w:val="009722B4"/>
    <w:rsid w:val="009818E7"/>
    <w:rsid w:val="0098509C"/>
    <w:rsid w:val="009A6B17"/>
    <w:rsid w:val="009B1390"/>
    <w:rsid w:val="00A1496F"/>
    <w:rsid w:val="00A157DD"/>
    <w:rsid w:val="00A166D2"/>
    <w:rsid w:val="00A32477"/>
    <w:rsid w:val="00A32963"/>
    <w:rsid w:val="00A42446"/>
    <w:rsid w:val="00A659F0"/>
    <w:rsid w:val="00A707A8"/>
    <w:rsid w:val="00A7432C"/>
    <w:rsid w:val="00AA5D82"/>
    <w:rsid w:val="00AC4518"/>
    <w:rsid w:val="00AD6600"/>
    <w:rsid w:val="00AF4875"/>
    <w:rsid w:val="00B07802"/>
    <w:rsid w:val="00B1311B"/>
    <w:rsid w:val="00B320A6"/>
    <w:rsid w:val="00B41424"/>
    <w:rsid w:val="00B9492A"/>
    <w:rsid w:val="00B9621D"/>
    <w:rsid w:val="00BB6517"/>
    <w:rsid w:val="00BC16F2"/>
    <w:rsid w:val="00BD5E2C"/>
    <w:rsid w:val="00BE1EE7"/>
    <w:rsid w:val="00BF6BDF"/>
    <w:rsid w:val="00C70E95"/>
    <w:rsid w:val="00C758E6"/>
    <w:rsid w:val="00C85360"/>
    <w:rsid w:val="00CA1AF0"/>
    <w:rsid w:val="00CA44A6"/>
    <w:rsid w:val="00CB4F9C"/>
    <w:rsid w:val="00CC0F2B"/>
    <w:rsid w:val="00CC5EA6"/>
    <w:rsid w:val="00D360F2"/>
    <w:rsid w:val="00D525EC"/>
    <w:rsid w:val="00D5276D"/>
    <w:rsid w:val="00D62547"/>
    <w:rsid w:val="00D66419"/>
    <w:rsid w:val="00D7262D"/>
    <w:rsid w:val="00D740C2"/>
    <w:rsid w:val="00D85B5C"/>
    <w:rsid w:val="00D91D02"/>
    <w:rsid w:val="00DB77F2"/>
    <w:rsid w:val="00DC06C1"/>
    <w:rsid w:val="00DD0E88"/>
    <w:rsid w:val="00DD2612"/>
    <w:rsid w:val="00DD7247"/>
    <w:rsid w:val="00DE7303"/>
    <w:rsid w:val="00E07192"/>
    <w:rsid w:val="00E167A4"/>
    <w:rsid w:val="00E304BB"/>
    <w:rsid w:val="00E30B62"/>
    <w:rsid w:val="00E31EC1"/>
    <w:rsid w:val="00E715F3"/>
    <w:rsid w:val="00E73BAD"/>
    <w:rsid w:val="00E748D0"/>
    <w:rsid w:val="00E93A89"/>
    <w:rsid w:val="00EA4120"/>
    <w:rsid w:val="00EB3C07"/>
    <w:rsid w:val="00EC038B"/>
    <w:rsid w:val="00EC23AD"/>
    <w:rsid w:val="00EC5641"/>
    <w:rsid w:val="00ED1050"/>
    <w:rsid w:val="00ED7147"/>
    <w:rsid w:val="00F12974"/>
    <w:rsid w:val="00F20423"/>
    <w:rsid w:val="00F84927"/>
    <w:rsid w:val="00F97EFC"/>
    <w:rsid w:val="00FA0A71"/>
    <w:rsid w:val="00FF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0DDB3"/>
  <w15:chartTrackingRefBased/>
  <w15:docId w15:val="{62D7A845-FEDC-40BC-90D3-F267B346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0780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5524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7802"/>
    <w:rPr>
      <w:rFonts w:asciiTheme="majorHAnsi" w:eastAsiaTheme="majorEastAsia" w:hAnsiTheme="majorHAnsi" w:cstheme="majorBidi"/>
      <w:sz w:val="24"/>
      <w:szCs w:val="24"/>
    </w:rPr>
  </w:style>
  <w:style w:type="paragraph" w:styleId="a3">
    <w:name w:val="List Paragraph"/>
    <w:basedOn w:val="a"/>
    <w:uiPriority w:val="34"/>
    <w:qFormat/>
    <w:rsid w:val="00B07802"/>
    <w:pPr>
      <w:ind w:leftChars="400" w:left="840"/>
    </w:pPr>
  </w:style>
  <w:style w:type="paragraph" w:styleId="Web">
    <w:name w:val="Normal (Web)"/>
    <w:basedOn w:val="a"/>
    <w:uiPriority w:val="99"/>
    <w:semiHidden/>
    <w:unhideWhenUsed/>
    <w:rsid w:val="007401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B13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390"/>
    <w:rPr>
      <w:rFonts w:asciiTheme="majorHAnsi" w:eastAsiaTheme="majorEastAsia" w:hAnsiTheme="majorHAnsi" w:cstheme="majorBidi"/>
      <w:sz w:val="18"/>
      <w:szCs w:val="18"/>
    </w:rPr>
  </w:style>
  <w:style w:type="paragraph" w:styleId="a6">
    <w:name w:val="header"/>
    <w:basedOn w:val="a"/>
    <w:link w:val="a7"/>
    <w:uiPriority w:val="99"/>
    <w:unhideWhenUsed/>
    <w:rsid w:val="001903B5"/>
    <w:pPr>
      <w:tabs>
        <w:tab w:val="center" w:pos="4252"/>
        <w:tab w:val="right" w:pos="8504"/>
      </w:tabs>
      <w:snapToGrid w:val="0"/>
    </w:pPr>
  </w:style>
  <w:style w:type="character" w:customStyle="1" w:styleId="a7">
    <w:name w:val="ヘッダー (文字)"/>
    <w:basedOn w:val="a0"/>
    <w:link w:val="a6"/>
    <w:uiPriority w:val="99"/>
    <w:rsid w:val="001903B5"/>
  </w:style>
  <w:style w:type="paragraph" w:styleId="a8">
    <w:name w:val="footer"/>
    <w:basedOn w:val="a"/>
    <w:link w:val="a9"/>
    <w:uiPriority w:val="99"/>
    <w:unhideWhenUsed/>
    <w:rsid w:val="001903B5"/>
    <w:pPr>
      <w:tabs>
        <w:tab w:val="center" w:pos="4252"/>
        <w:tab w:val="right" w:pos="8504"/>
      </w:tabs>
      <w:snapToGrid w:val="0"/>
    </w:pPr>
  </w:style>
  <w:style w:type="character" w:customStyle="1" w:styleId="a9">
    <w:name w:val="フッター (文字)"/>
    <w:basedOn w:val="a0"/>
    <w:link w:val="a8"/>
    <w:uiPriority w:val="99"/>
    <w:rsid w:val="001903B5"/>
  </w:style>
  <w:style w:type="character" w:styleId="aa">
    <w:name w:val="annotation reference"/>
    <w:basedOn w:val="a0"/>
    <w:uiPriority w:val="99"/>
    <w:semiHidden/>
    <w:unhideWhenUsed/>
    <w:rsid w:val="00A42446"/>
    <w:rPr>
      <w:sz w:val="18"/>
      <w:szCs w:val="18"/>
    </w:rPr>
  </w:style>
  <w:style w:type="paragraph" w:styleId="ab">
    <w:name w:val="annotation text"/>
    <w:basedOn w:val="a"/>
    <w:link w:val="ac"/>
    <w:uiPriority w:val="99"/>
    <w:semiHidden/>
    <w:unhideWhenUsed/>
    <w:rsid w:val="00A42446"/>
    <w:pPr>
      <w:jc w:val="left"/>
    </w:pPr>
  </w:style>
  <w:style w:type="character" w:customStyle="1" w:styleId="ac">
    <w:name w:val="コメント文字列 (文字)"/>
    <w:basedOn w:val="a0"/>
    <w:link w:val="ab"/>
    <w:uiPriority w:val="99"/>
    <w:semiHidden/>
    <w:rsid w:val="00A42446"/>
  </w:style>
  <w:style w:type="paragraph" w:styleId="ad">
    <w:name w:val="annotation subject"/>
    <w:basedOn w:val="ab"/>
    <w:next w:val="ab"/>
    <w:link w:val="ae"/>
    <w:uiPriority w:val="99"/>
    <w:semiHidden/>
    <w:unhideWhenUsed/>
    <w:rsid w:val="00A42446"/>
    <w:rPr>
      <w:b/>
      <w:bCs/>
    </w:rPr>
  </w:style>
  <w:style w:type="character" w:customStyle="1" w:styleId="ae">
    <w:name w:val="コメント内容 (文字)"/>
    <w:basedOn w:val="ac"/>
    <w:link w:val="ad"/>
    <w:uiPriority w:val="99"/>
    <w:semiHidden/>
    <w:rsid w:val="00A42446"/>
    <w:rPr>
      <w:b/>
      <w:bCs/>
    </w:rPr>
  </w:style>
  <w:style w:type="character" w:styleId="af">
    <w:name w:val="Hyperlink"/>
    <w:basedOn w:val="a0"/>
    <w:uiPriority w:val="99"/>
    <w:unhideWhenUsed/>
    <w:rsid w:val="00EB3C07"/>
    <w:rPr>
      <w:color w:val="0563C1" w:themeColor="hyperlink"/>
      <w:u w:val="single"/>
    </w:rPr>
  </w:style>
  <w:style w:type="character" w:styleId="af0">
    <w:name w:val="FollowedHyperlink"/>
    <w:basedOn w:val="a0"/>
    <w:uiPriority w:val="99"/>
    <w:semiHidden/>
    <w:unhideWhenUsed/>
    <w:rsid w:val="009A6B17"/>
    <w:rPr>
      <w:color w:val="954F72" w:themeColor="followedHyperlink"/>
      <w:u w:val="single"/>
    </w:rPr>
  </w:style>
  <w:style w:type="character" w:customStyle="1" w:styleId="20">
    <w:name w:val="見出し 2 (文字)"/>
    <w:basedOn w:val="a0"/>
    <w:link w:val="2"/>
    <w:uiPriority w:val="9"/>
    <w:semiHidden/>
    <w:rsid w:val="0095524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645">
      <w:bodyDiv w:val="1"/>
      <w:marLeft w:val="0"/>
      <w:marRight w:val="0"/>
      <w:marTop w:val="0"/>
      <w:marBottom w:val="0"/>
      <w:divBdr>
        <w:top w:val="none" w:sz="0" w:space="0" w:color="auto"/>
        <w:left w:val="none" w:sz="0" w:space="0" w:color="auto"/>
        <w:bottom w:val="none" w:sz="0" w:space="0" w:color="auto"/>
        <w:right w:val="none" w:sz="0" w:space="0" w:color="auto"/>
      </w:divBdr>
      <w:divsChild>
        <w:div w:id="140930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470083">
      <w:bodyDiv w:val="1"/>
      <w:marLeft w:val="0"/>
      <w:marRight w:val="0"/>
      <w:marTop w:val="0"/>
      <w:marBottom w:val="0"/>
      <w:divBdr>
        <w:top w:val="none" w:sz="0" w:space="0" w:color="auto"/>
        <w:left w:val="none" w:sz="0" w:space="0" w:color="auto"/>
        <w:bottom w:val="none" w:sz="0" w:space="0" w:color="auto"/>
        <w:right w:val="none" w:sz="0" w:space="0" w:color="auto"/>
      </w:divBdr>
    </w:div>
    <w:div w:id="579751039">
      <w:bodyDiv w:val="1"/>
      <w:marLeft w:val="0"/>
      <w:marRight w:val="0"/>
      <w:marTop w:val="0"/>
      <w:marBottom w:val="0"/>
      <w:divBdr>
        <w:top w:val="none" w:sz="0" w:space="0" w:color="auto"/>
        <w:left w:val="none" w:sz="0" w:space="0" w:color="auto"/>
        <w:bottom w:val="none" w:sz="0" w:space="0" w:color="auto"/>
        <w:right w:val="none" w:sz="0" w:space="0" w:color="auto"/>
      </w:divBdr>
    </w:div>
    <w:div w:id="1251542194">
      <w:bodyDiv w:val="1"/>
      <w:marLeft w:val="0"/>
      <w:marRight w:val="0"/>
      <w:marTop w:val="0"/>
      <w:marBottom w:val="0"/>
      <w:divBdr>
        <w:top w:val="none" w:sz="0" w:space="0" w:color="auto"/>
        <w:left w:val="none" w:sz="0" w:space="0" w:color="auto"/>
        <w:bottom w:val="none" w:sz="0" w:space="0" w:color="auto"/>
        <w:right w:val="none" w:sz="0" w:space="0" w:color="auto"/>
      </w:divBdr>
    </w:div>
    <w:div w:id="1456367522">
      <w:bodyDiv w:val="1"/>
      <w:marLeft w:val="0"/>
      <w:marRight w:val="0"/>
      <w:marTop w:val="0"/>
      <w:marBottom w:val="0"/>
      <w:divBdr>
        <w:top w:val="none" w:sz="0" w:space="0" w:color="auto"/>
        <w:left w:val="none" w:sz="0" w:space="0" w:color="auto"/>
        <w:bottom w:val="none" w:sz="0" w:space="0" w:color="auto"/>
        <w:right w:val="none" w:sz="0" w:space="0" w:color="auto"/>
      </w:divBdr>
      <w:divsChild>
        <w:div w:id="17743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876292">
      <w:bodyDiv w:val="1"/>
      <w:marLeft w:val="0"/>
      <w:marRight w:val="0"/>
      <w:marTop w:val="0"/>
      <w:marBottom w:val="0"/>
      <w:divBdr>
        <w:top w:val="none" w:sz="0" w:space="0" w:color="auto"/>
        <w:left w:val="none" w:sz="0" w:space="0" w:color="auto"/>
        <w:bottom w:val="none" w:sz="0" w:space="0" w:color="auto"/>
        <w:right w:val="none" w:sz="0" w:space="0" w:color="auto"/>
      </w:divBdr>
      <w:divsChild>
        <w:div w:id="229928376">
          <w:marLeft w:val="0"/>
          <w:marRight w:val="0"/>
          <w:marTop w:val="0"/>
          <w:marBottom w:val="0"/>
          <w:divBdr>
            <w:top w:val="none" w:sz="0" w:space="0" w:color="auto"/>
            <w:left w:val="none" w:sz="0" w:space="0" w:color="auto"/>
            <w:bottom w:val="none" w:sz="0" w:space="0" w:color="auto"/>
            <w:right w:val="none" w:sz="0" w:space="0" w:color="auto"/>
          </w:divBdr>
        </w:div>
      </w:divsChild>
    </w:div>
    <w:div w:id="1813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k.tsukuba.ac.jp/~arima/ac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有馬澄佳</dc:creator>
  <cp:keywords/>
  <dc:description/>
  <cp:lastModifiedBy>Owner</cp:lastModifiedBy>
  <cp:revision>20</cp:revision>
  <cp:lastPrinted>2019-03-01T00:27:00Z</cp:lastPrinted>
  <dcterms:created xsi:type="dcterms:W3CDTF">2018-09-11T04:36:00Z</dcterms:created>
  <dcterms:modified xsi:type="dcterms:W3CDTF">2019-03-01T00:31:00Z</dcterms:modified>
</cp:coreProperties>
</file>